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441776">
      <w:pPr>
        <w:pStyle w:val="a5"/>
        <w:spacing w:before="0" w:after="0"/>
        <w:ind w:left="-567" w:firstLine="567"/>
        <w:jc w:val="both"/>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9C2303">
        <w:rPr>
          <w:rFonts w:ascii="PT Astra Serif" w:hAnsi="PT Astra Serif" w:cs="Times New Roman"/>
          <w:i w:val="0"/>
        </w:rPr>
        <w:t>0</w:t>
      </w:r>
      <w:r w:rsidR="00EF187A">
        <w:rPr>
          <w:rFonts w:ascii="PT Astra Serif" w:hAnsi="PT Astra Serif" w:cs="Times New Roman"/>
          <w:i w:val="0"/>
        </w:rPr>
        <w:t>6</w:t>
      </w:r>
      <w:r w:rsidRPr="00702DB7">
        <w:rPr>
          <w:rFonts w:ascii="PT Astra Serif" w:hAnsi="PT Astra Serif" w:cs="Times New Roman"/>
          <w:i w:val="0"/>
        </w:rPr>
        <w:t xml:space="preserve"> (3</w:t>
      </w:r>
      <w:r w:rsidR="00713144">
        <w:rPr>
          <w:rFonts w:ascii="PT Astra Serif" w:hAnsi="PT Astra Serif" w:cs="Times New Roman"/>
          <w:i w:val="0"/>
        </w:rPr>
        <w:t>5</w:t>
      </w:r>
      <w:r w:rsidR="00EF187A">
        <w:rPr>
          <w:rFonts w:ascii="PT Astra Serif" w:hAnsi="PT Astra Serif" w:cs="Times New Roman"/>
          <w:i w:val="0"/>
        </w:rPr>
        <w:t>8</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EF187A">
        <w:rPr>
          <w:rFonts w:ascii="PT Astra Serif" w:hAnsi="PT Astra Serif" w:cs="Times New Roman"/>
          <w:i w:val="0"/>
        </w:rPr>
        <w:t>20 мая</w:t>
      </w:r>
      <w:r w:rsidR="00246BFA">
        <w:rPr>
          <w:rFonts w:ascii="PT Astra Serif" w:hAnsi="PT Astra Serif" w:cs="Times New Roman"/>
          <w:i w:val="0"/>
        </w:rPr>
        <w:t xml:space="preserve"> </w:t>
      </w:r>
      <w:r w:rsidRPr="00702DB7">
        <w:rPr>
          <w:rFonts w:ascii="PT Astra Serif" w:hAnsi="PT Astra Serif" w:cs="Times New Roman"/>
          <w:i w:val="0"/>
        </w:rPr>
        <w:t>202</w:t>
      </w:r>
      <w:r w:rsidR="009C2303">
        <w:rPr>
          <w:rFonts w:ascii="PT Astra Serif" w:hAnsi="PT Astra Serif" w:cs="Times New Roman"/>
          <w:i w:val="0"/>
        </w:rPr>
        <w:t>2</w:t>
      </w:r>
      <w:r w:rsidRPr="00702DB7">
        <w:rPr>
          <w:rFonts w:ascii="PT Astra Serif" w:hAnsi="PT Astra Serif" w:cs="Times New Roman"/>
          <w:i w:val="0"/>
        </w:rPr>
        <w:t xml:space="preserve"> года</w:t>
      </w:r>
    </w:p>
    <w:p w:rsidR="001408A1" w:rsidRDefault="00981482" w:rsidP="00A55A60">
      <w:pPr>
        <w:tabs>
          <w:tab w:val="left" w:pos="3402"/>
        </w:tabs>
        <w:spacing w:after="0" w:line="240" w:lineRule="auto"/>
        <w:ind w:left="3261" w:hanging="3261"/>
        <w:jc w:val="both"/>
        <w:rPr>
          <w:rFonts w:ascii="PT Astra Serif" w:hAnsi="PT Astra Serif"/>
          <w:b/>
          <w:szCs w:val="28"/>
        </w:rPr>
      </w:pPr>
      <w:r w:rsidRPr="00702DB7">
        <w:rPr>
          <w:rFonts w:ascii="PT Astra Serif" w:hAnsi="PT Astra Serif"/>
          <w:sz w:val="28"/>
          <w:szCs w:val="28"/>
        </w:rPr>
        <w:t>Читайте в номере</w:t>
      </w:r>
      <w:r w:rsidR="00E45EE0" w:rsidRPr="00A55A60">
        <w:rPr>
          <w:rFonts w:ascii="PT Astra Serif" w:hAnsi="PT Astra Serif"/>
          <w:b/>
          <w:szCs w:val="28"/>
        </w:rPr>
        <w:t>:</w:t>
      </w:r>
      <w:r w:rsidR="00A55A60" w:rsidRPr="00A55A60">
        <w:rPr>
          <w:rFonts w:ascii="PT Astra Serif" w:hAnsi="PT Astra Serif"/>
          <w:b/>
          <w:szCs w:val="28"/>
        </w:rPr>
        <w:t xml:space="preserve">               </w:t>
      </w:r>
      <w:r w:rsidR="00A55A60">
        <w:rPr>
          <w:rFonts w:ascii="PT Astra Serif" w:hAnsi="PT Astra Serif"/>
          <w:b/>
          <w:szCs w:val="28"/>
        </w:rPr>
        <w:t xml:space="preserve">      </w:t>
      </w:r>
      <w:r w:rsidR="00A55A60" w:rsidRPr="00A55A60">
        <w:rPr>
          <w:rFonts w:ascii="PT Astra Serif" w:hAnsi="PT Astra Serif"/>
          <w:b/>
          <w:szCs w:val="28"/>
        </w:rPr>
        <w:t xml:space="preserve"> - Решения Думы Целинного муниципального округа</w:t>
      </w:r>
    </w:p>
    <w:p w:rsidR="00547556" w:rsidRPr="003A0F2C" w:rsidRDefault="00A55A60" w:rsidP="00877A6C">
      <w:pPr>
        <w:spacing w:after="0" w:line="240" w:lineRule="auto"/>
        <w:ind w:left="3402" w:firstLine="142"/>
        <w:jc w:val="both"/>
        <w:rPr>
          <w:rFonts w:ascii="PT Astra Serif" w:hAnsi="PT Astra Serif"/>
          <w:lang w:eastAsia="ru-RU"/>
        </w:rPr>
      </w:pPr>
      <w:r w:rsidRPr="003A0F2C">
        <w:rPr>
          <w:rFonts w:ascii="PT Astra Serif" w:eastAsia="Times New Roman" w:hAnsi="PT Astra Serif"/>
          <w:bCs/>
          <w:lang w:eastAsia="ru-RU"/>
        </w:rPr>
        <w:t>№8</w:t>
      </w:r>
      <w:r w:rsidR="00547556" w:rsidRPr="003A0F2C">
        <w:rPr>
          <w:rFonts w:ascii="PT Astra Serif" w:eastAsia="Times New Roman" w:hAnsi="PT Astra Serif"/>
          <w:bCs/>
          <w:lang w:eastAsia="ru-RU"/>
        </w:rPr>
        <w:t>6</w:t>
      </w:r>
      <w:r w:rsidRPr="003A0F2C">
        <w:rPr>
          <w:rFonts w:ascii="PT Astra Serif" w:eastAsia="Times New Roman" w:hAnsi="PT Astra Serif"/>
          <w:bCs/>
          <w:lang w:eastAsia="ru-RU"/>
        </w:rPr>
        <w:t xml:space="preserve"> от </w:t>
      </w:r>
      <w:r w:rsidR="00547556" w:rsidRPr="003A0F2C">
        <w:rPr>
          <w:rFonts w:ascii="PT Astra Serif" w:eastAsia="Times New Roman" w:hAnsi="PT Astra Serif"/>
          <w:bCs/>
          <w:lang w:eastAsia="ru-RU"/>
        </w:rPr>
        <w:t>15</w:t>
      </w:r>
      <w:r w:rsidRPr="003A0F2C">
        <w:rPr>
          <w:rFonts w:ascii="PT Astra Serif" w:eastAsia="Times New Roman" w:hAnsi="PT Astra Serif"/>
          <w:bCs/>
          <w:lang w:eastAsia="ru-RU"/>
        </w:rPr>
        <w:t xml:space="preserve">.04.2022 года </w:t>
      </w:r>
      <w:r w:rsidR="003A0F2C">
        <w:rPr>
          <w:rFonts w:ascii="PT Astra Serif" w:eastAsia="Times New Roman" w:hAnsi="PT Astra Serif"/>
          <w:bCs/>
          <w:lang w:eastAsia="ru-RU"/>
        </w:rPr>
        <w:t>«</w:t>
      </w:r>
      <w:r w:rsidR="00547556" w:rsidRPr="003A0F2C">
        <w:rPr>
          <w:rFonts w:ascii="PT Astra Serif" w:hAnsi="PT Astra Serif"/>
          <w:lang w:eastAsia="ru-RU"/>
        </w:rPr>
        <w:t>О кадровом резерве для замещения вакантных должностей муниципальной службы в Администрации Целинного муниципального округа Курганской области</w:t>
      </w:r>
      <w:r w:rsidR="003A0F2C">
        <w:rPr>
          <w:rFonts w:ascii="PT Astra Serif" w:hAnsi="PT Astra Serif"/>
          <w:lang w:eastAsia="ru-RU"/>
        </w:rPr>
        <w:t>»</w:t>
      </w:r>
    </w:p>
    <w:p w:rsidR="00547556" w:rsidRPr="003A0F2C" w:rsidRDefault="00547556" w:rsidP="00877A6C">
      <w:pPr>
        <w:spacing w:after="0" w:line="240" w:lineRule="auto"/>
        <w:ind w:left="3402" w:firstLine="142"/>
        <w:jc w:val="both"/>
        <w:rPr>
          <w:rFonts w:ascii="PT Astra Serif" w:hAnsi="PT Astra Serif"/>
          <w:lang w:eastAsia="ru-RU"/>
        </w:rPr>
      </w:pPr>
      <w:r w:rsidRPr="003A0F2C">
        <w:rPr>
          <w:rFonts w:ascii="PT Astra Serif" w:eastAsia="Times New Roman" w:hAnsi="PT Astra Serif"/>
          <w:bCs/>
          <w:lang w:eastAsia="ru-RU"/>
        </w:rPr>
        <w:t>№8</w:t>
      </w:r>
      <w:r w:rsidRPr="003A0F2C">
        <w:rPr>
          <w:rFonts w:ascii="PT Astra Serif" w:eastAsia="Times New Roman" w:hAnsi="PT Astra Serif"/>
          <w:bCs/>
          <w:lang w:eastAsia="ru-RU"/>
        </w:rPr>
        <w:t>7</w:t>
      </w:r>
      <w:r w:rsidRPr="003A0F2C">
        <w:rPr>
          <w:rFonts w:ascii="PT Astra Serif" w:eastAsia="Times New Roman" w:hAnsi="PT Astra Serif"/>
          <w:bCs/>
          <w:lang w:eastAsia="ru-RU"/>
        </w:rPr>
        <w:t xml:space="preserve"> от 15.04.2022 года</w:t>
      </w:r>
      <w:r w:rsidRPr="003A0F2C">
        <w:rPr>
          <w:rFonts w:ascii="PT Astra Serif" w:eastAsia="Times New Roman" w:hAnsi="PT Astra Serif"/>
          <w:bCs/>
          <w:lang w:eastAsia="ru-RU"/>
        </w:rPr>
        <w:t xml:space="preserve"> </w:t>
      </w:r>
      <w:r w:rsidR="003A0F2C">
        <w:rPr>
          <w:rFonts w:ascii="PT Astra Serif" w:eastAsia="Times New Roman" w:hAnsi="PT Astra Serif"/>
          <w:bCs/>
          <w:lang w:eastAsia="ru-RU"/>
        </w:rPr>
        <w:t>«</w:t>
      </w:r>
      <w:r w:rsidRPr="003A0F2C">
        <w:rPr>
          <w:rFonts w:ascii="PT Astra Serif" w:hAnsi="PT Astra Serif"/>
          <w:lang w:eastAsia="ru-RU"/>
        </w:rPr>
        <w:t>О конкурсе на замещение вакантной должности муниципальной службы в Администрации Целинного муниципального округа Курганской области</w:t>
      </w:r>
      <w:r w:rsidR="003A0F2C">
        <w:rPr>
          <w:rFonts w:ascii="PT Astra Serif" w:hAnsi="PT Astra Serif"/>
          <w:lang w:eastAsia="ru-RU"/>
        </w:rPr>
        <w:t>»</w:t>
      </w:r>
    </w:p>
    <w:p w:rsidR="00547556" w:rsidRPr="003A0F2C" w:rsidRDefault="00547556" w:rsidP="00877A6C">
      <w:pPr>
        <w:tabs>
          <w:tab w:val="left" w:pos="-567"/>
        </w:tabs>
        <w:spacing w:after="0" w:line="240" w:lineRule="auto"/>
        <w:ind w:left="3402" w:firstLine="142"/>
        <w:jc w:val="both"/>
        <w:rPr>
          <w:rFonts w:ascii="PT Astra Serif" w:hAnsi="PT Astra Serif"/>
          <w:lang w:eastAsia="ru-RU"/>
        </w:rPr>
      </w:pPr>
      <w:r w:rsidRPr="003A0F2C">
        <w:rPr>
          <w:rFonts w:ascii="PT Astra Serif" w:eastAsia="Times New Roman" w:hAnsi="PT Astra Serif"/>
          <w:bCs/>
          <w:lang w:eastAsia="ru-RU"/>
        </w:rPr>
        <w:t>№8</w:t>
      </w:r>
      <w:r w:rsidRPr="003A0F2C">
        <w:rPr>
          <w:rFonts w:ascii="PT Astra Serif" w:eastAsia="Times New Roman" w:hAnsi="PT Astra Serif"/>
          <w:bCs/>
          <w:lang w:eastAsia="ru-RU"/>
        </w:rPr>
        <w:t>8</w:t>
      </w:r>
      <w:r w:rsidRPr="003A0F2C">
        <w:rPr>
          <w:rFonts w:ascii="PT Astra Serif" w:eastAsia="Times New Roman" w:hAnsi="PT Astra Serif"/>
          <w:bCs/>
          <w:lang w:eastAsia="ru-RU"/>
        </w:rPr>
        <w:t xml:space="preserve"> от 15.04.2022 года</w:t>
      </w:r>
      <w:r w:rsidRPr="003A0F2C">
        <w:rPr>
          <w:rFonts w:ascii="PT Astra Serif" w:hAnsi="PT Astra Serif"/>
          <w:lang w:eastAsia="ru-RU"/>
        </w:rPr>
        <w:t xml:space="preserve"> </w:t>
      </w:r>
      <w:r w:rsidR="003A0F2C">
        <w:rPr>
          <w:rFonts w:ascii="PT Astra Serif" w:hAnsi="PT Astra Serif"/>
          <w:lang w:eastAsia="ru-RU"/>
        </w:rPr>
        <w:t>«</w:t>
      </w:r>
      <w:r w:rsidRPr="003A0F2C">
        <w:rPr>
          <w:rFonts w:ascii="PT Astra Serif" w:hAnsi="PT Astra Serif"/>
          <w:lang w:eastAsia="ru-RU"/>
        </w:rPr>
        <w:t>Об утверждении Положения о порядке перечисления в бюджет Целинного муниципального округа</w:t>
      </w:r>
      <w:r w:rsidR="003A0F2C">
        <w:rPr>
          <w:rFonts w:ascii="PT Astra Serif" w:hAnsi="PT Astra Serif"/>
          <w:lang w:eastAsia="ru-RU"/>
        </w:rPr>
        <w:t xml:space="preserve"> </w:t>
      </w:r>
      <w:r w:rsidRPr="003A0F2C">
        <w:rPr>
          <w:rFonts w:ascii="PT Astra Serif" w:hAnsi="PT Astra Serif"/>
          <w:lang w:eastAsia="ru-RU"/>
        </w:rPr>
        <w:t>части прибыли муниципальных унитарных предприятий</w:t>
      </w:r>
      <w:r w:rsidR="003A0F2C">
        <w:rPr>
          <w:rFonts w:ascii="PT Astra Serif" w:hAnsi="PT Astra Serif"/>
          <w:lang w:eastAsia="ru-RU"/>
        </w:rPr>
        <w:t>»</w:t>
      </w:r>
    </w:p>
    <w:p w:rsidR="00547556" w:rsidRPr="003A0F2C" w:rsidRDefault="00547556" w:rsidP="00877A6C">
      <w:pPr>
        <w:spacing w:after="0" w:line="240" w:lineRule="auto"/>
        <w:ind w:left="3402" w:firstLine="142"/>
        <w:jc w:val="both"/>
        <w:rPr>
          <w:rFonts w:ascii="PT Astra Serif" w:hAnsi="PT Astra Serif"/>
          <w:bCs/>
          <w:color w:val="000000"/>
        </w:rPr>
      </w:pPr>
      <w:r w:rsidRPr="003A0F2C">
        <w:rPr>
          <w:rFonts w:ascii="PT Astra Serif" w:eastAsia="Times New Roman" w:hAnsi="PT Astra Serif"/>
          <w:bCs/>
          <w:lang w:eastAsia="ru-RU"/>
        </w:rPr>
        <w:t>№8</w:t>
      </w:r>
      <w:r w:rsidRPr="003A0F2C">
        <w:rPr>
          <w:rFonts w:ascii="PT Astra Serif" w:eastAsia="Times New Roman" w:hAnsi="PT Astra Serif"/>
          <w:bCs/>
          <w:lang w:eastAsia="ru-RU"/>
        </w:rPr>
        <w:t>9</w:t>
      </w:r>
      <w:r w:rsidRPr="003A0F2C">
        <w:rPr>
          <w:rFonts w:ascii="PT Astra Serif" w:eastAsia="Times New Roman" w:hAnsi="PT Astra Serif"/>
          <w:bCs/>
          <w:lang w:eastAsia="ru-RU"/>
        </w:rPr>
        <w:t xml:space="preserve"> от 15.04.2022 года</w:t>
      </w:r>
      <w:r w:rsidRPr="003A0F2C">
        <w:rPr>
          <w:rFonts w:ascii="PT Astra Serif" w:hAnsi="PT Astra Serif"/>
          <w:bCs/>
          <w:color w:val="000000"/>
        </w:rPr>
        <w:t xml:space="preserve"> </w:t>
      </w:r>
      <w:r w:rsidR="003A0F2C">
        <w:rPr>
          <w:rFonts w:ascii="PT Astra Serif" w:hAnsi="PT Astra Serif"/>
          <w:bCs/>
          <w:color w:val="000000"/>
        </w:rPr>
        <w:t>«</w:t>
      </w:r>
      <w:r w:rsidRPr="003A0F2C">
        <w:rPr>
          <w:rFonts w:ascii="PT Astra Serif" w:hAnsi="PT Astra Serif"/>
          <w:bCs/>
          <w:color w:val="000000"/>
        </w:rPr>
        <w:t>Об утверждении Положения о муниципальном жилищном контроле в Целинном муниципальном округе</w:t>
      </w:r>
      <w:r w:rsidR="003A0F2C">
        <w:rPr>
          <w:rFonts w:ascii="PT Astra Serif" w:hAnsi="PT Astra Serif"/>
          <w:bCs/>
          <w:color w:val="000000"/>
        </w:rPr>
        <w:t>»</w:t>
      </w:r>
    </w:p>
    <w:p w:rsidR="00547556" w:rsidRPr="003A0F2C" w:rsidRDefault="00547556" w:rsidP="00877A6C">
      <w:pPr>
        <w:widowControl w:val="0"/>
        <w:autoSpaceDE w:val="0"/>
        <w:autoSpaceDN w:val="0"/>
        <w:adjustRightInd w:val="0"/>
        <w:spacing w:after="0" w:line="240" w:lineRule="auto"/>
        <w:ind w:left="3402" w:firstLine="142"/>
        <w:jc w:val="both"/>
        <w:rPr>
          <w:rFonts w:ascii="PT Astra Serif" w:hAnsi="PT Astra Serif"/>
          <w:bCs/>
          <w:color w:val="000000"/>
        </w:rPr>
      </w:pPr>
      <w:r w:rsidRPr="003A0F2C">
        <w:rPr>
          <w:rFonts w:ascii="PT Astra Serif" w:eastAsia="Times New Roman" w:hAnsi="PT Astra Serif"/>
          <w:bCs/>
          <w:lang w:eastAsia="ru-RU"/>
        </w:rPr>
        <w:t>№</w:t>
      </w:r>
      <w:r w:rsidRPr="003A0F2C">
        <w:rPr>
          <w:rFonts w:ascii="PT Astra Serif" w:eastAsia="Times New Roman" w:hAnsi="PT Astra Serif"/>
          <w:bCs/>
          <w:lang w:eastAsia="ru-RU"/>
        </w:rPr>
        <w:t>90</w:t>
      </w:r>
      <w:r w:rsidRPr="003A0F2C">
        <w:rPr>
          <w:rFonts w:ascii="PT Astra Serif" w:eastAsia="Times New Roman" w:hAnsi="PT Astra Serif"/>
          <w:bCs/>
          <w:lang w:eastAsia="ru-RU"/>
        </w:rPr>
        <w:t xml:space="preserve"> от 15.04.2022 года</w:t>
      </w:r>
      <w:r w:rsidRPr="003A0F2C">
        <w:rPr>
          <w:rFonts w:ascii="PT Astra Serif" w:hAnsi="PT Astra Serif"/>
          <w:bCs/>
          <w:color w:val="000000"/>
        </w:rPr>
        <w:t xml:space="preserve"> </w:t>
      </w:r>
      <w:r w:rsidR="003A0F2C">
        <w:rPr>
          <w:rFonts w:ascii="PT Astra Serif" w:hAnsi="PT Astra Serif"/>
          <w:bCs/>
          <w:color w:val="000000"/>
        </w:rPr>
        <w:t>«</w:t>
      </w:r>
      <w:r w:rsidRPr="003A0F2C">
        <w:rPr>
          <w:rFonts w:ascii="PT Astra Serif" w:hAnsi="PT Astra Serif"/>
          <w:bCs/>
          <w:color w:val="000000"/>
        </w:rPr>
        <w:t xml:space="preserve">Об утверждении Положений о подрядах </w:t>
      </w:r>
      <w:proofErr w:type="gramStart"/>
      <w:r w:rsidRPr="003A0F2C">
        <w:rPr>
          <w:rFonts w:ascii="PT Astra Serif" w:hAnsi="PT Astra Serif"/>
          <w:bCs/>
          <w:color w:val="000000"/>
        </w:rPr>
        <w:t>проведения оценки регулирующего воздействия проектов муниципальных нормативных правовых актов Целинного муниципального округа</w:t>
      </w:r>
      <w:proofErr w:type="gramEnd"/>
      <w:r w:rsidRPr="003A0F2C">
        <w:rPr>
          <w:rFonts w:ascii="PT Astra Serif" w:hAnsi="PT Astra Serif"/>
          <w:bCs/>
          <w:color w:val="000000"/>
        </w:rPr>
        <w:t xml:space="preserve"> и экспертизы муниципальных нормативных нормативно правовых актов Целинного муниципального округа</w:t>
      </w:r>
      <w:r w:rsidR="003A0F2C">
        <w:rPr>
          <w:rFonts w:ascii="PT Astra Serif" w:hAnsi="PT Astra Serif"/>
          <w:bCs/>
          <w:color w:val="000000"/>
        </w:rPr>
        <w:t>»</w:t>
      </w:r>
    </w:p>
    <w:p w:rsidR="00547556" w:rsidRPr="003A0F2C" w:rsidRDefault="00547556" w:rsidP="00877A6C">
      <w:pPr>
        <w:tabs>
          <w:tab w:val="left" w:pos="5103"/>
        </w:tabs>
        <w:spacing w:after="0" w:line="240" w:lineRule="auto"/>
        <w:ind w:left="3402" w:firstLine="142"/>
        <w:jc w:val="both"/>
        <w:rPr>
          <w:rFonts w:ascii="PT Astra Serif" w:hAnsi="PT Astra Serif"/>
          <w:lang w:eastAsia="ru-RU"/>
        </w:rPr>
      </w:pPr>
      <w:r w:rsidRPr="003A0F2C">
        <w:rPr>
          <w:rFonts w:ascii="PT Astra Serif" w:eastAsia="Times New Roman" w:hAnsi="PT Astra Serif"/>
          <w:bCs/>
          <w:lang w:eastAsia="ru-RU"/>
        </w:rPr>
        <w:t>№91</w:t>
      </w:r>
      <w:r w:rsidRPr="003A0F2C">
        <w:rPr>
          <w:rFonts w:ascii="PT Astra Serif" w:eastAsia="Times New Roman" w:hAnsi="PT Astra Serif"/>
          <w:bCs/>
          <w:lang w:eastAsia="ru-RU"/>
        </w:rPr>
        <w:t xml:space="preserve"> от 15.04.2022 года</w:t>
      </w:r>
      <w:r w:rsidRPr="003A0F2C">
        <w:rPr>
          <w:rFonts w:ascii="PT Astra Serif" w:eastAsia="Times New Roman" w:hAnsi="PT Astra Serif"/>
          <w:bCs/>
          <w:lang w:eastAsia="ru-RU"/>
        </w:rPr>
        <w:t xml:space="preserve"> </w:t>
      </w:r>
      <w:r w:rsidR="003A0F2C">
        <w:rPr>
          <w:rFonts w:ascii="PT Astra Serif" w:eastAsia="Times New Roman" w:hAnsi="PT Astra Serif"/>
          <w:bCs/>
          <w:lang w:eastAsia="ru-RU"/>
        </w:rPr>
        <w:t>«</w:t>
      </w:r>
      <w:r w:rsidRPr="003A0F2C">
        <w:rPr>
          <w:rFonts w:ascii="PT Astra Serif" w:hAnsi="PT Astra Serif"/>
          <w:lang w:eastAsia="ru-RU"/>
        </w:rPr>
        <w:t>Об утверждении Положения о создании условий для обеспечения жителей Целинного муниципального округа услугами общественного питания, торговли и бытового обслуживания</w:t>
      </w:r>
      <w:r w:rsidR="003A0F2C">
        <w:rPr>
          <w:rFonts w:ascii="PT Astra Serif" w:hAnsi="PT Astra Serif"/>
          <w:lang w:eastAsia="ru-RU"/>
        </w:rPr>
        <w:t>»</w:t>
      </w:r>
    </w:p>
    <w:p w:rsidR="00547556" w:rsidRPr="003A0F2C" w:rsidRDefault="00547556" w:rsidP="00877A6C">
      <w:pPr>
        <w:tabs>
          <w:tab w:val="left" w:pos="7200"/>
        </w:tabs>
        <w:spacing w:after="0" w:line="240" w:lineRule="auto"/>
        <w:ind w:left="3402" w:firstLine="142"/>
        <w:jc w:val="both"/>
        <w:rPr>
          <w:rFonts w:ascii="PT Astra Serif" w:hAnsi="PT Astra Serif"/>
          <w:bCs/>
        </w:rPr>
      </w:pPr>
      <w:r w:rsidRPr="003A0F2C">
        <w:rPr>
          <w:rFonts w:ascii="PT Astra Serif" w:eastAsia="Times New Roman" w:hAnsi="PT Astra Serif"/>
          <w:bCs/>
          <w:lang w:eastAsia="ru-RU"/>
        </w:rPr>
        <w:t>№</w:t>
      </w:r>
      <w:r w:rsidRPr="003A0F2C">
        <w:rPr>
          <w:rFonts w:ascii="PT Astra Serif" w:eastAsia="Times New Roman" w:hAnsi="PT Astra Serif"/>
          <w:bCs/>
          <w:lang w:eastAsia="ru-RU"/>
        </w:rPr>
        <w:t>109</w:t>
      </w:r>
      <w:r w:rsidRPr="003A0F2C">
        <w:rPr>
          <w:rFonts w:ascii="PT Astra Serif" w:eastAsia="Times New Roman" w:hAnsi="PT Astra Serif"/>
          <w:bCs/>
          <w:lang w:eastAsia="ru-RU"/>
        </w:rPr>
        <w:t xml:space="preserve"> от </w:t>
      </w:r>
      <w:r w:rsidRPr="003A0F2C">
        <w:rPr>
          <w:rFonts w:ascii="PT Astra Serif" w:eastAsia="Times New Roman" w:hAnsi="PT Astra Serif"/>
          <w:bCs/>
          <w:lang w:eastAsia="ru-RU"/>
        </w:rPr>
        <w:t>22</w:t>
      </w:r>
      <w:r w:rsidRPr="003A0F2C">
        <w:rPr>
          <w:rFonts w:ascii="PT Astra Serif" w:eastAsia="Times New Roman" w:hAnsi="PT Astra Serif"/>
          <w:bCs/>
          <w:lang w:eastAsia="ru-RU"/>
        </w:rPr>
        <w:t>.04.2022 года</w:t>
      </w:r>
      <w:r w:rsidRPr="003A0F2C">
        <w:rPr>
          <w:rFonts w:ascii="PT Astra Serif" w:hAnsi="PT Astra Serif"/>
          <w:bCs/>
        </w:rPr>
        <w:t xml:space="preserve"> </w:t>
      </w:r>
      <w:r w:rsidR="003D58B2">
        <w:rPr>
          <w:rFonts w:ascii="PT Astra Serif" w:hAnsi="PT Astra Serif"/>
          <w:bCs/>
        </w:rPr>
        <w:t>«</w:t>
      </w:r>
      <w:r w:rsidRPr="003A0F2C">
        <w:rPr>
          <w:rFonts w:ascii="PT Astra Serif" w:hAnsi="PT Astra Serif"/>
          <w:bCs/>
        </w:rPr>
        <w:t>Об утверждении Положения о присвоении почетного звания «Почетный гражданин Целинного муниципального округа»</w:t>
      </w:r>
    </w:p>
    <w:p w:rsidR="00547556" w:rsidRPr="003A0F2C" w:rsidRDefault="00547556" w:rsidP="00877A6C">
      <w:pPr>
        <w:pStyle w:val="aff7"/>
        <w:tabs>
          <w:tab w:val="left" w:pos="7200"/>
        </w:tabs>
        <w:ind w:left="3402" w:firstLine="142"/>
        <w:rPr>
          <w:rFonts w:ascii="Times New Roman" w:hAnsi="Times New Roman" w:cs="Times New Roman"/>
          <w:i w:val="0"/>
          <w:color w:val="auto"/>
          <w:sz w:val="22"/>
          <w:szCs w:val="22"/>
        </w:rPr>
      </w:pPr>
      <w:r w:rsidRPr="003A0F2C">
        <w:rPr>
          <w:rFonts w:ascii="PT Astra Serif" w:hAnsi="PT Astra Serif"/>
          <w:bCs/>
          <w:i w:val="0"/>
          <w:color w:val="auto"/>
          <w:sz w:val="22"/>
          <w:szCs w:val="22"/>
        </w:rPr>
        <w:t>№1</w:t>
      </w:r>
      <w:r w:rsidRPr="003A0F2C">
        <w:rPr>
          <w:rFonts w:ascii="PT Astra Serif" w:hAnsi="PT Astra Serif"/>
          <w:bCs/>
          <w:i w:val="0"/>
          <w:color w:val="auto"/>
          <w:sz w:val="22"/>
          <w:szCs w:val="22"/>
        </w:rPr>
        <w:t>10</w:t>
      </w:r>
      <w:r w:rsidRPr="003A0F2C">
        <w:rPr>
          <w:rFonts w:ascii="PT Astra Serif" w:hAnsi="PT Astra Serif"/>
          <w:bCs/>
          <w:i w:val="0"/>
          <w:color w:val="auto"/>
          <w:sz w:val="22"/>
          <w:szCs w:val="22"/>
        </w:rPr>
        <w:t xml:space="preserve"> от 22.04.2022 года</w:t>
      </w:r>
      <w:r w:rsidRPr="003A0F2C">
        <w:rPr>
          <w:rFonts w:ascii="PT Astra Serif" w:hAnsi="PT Astra Serif"/>
          <w:i w:val="0"/>
          <w:color w:val="auto"/>
          <w:sz w:val="22"/>
          <w:szCs w:val="22"/>
        </w:rPr>
        <w:t xml:space="preserve"> </w:t>
      </w:r>
      <w:r w:rsidR="003D58B2">
        <w:rPr>
          <w:rFonts w:ascii="PT Astra Serif" w:hAnsi="PT Astra Serif"/>
          <w:i w:val="0"/>
          <w:color w:val="auto"/>
          <w:sz w:val="22"/>
          <w:szCs w:val="22"/>
        </w:rPr>
        <w:t>«</w:t>
      </w:r>
      <w:r w:rsidRPr="003A0F2C">
        <w:rPr>
          <w:rFonts w:ascii="PT Astra Serif" w:hAnsi="PT Astra Serif"/>
          <w:i w:val="0"/>
          <w:color w:val="auto"/>
          <w:sz w:val="22"/>
          <w:szCs w:val="22"/>
        </w:rPr>
        <w:t>О создании муниципального дорожного фонда Целинного муниципального округа Курганской области и утверждении Порядка формирования и использования бюджетных ассигнований муниципального дорожного фонда Целинного муниципального округа</w:t>
      </w:r>
      <w:r w:rsidR="003D58B2">
        <w:rPr>
          <w:rFonts w:ascii="PT Astra Serif" w:hAnsi="PT Astra Serif"/>
          <w:i w:val="0"/>
          <w:color w:val="auto"/>
          <w:sz w:val="22"/>
          <w:szCs w:val="22"/>
        </w:rPr>
        <w:t>»</w:t>
      </w:r>
    </w:p>
    <w:p w:rsidR="00547556" w:rsidRPr="003A0F2C" w:rsidRDefault="00547556" w:rsidP="00877A6C">
      <w:pPr>
        <w:spacing w:after="0" w:line="240" w:lineRule="auto"/>
        <w:ind w:left="3402" w:firstLine="142"/>
        <w:jc w:val="both"/>
        <w:rPr>
          <w:rFonts w:ascii="PT Astra Serif" w:hAnsi="PT Astra Serif"/>
          <w:bCs/>
        </w:rPr>
      </w:pPr>
      <w:r w:rsidRPr="003A0F2C">
        <w:rPr>
          <w:rFonts w:ascii="PT Astra Serif" w:eastAsia="Times New Roman" w:hAnsi="PT Astra Serif"/>
          <w:bCs/>
          <w:lang w:eastAsia="ru-RU"/>
        </w:rPr>
        <w:t>№1</w:t>
      </w:r>
      <w:r w:rsidRPr="003A0F2C">
        <w:rPr>
          <w:rFonts w:ascii="PT Astra Serif" w:eastAsia="Times New Roman" w:hAnsi="PT Astra Serif"/>
          <w:bCs/>
          <w:lang w:eastAsia="ru-RU"/>
        </w:rPr>
        <w:t>11</w:t>
      </w:r>
      <w:r w:rsidRPr="003A0F2C">
        <w:rPr>
          <w:rFonts w:ascii="PT Astra Serif" w:eastAsia="Times New Roman" w:hAnsi="PT Astra Serif"/>
          <w:bCs/>
          <w:lang w:eastAsia="ru-RU"/>
        </w:rPr>
        <w:t xml:space="preserve"> от 22.04.2022 года</w:t>
      </w:r>
      <w:r w:rsidRPr="003A0F2C">
        <w:rPr>
          <w:rFonts w:ascii="PT Astra Serif" w:eastAsia="Times New Roman" w:hAnsi="PT Astra Serif"/>
          <w:bCs/>
          <w:lang w:eastAsia="ru-RU"/>
        </w:rPr>
        <w:t xml:space="preserve"> </w:t>
      </w:r>
      <w:r w:rsidR="003D58B2">
        <w:rPr>
          <w:rFonts w:ascii="PT Astra Serif" w:eastAsia="Times New Roman" w:hAnsi="PT Astra Serif"/>
          <w:bCs/>
          <w:lang w:eastAsia="ru-RU"/>
        </w:rPr>
        <w:t>«</w:t>
      </w:r>
      <w:r w:rsidRPr="003A0F2C">
        <w:rPr>
          <w:rFonts w:ascii="PT Astra Serif" w:hAnsi="PT Astra Serif"/>
          <w:bCs/>
        </w:rPr>
        <w:t>О внесении изменений в решение Думы Целинного муниципального округа от 24.12.2021г. № 61</w:t>
      </w:r>
    </w:p>
    <w:p w:rsidR="00547556" w:rsidRPr="003A0F2C" w:rsidRDefault="00547556" w:rsidP="00877A6C">
      <w:pPr>
        <w:spacing w:after="0" w:line="240" w:lineRule="auto"/>
        <w:ind w:left="3402" w:firstLine="142"/>
        <w:jc w:val="both"/>
        <w:rPr>
          <w:rFonts w:ascii="PT Astra Serif" w:hAnsi="PT Astra Serif"/>
          <w:bCs/>
        </w:rPr>
      </w:pPr>
      <w:r w:rsidRPr="003A0F2C">
        <w:rPr>
          <w:rFonts w:ascii="PT Astra Serif" w:hAnsi="PT Astra Serif"/>
          <w:bCs/>
        </w:rPr>
        <w:t>«О БЮДЖЕТЕ ЦЕЛИННОГО МУНИЦИПАЛЬНОГО ОКРУГА НА 2022 ГОД И НА ПЛАНОВЫЙ ПЕРИОД 2023 и 2024 ГОДОВ»</w:t>
      </w:r>
    </w:p>
    <w:p w:rsidR="00547556" w:rsidRPr="003A0F2C" w:rsidRDefault="00547556" w:rsidP="00877A6C">
      <w:pPr>
        <w:spacing w:after="0" w:line="240" w:lineRule="auto"/>
        <w:ind w:left="3402" w:firstLine="142"/>
        <w:jc w:val="both"/>
        <w:outlineLvl w:val="0"/>
        <w:rPr>
          <w:rFonts w:ascii="PT Astra Serif" w:hAnsi="PT Astra Serif"/>
        </w:rPr>
      </w:pPr>
      <w:r w:rsidRPr="003A0F2C">
        <w:rPr>
          <w:rFonts w:ascii="PT Astra Serif" w:eastAsia="Times New Roman" w:hAnsi="PT Astra Serif"/>
          <w:bCs/>
          <w:lang w:eastAsia="ru-RU"/>
        </w:rPr>
        <w:t>№1</w:t>
      </w:r>
      <w:r w:rsidRPr="003A0F2C">
        <w:rPr>
          <w:rFonts w:ascii="PT Astra Serif" w:eastAsia="Times New Roman" w:hAnsi="PT Astra Serif"/>
          <w:bCs/>
          <w:lang w:eastAsia="ru-RU"/>
        </w:rPr>
        <w:t>12</w:t>
      </w:r>
      <w:r w:rsidRPr="003A0F2C">
        <w:rPr>
          <w:rFonts w:ascii="PT Astra Serif" w:eastAsia="Times New Roman" w:hAnsi="PT Astra Serif"/>
          <w:bCs/>
          <w:lang w:eastAsia="ru-RU"/>
        </w:rPr>
        <w:t xml:space="preserve"> от 22.04.2022 года</w:t>
      </w:r>
      <w:r w:rsidRPr="003A0F2C">
        <w:rPr>
          <w:rFonts w:ascii="PT Astra Serif" w:hAnsi="PT Astra Serif"/>
        </w:rPr>
        <w:t xml:space="preserve"> </w:t>
      </w:r>
      <w:r w:rsidR="003D58B2">
        <w:rPr>
          <w:rFonts w:ascii="PT Astra Serif" w:hAnsi="PT Astra Serif"/>
        </w:rPr>
        <w:t>«</w:t>
      </w:r>
      <w:r w:rsidRPr="003A0F2C">
        <w:rPr>
          <w:rFonts w:ascii="PT Astra Serif" w:hAnsi="PT Astra Serif"/>
        </w:rPr>
        <w:t>О внесении изменения в Прогнозный план (программу) приватизации имущества Целинного муниципального округа Курганской области на 2021-2023 годы</w:t>
      </w:r>
      <w:r w:rsidR="003D58B2">
        <w:rPr>
          <w:rFonts w:ascii="PT Astra Serif" w:hAnsi="PT Astra Serif"/>
        </w:rPr>
        <w:t>»</w:t>
      </w:r>
    </w:p>
    <w:p w:rsidR="00547556" w:rsidRPr="003A0F2C" w:rsidRDefault="00547556" w:rsidP="00877A6C">
      <w:pPr>
        <w:shd w:val="clear" w:color="auto" w:fill="FDFDFD"/>
        <w:spacing w:after="0" w:line="240" w:lineRule="auto"/>
        <w:ind w:left="3402" w:firstLine="142"/>
        <w:jc w:val="both"/>
        <w:rPr>
          <w:rFonts w:ascii="PT Astra Serif" w:eastAsia="Times New Roman" w:hAnsi="PT Astra Serif"/>
          <w:bCs/>
          <w:lang w:eastAsia="ru-RU"/>
        </w:rPr>
      </w:pPr>
    </w:p>
    <w:p w:rsidR="009C2303" w:rsidRPr="003D58B2" w:rsidRDefault="009C2303" w:rsidP="00A55A60">
      <w:pPr>
        <w:tabs>
          <w:tab w:val="left" w:pos="3402"/>
        </w:tabs>
        <w:spacing w:after="0" w:line="240" w:lineRule="auto"/>
        <w:ind w:left="3402" w:firstLine="142"/>
        <w:jc w:val="both"/>
        <w:rPr>
          <w:rFonts w:ascii="PT Astra Serif" w:hAnsi="PT Astra Serif"/>
          <w:b/>
          <w:color w:val="000000"/>
        </w:rPr>
      </w:pPr>
      <w:r w:rsidRPr="003D58B2">
        <w:rPr>
          <w:rFonts w:ascii="PT Astra Serif" w:hAnsi="PT Astra Serif"/>
          <w:b/>
          <w:color w:val="000000"/>
        </w:rPr>
        <w:t>-Постановления Главы и Администрации Целинного муниципального округа:</w:t>
      </w:r>
    </w:p>
    <w:p w:rsidR="00A0505E" w:rsidRPr="003A0F2C" w:rsidRDefault="003467A1" w:rsidP="00DC712E">
      <w:pPr>
        <w:spacing w:after="0" w:line="240" w:lineRule="auto"/>
        <w:ind w:left="3402" w:firstLine="142"/>
        <w:jc w:val="both"/>
        <w:rPr>
          <w:rFonts w:ascii="PT Astra Serif" w:hAnsi="PT Astra Serif"/>
        </w:rPr>
      </w:pPr>
      <w:proofErr w:type="gramStart"/>
      <w:r w:rsidRPr="003A0F2C">
        <w:rPr>
          <w:rFonts w:ascii="PT Astra Serif" w:hAnsi="PT Astra Serif"/>
          <w:color w:val="000000"/>
        </w:rPr>
        <w:t>№11</w:t>
      </w:r>
      <w:r w:rsidR="00A0505E" w:rsidRPr="003A0F2C">
        <w:rPr>
          <w:rFonts w:ascii="PT Astra Serif" w:hAnsi="PT Astra Serif"/>
          <w:color w:val="000000"/>
        </w:rPr>
        <w:t>2</w:t>
      </w:r>
      <w:r w:rsidRPr="003A0F2C">
        <w:rPr>
          <w:rFonts w:ascii="PT Astra Serif" w:hAnsi="PT Astra Serif"/>
          <w:color w:val="000000"/>
        </w:rPr>
        <w:t xml:space="preserve"> от 07.04.2022 года</w:t>
      </w:r>
      <w:r w:rsidRPr="003A0F2C">
        <w:rPr>
          <w:rFonts w:ascii="PT Astra Serif" w:hAnsi="PT Astra Serif"/>
        </w:rPr>
        <w:t xml:space="preserve"> </w:t>
      </w:r>
      <w:r w:rsidR="006B53BB" w:rsidRPr="003A0F2C">
        <w:rPr>
          <w:rFonts w:ascii="PT Astra Serif" w:hAnsi="PT Astra Serif"/>
        </w:rPr>
        <w:t>«</w:t>
      </w:r>
      <w:r w:rsidR="00A0505E" w:rsidRPr="003A0F2C">
        <w:rPr>
          <w:rFonts w:ascii="PT Astra Serif" w:hAnsi="PT Astra Serif"/>
        </w:rPr>
        <w:t>Об утверждении Порядка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Целинного муниципального округа, посадки (взлета) на расположенные в границах территории населенных пунктов Целинного муниципального округа Курганской области</w:t>
      </w:r>
      <w:proofErr w:type="gramEnd"/>
      <w:r w:rsidR="00A0505E" w:rsidRPr="003A0F2C">
        <w:rPr>
          <w:rFonts w:ascii="PT Astra Serif" w:hAnsi="PT Astra Serif"/>
        </w:rPr>
        <w:t xml:space="preserve"> площадки, сведения о которых не опубликованы в документах аэронавигационной информации</w:t>
      </w:r>
      <w:r w:rsidR="00A0505E" w:rsidRPr="003A0F2C">
        <w:rPr>
          <w:rFonts w:ascii="PT Astra Serif" w:hAnsi="PT Astra Serif"/>
        </w:rPr>
        <w:t>»</w:t>
      </w:r>
    </w:p>
    <w:p w:rsidR="00A0505E" w:rsidRPr="003A0F2C" w:rsidRDefault="00A0505E" w:rsidP="00DC712E">
      <w:pPr>
        <w:shd w:val="clear" w:color="auto" w:fill="FFFFFF"/>
        <w:spacing w:after="0" w:line="240" w:lineRule="auto"/>
        <w:ind w:left="3402" w:firstLine="142"/>
        <w:jc w:val="both"/>
        <w:rPr>
          <w:rFonts w:ascii="PT Astra Serif" w:hAnsi="PT Astra Serif"/>
          <w:bCs/>
          <w:color w:val="000000"/>
        </w:rPr>
      </w:pPr>
      <w:r w:rsidRPr="003A0F2C">
        <w:rPr>
          <w:rFonts w:ascii="PT Astra Serif" w:hAnsi="PT Astra Serif"/>
          <w:color w:val="000000"/>
        </w:rPr>
        <w:lastRenderedPageBreak/>
        <w:t>№11</w:t>
      </w:r>
      <w:r w:rsidRPr="003A0F2C">
        <w:rPr>
          <w:rFonts w:ascii="PT Astra Serif" w:hAnsi="PT Astra Serif"/>
          <w:color w:val="000000"/>
        </w:rPr>
        <w:t>5</w:t>
      </w:r>
      <w:r w:rsidRPr="003A0F2C">
        <w:rPr>
          <w:rFonts w:ascii="PT Astra Serif" w:hAnsi="PT Astra Serif"/>
          <w:color w:val="000000"/>
        </w:rPr>
        <w:t xml:space="preserve"> от </w:t>
      </w:r>
      <w:r w:rsidR="000F47EF" w:rsidRPr="003A0F2C">
        <w:rPr>
          <w:rFonts w:ascii="PT Astra Serif" w:hAnsi="PT Astra Serif"/>
          <w:color w:val="000000"/>
        </w:rPr>
        <w:t>21</w:t>
      </w:r>
      <w:r w:rsidRPr="003A0F2C">
        <w:rPr>
          <w:rFonts w:ascii="PT Astra Serif" w:hAnsi="PT Astra Serif"/>
          <w:color w:val="000000"/>
        </w:rPr>
        <w:t>.04.2022 года</w:t>
      </w:r>
      <w:r w:rsidRPr="003A0F2C">
        <w:rPr>
          <w:rFonts w:ascii="PT Astra Serif" w:hAnsi="PT Astra Serif"/>
          <w:bCs/>
          <w:color w:val="000000"/>
        </w:rPr>
        <w:t xml:space="preserve"> </w:t>
      </w:r>
      <w:r w:rsidR="003D58B2">
        <w:rPr>
          <w:rFonts w:ascii="PT Astra Serif" w:hAnsi="PT Astra Serif"/>
          <w:bCs/>
          <w:color w:val="000000"/>
        </w:rPr>
        <w:t>«</w:t>
      </w:r>
      <w:r w:rsidRPr="003A0F2C">
        <w:rPr>
          <w:rFonts w:ascii="PT Astra Serif" w:hAnsi="PT Astra Serif"/>
          <w:bCs/>
          <w:color w:val="000000"/>
        </w:rPr>
        <w:t xml:space="preserve">Об установлении мест базирования маломерных судов на пограничных реках </w:t>
      </w:r>
      <w:proofErr w:type="spellStart"/>
      <w:r w:rsidRPr="003A0F2C">
        <w:rPr>
          <w:rFonts w:ascii="PT Astra Serif" w:hAnsi="PT Astra Serif"/>
          <w:bCs/>
          <w:color w:val="000000"/>
        </w:rPr>
        <w:t>Уй</w:t>
      </w:r>
      <w:proofErr w:type="spellEnd"/>
      <w:r w:rsidRPr="003A0F2C">
        <w:rPr>
          <w:rFonts w:ascii="PT Astra Serif" w:hAnsi="PT Astra Serif"/>
          <w:bCs/>
          <w:color w:val="000000"/>
        </w:rPr>
        <w:t xml:space="preserve"> и Тобол</w:t>
      </w:r>
      <w:r w:rsidR="003D58B2">
        <w:rPr>
          <w:rFonts w:ascii="PT Astra Serif" w:hAnsi="PT Astra Serif"/>
          <w:bCs/>
          <w:color w:val="000000"/>
        </w:rPr>
        <w:t>»</w:t>
      </w:r>
    </w:p>
    <w:p w:rsidR="000F47EF" w:rsidRPr="003A0F2C" w:rsidRDefault="00A0505E" w:rsidP="00DC712E">
      <w:pPr>
        <w:shd w:val="clear" w:color="auto" w:fill="FFFFFF"/>
        <w:spacing w:after="0" w:line="240" w:lineRule="auto"/>
        <w:ind w:left="3402" w:firstLine="142"/>
        <w:jc w:val="both"/>
        <w:rPr>
          <w:rFonts w:ascii="PT Astra Serif" w:hAnsi="PT Astra Serif"/>
          <w:bCs/>
          <w:iCs/>
          <w:color w:val="000000"/>
        </w:rPr>
      </w:pPr>
      <w:r w:rsidRPr="003A0F2C">
        <w:rPr>
          <w:rFonts w:ascii="PT Astra Serif" w:hAnsi="PT Astra Serif"/>
          <w:color w:val="000000"/>
        </w:rPr>
        <w:t>№11</w:t>
      </w:r>
      <w:r w:rsidR="000F47EF" w:rsidRPr="003A0F2C">
        <w:rPr>
          <w:rFonts w:ascii="PT Astra Serif" w:hAnsi="PT Astra Serif"/>
          <w:color w:val="000000"/>
        </w:rPr>
        <w:t>6</w:t>
      </w:r>
      <w:r w:rsidRPr="003A0F2C">
        <w:rPr>
          <w:rFonts w:ascii="PT Astra Serif" w:hAnsi="PT Astra Serif"/>
          <w:color w:val="000000"/>
        </w:rPr>
        <w:t xml:space="preserve"> от </w:t>
      </w:r>
      <w:r w:rsidR="000F47EF" w:rsidRPr="003A0F2C">
        <w:rPr>
          <w:rFonts w:ascii="PT Astra Serif" w:hAnsi="PT Astra Serif"/>
          <w:color w:val="000000"/>
        </w:rPr>
        <w:t>22</w:t>
      </w:r>
      <w:r w:rsidRPr="003A0F2C">
        <w:rPr>
          <w:rFonts w:ascii="PT Astra Serif" w:hAnsi="PT Astra Serif"/>
          <w:color w:val="000000"/>
        </w:rPr>
        <w:t>.04.2022 года</w:t>
      </w:r>
      <w:r w:rsidR="000F47EF" w:rsidRPr="003A0F2C">
        <w:rPr>
          <w:rFonts w:ascii="PT Astra Serif" w:hAnsi="PT Astra Serif"/>
          <w:bCs/>
          <w:color w:val="000000"/>
        </w:rPr>
        <w:t xml:space="preserve"> </w:t>
      </w:r>
      <w:r w:rsidR="003D58B2">
        <w:rPr>
          <w:rFonts w:ascii="PT Astra Serif" w:hAnsi="PT Astra Serif"/>
          <w:bCs/>
          <w:color w:val="000000"/>
        </w:rPr>
        <w:t>«</w:t>
      </w:r>
      <w:r w:rsidR="000F47EF" w:rsidRPr="003A0F2C">
        <w:rPr>
          <w:rFonts w:ascii="PT Astra Serif" w:hAnsi="PT Astra Serif"/>
          <w:bCs/>
          <w:color w:val="000000"/>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0F47EF" w:rsidRPr="003A0F2C">
        <w:rPr>
          <w:rFonts w:ascii="PT Astra Serif" w:hAnsi="PT Astra Serif"/>
          <w:bCs/>
          <w:iCs/>
          <w:color w:val="000000"/>
        </w:rPr>
        <w:t>Целинного муниципального округа Курганской области</w:t>
      </w:r>
      <w:r w:rsidR="003D58B2">
        <w:rPr>
          <w:rFonts w:ascii="PT Astra Serif" w:hAnsi="PT Astra Serif"/>
          <w:bCs/>
          <w:iCs/>
          <w:color w:val="000000"/>
        </w:rPr>
        <w:t>»</w:t>
      </w:r>
    </w:p>
    <w:p w:rsidR="000F47EF" w:rsidRPr="003A0F2C" w:rsidRDefault="00A0505E" w:rsidP="00DC712E">
      <w:pPr>
        <w:shd w:val="clear" w:color="auto" w:fill="FFFFFF"/>
        <w:spacing w:after="0" w:line="240" w:lineRule="auto"/>
        <w:ind w:left="3402" w:firstLine="142"/>
        <w:jc w:val="both"/>
        <w:rPr>
          <w:rFonts w:ascii="PT Astra Serif" w:hAnsi="PT Astra Serif"/>
          <w:bCs/>
          <w:color w:val="000000"/>
        </w:rPr>
      </w:pPr>
      <w:r w:rsidRPr="003A0F2C">
        <w:rPr>
          <w:rFonts w:ascii="PT Astra Serif" w:hAnsi="PT Astra Serif"/>
          <w:color w:val="000000"/>
        </w:rPr>
        <w:t>№11</w:t>
      </w:r>
      <w:r w:rsidR="000F47EF" w:rsidRPr="003A0F2C">
        <w:rPr>
          <w:rFonts w:ascii="PT Astra Serif" w:hAnsi="PT Astra Serif"/>
          <w:color w:val="000000"/>
        </w:rPr>
        <w:t>7</w:t>
      </w:r>
      <w:r w:rsidRPr="003A0F2C">
        <w:rPr>
          <w:rFonts w:ascii="PT Astra Serif" w:hAnsi="PT Astra Serif"/>
          <w:color w:val="000000"/>
        </w:rPr>
        <w:t xml:space="preserve"> от 07.04.2022 года</w:t>
      </w:r>
      <w:r w:rsidR="000F47EF" w:rsidRPr="003A0F2C">
        <w:rPr>
          <w:rFonts w:ascii="PT Astra Serif" w:hAnsi="PT Astra Serif"/>
          <w:bCs/>
          <w:color w:val="000000"/>
        </w:rPr>
        <w:t xml:space="preserve"> </w:t>
      </w:r>
      <w:r w:rsidR="003D58B2">
        <w:rPr>
          <w:rFonts w:ascii="PT Astra Serif" w:hAnsi="PT Astra Serif"/>
          <w:bCs/>
          <w:color w:val="000000"/>
        </w:rPr>
        <w:t>«</w:t>
      </w:r>
      <w:r w:rsidR="000F47EF" w:rsidRPr="003A0F2C">
        <w:rPr>
          <w:rFonts w:ascii="PT Astra Serif" w:hAnsi="PT Astra Serif"/>
          <w:bCs/>
          <w:color w:val="000000"/>
        </w:rPr>
        <w:t>О внесении изменений в Постановление Администрации Целинного</w:t>
      </w:r>
      <w:r w:rsidR="002217A7" w:rsidRPr="003A0F2C">
        <w:rPr>
          <w:rFonts w:ascii="PT Astra Serif" w:hAnsi="PT Astra Serif"/>
          <w:bCs/>
          <w:color w:val="000000"/>
        </w:rPr>
        <w:t xml:space="preserve"> </w:t>
      </w:r>
      <w:r w:rsidR="000F47EF" w:rsidRPr="003A0F2C">
        <w:rPr>
          <w:rFonts w:ascii="PT Astra Serif" w:hAnsi="PT Astra Serif"/>
          <w:bCs/>
          <w:color w:val="000000"/>
        </w:rPr>
        <w:t>муниципального округа Курганской области от 28 февраля 2022 года № 43 «О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0F47EF" w:rsidRPr="003A0F2C" w:rsidRDefault="00A0505E" w:rsidP="00DC712E">
      <w:pPr>
        <w:shd w:val="clear" w:color="auto" w:fill="FFFFFF"/>
        <w:spacing w:after="0" w:line="240" w:lineRule="auto"/>
        <w:ind w:left="3402" w:firstLine="142"/>
        <w:jc w:val="both"/>
        <w:rPr>
          <w:rFonts w:ascii="PT Astra Serif" w:hAnsi="PT Astra Serif"/>
          <w:bCs/>
          <w:color w:val="000000"/>
        </w:rPr>
      </w:pPr>
      <w:r w:rsidRPr="003A0F2C">
        <w:rPr>
          <w:rFonts w:ascii="PT Astra Serif" w:hAnsi="PT Astra Serif"/>
          <w:color w:val="000000"/>
        </w:rPr>
        <w:t>№11</w:t>
      </w:r>
      <w:r w:rsidR="000F47EF" w:rsidRPr="003A0F2C">
        <w:rPr>
          <w:rFonts w:ascii="PT Astra Serif" w:hAnsi="PT Astra Serif"/>
          <w:color w:val="000000"/>
        </w:rPr>
        <w:t>9</w:t>
      </w:r>
      <w:r w:rsidRPr="003A0F2C">
        <w:rPr>
          <w:rFonts w:ascii="PT Astra Serif" w:hAnsi="PT Astra Serif"/>
          <w:color w:val="000000"/>
        </w:rPr>
        <w:t xml:space="preserve"> от </w:t>
      </w:r>
      <w:r w:rsidR="000F47EF" w:rsidRPr="003A0F2C">
        <w:rPr>
          <w:rFonts w:ascii="PT Astra Serif" w:hAnsi="PT Astra Serif"/>
          <w:color w:val="000000"/>
        </w:rPr>
        <w:t>26</w:t>
      </w:r>
      <w:r w:rsidRPr="003A0F2C">
        <w:rPr>
          <w:rFonts w:ascii="PT Astra Serif" w:hAnsi="PT Astra Serif"/>
          <w:color w:val="000000"/>
        </w:rPr>
        <w:t>.04.2022 года</w:t>
      </w:r>
      <w:r w:rsidR="000F47EF" w:rsidRPr="003A0F2C">
        <w:rPr>
          <w:rFonts w:ascii="PT Astra Serif" w:hAnsi="PT Astra Serif"/>
          <w:bCs/>
          <w:color w:val="000000"/>
        </w:rPr>
        <w:t xml:space="preserve"> </w:t>
      </w:r>
      <w:r w:rsidR="003D58B2">
        <w:rPr>
          <w:rFonts w:ascii="PT Astra Serif" w:hAnsi="PT Astra Serif"/>
          <w:bCs/>
          <w:color w:val="000000"/>
        </w:rPr>
        <w:t>«</w:t>
      </w:r>
      <w:r w:rsidR="000F47EF" w:rsidRPr="003A0F2C">
        <w:rPr>
          <w:rFonts w:ascii="PT Astra Serif" w:hAnsi="PT Astra Serif"/>
          <w:bCs/>
          <w:color w:val="000000"/>
        </w:rPr>
        <w:t>Об утверждении Положения о порядке формирования, утверждения планов-графиков закупок, внесения изменений в такие планы-графики, размещения планов-графиков в единой информационной системе в сфере закупок, о требованиях к форме планов-графиков закупок для обеспечения муниципальных нужд Целинного муниципального округа Курганской области</w:t>
      </w:r>
      <w:r w:rsidR="003D58B2">
        <w:rPr>
          <w:rFonts w:ascii="PT Astra Serif" w:hAnsi="PT Astra Serif"/>
          <w:bCs/>
          <w:color w:val="000000"/>
        </w:rPr>
        <w:t>»</w:t>
      </w:r>
    </w:p>
    <w:p w:rsidR="000F47EF" w:rsidRPr="003A0F2C" w:rsidRDefault="00A0505E" w:rsidP="00DC712E">
      <w:pPr>
        <w:shd w:val="clear" w:color="auto" w:fill="FFFFFF"/>
        <w:spacing w:after="0" w:line="240" w:lineRule="auto"/>
        <w:ind w:left="3402" w:firstLine="142"/>
        <w:jc w:val="both"/>
        <w:rPr>
          <w:rFonts w:ascii="PT Astra Serif" w:hAnsi="PT Astra Serif"/>
          <w:bCs/>
          <w:color w:val="000000"/>
        </w:rPr>
      </w:pPr>
      <w:r w:rsidRPr="003A0F2C">
        <w:rPr>
          <w:rFonts w:ascii="PT Astra Serif" w:hAnsi="PT Astra Serif"/>
          <w:color w:val="000000"/>
        </w:rPr>
        <w:t>№1</w:t>
      </w:r>
      <w:r w:rsidR="000F47EF" w:rsidRPr="003A0F2C">
        <w:rPr>
          <w:rFonts w:ascii="PT Astra Serif" w:hAnsi="PT Astra Serif"/>
          <w:color w:val="000000"/>
        </w:rPr>
        <w:t>20</w:t>
      </w:r>
      <w:r w:rsidRPr="003A0F2C">
        <w:rPr>
          <w:rFonts w:ascii="PT Astra Serif" w:hAnsi="PT Astra Serif"/>
          <w:color w:val="000000"/>
        </w:rPr>
        <w:t xml:space="preserve"> от </w:t>
      </w:r>
      <w:r w:rsidR="000F47EF" w:rsidRPr="003A0F2C">
        <w:rPr>
          <w:rFonts w:ascii="PT Astra Serif" w:hAnsi="PT Astra Serif"/>
          <w:color w:val="000000"/>
        </w:rPr>
        <w:t>26</w:t>
      </w:r>
      <w:r w:rsidRPr="003A0F2C">
        <w:rPr>
          <w:rFonts w:ascii="PT Astra Serif" w:hAnsi="PT Astra Serif"/>
          <w:color w:val="000000"/>
        </w:rPr>
        <w:t>.04.2022 года</w:t>
      </w:r>
      <w:proofErr w:type="gramStart"/>
      <w:r w:rsidR="000F47EF" w:rsidRPr="003A0F2C">
        <w:rPr>
          <w:rFonts w:ascii="PT Astra Serif" w:hAnsi="PT Astra Serif"/>
          <w:bCs/>
          <w:color w:val="000000"/>
        </w:rPr>
        <w:t xml:space="preserve"> </w:t>
      </w:r>
      <w:r w:rsidR="000F47EF" w:rsidRPr="003A0F2C">
        <w:rPr>
          <w:rFonts w:ascii="PT Astra Serif" w:hAnsi="PT Astra Serif"/>
          <w:bCs/>
          <w:color w:val="000000"/>
        </w:rPr>
        <w:t>О</w:t>
      </w:r>
      <w:proofErr w:type="gramEnd"/>
      <w:r w:rsidR="000F47EF" w:rsidRPr="003A0F2C">
        <w:rPr>
          <w:rFonts w:ascii="PT Astra Serif" w:hAnsi="PT Astra Serif"/>
          <w:bCs/>
          <w:color w:val="000000"/>
        </w:rPr>
        <w:t>б утверждении Правил определения требований к закупаемым заказчиками Целинного муниципального округа Курганской области отдельным видам товаров, работ, услуг (в том числе предельных цен товаров, работ, услуг)</w:t>
      </w:r>
    </w:p>
    <w:p w:rsidR="000F47EF" w:rsidRPr="003A0F2C" w:rsidRDefault="000F47EF" w:rsidP="00DC712E">
      <w:pPr>
        <w:shd w:val="clear" w:color="auto" w:fill="FFFFFF"/>
        <w:spacing w:after="0" w:line="240" w:lineRule="auto"/>
        <w:ind w:left="3402" w:firstLine="142"/>
        <w:jc w:val="both"/>
        <w:rPr>
          <w:rFonts w:ascii="PT Astra Serif" w:hAnsi="PT Astra Serif"/>
          <w:bCs/>
          <w:color w:val="000000"/>
        </w:rPr>
      </w:pPr>
      <w:r w:rsidRPr="003A0F2C">
        <w:rPr>
          <w:rFonts w:ascii="PT Astra Serif" w:hAnsi="PT Astra Serif"/>
          <w:color w:val="000000"/>
        </w:rPr>
        <w:t>№12</w:t>
      </w:r>
      <w:r w:rsidRPr="003A0F2C">
        <w:rPr>
          <w:rFonts w:ascii="PT Astra Serif" w:hAnsi="PT Astra Serif"/>
          <w:color w:val="000000"/>
        </w:rPr>
        <w:t>1</w:t>
      </w:r>
      <w:r w:rsidRPr="003A0F2C">
        <w:rPr>
          <w:rFonts w:ascii="PT Astra Serif" w:hAnsi="PT Astra Serif"/>
          <w:color w:val="000000"/>
        </w:rPr>
        <w:t xml:space="preserve"> от 26.04.2022 года</w:t>
      </w:r>
      <w:r w:rsidRPr="003A0F2C">
        <w:rPr>
          <w:rFonts w:ascii="PT Astra Serif" w:hAnsi="PT Astra Serif"/>
          <w:bCs/>
          <w:color w:val="000000"/>
        </w:rPr>
        <w:t xml:space="preserve"> </w:t>
      </w:r>
      <w:r w:rsidR="003D58B2">
        <w:rPr>
          <w:rFonts w:ascii="PT Astra Serif" w:hAnsi="PT Astra Serif"/>
          <w:bCs/>
          <w:color w:val="000000"/>
        </w:rPr>
        <w:t>«</w:t>
      </w:r>
      <w:r w:rsidRPr="003A0F2C">
        <w:rPr>
          <w:rFonts w:ascii="PT Astra Serif" w:hAnsi="PT Astra Serif"/>
          <w:bCs/>
          <w:color w:val="000000"/>
        </w:rPr>
        <w:t>О создании штаба добровольных народных дружин в Целинном муниципальном округе</w:t>
      </w:r>
      <w:r w:rsidR="003D58B2">
        <w:rPr>
          <w:rFonts w:ascii="PT Astra Serif" w:hAnsi="PT Astra Serif"/>
          <w:bCs/>
          <w:color w:val="000000"/>
        </w:rPr>
        <w:t>»</w:t>
      </w:r>
    </w:p>
    <w:p w:rsidR="000F47EF" w:rsidRPr="003A0F2C" w:rsidRDefault="000F47EF" w:rsidP="00DC712E">
      <w:pPr>
        <w:shd w:val="clear" w:color="auto" w:fill="FFFFFF"/>
        <w:spacing w:after="0" w:line="240" w:lineRule="auto"/>
        <w:ind w:left="3402" w:firstLine="142"/>
        <w:jc w:val="both"/>
        <w:rPr>
          <w:rFonts w:ascii="PT Astra Serif" w:hAnsi="PT Astra Serif"/>
          <w:bCs/>
          <w:color w:val="000000"/>
        </w:rPr>
      </w:pPr>
      <w:r w:rsidRPr="003A0F2C">
        <w:rPr>
          <w:rFonts w:ascii="PT Astra Serif" w:hAnsi="PT Astra Serif"/>
          <w:color w:val="000000"/>
        </w:rPr>
        <w:t>№12</w:t>
      </w:r>
      <w:r w:rsidRPr="003A0F2C">
        <w:rPr>
          <w:rFonts w:ascii="PT Astra Serif" w:hAnsi="PT Astra Serif"/>
          <w:color w:val="000000"/>
        </w:rPr>
        <w:t>3</w:t>
      </w:r>
      <w:r w:rsidRPr="003A0F2C">
        <w:rPr>
          <w:rFonts w:ascii="PT Astra Serif" w:hAnsi="PT Astra Serif"/>
          <w:color w:val="000000"/>
        </w:rPr>
        <w:t xml:space="preserve"> от 2</w:t>
      </w:r>
      <w:r w:rsidRPr="003A0F2C">
        <w:rPr>
          <w:rFonts w:ascii="PT Astra Serif" w:hAnsi="PT Astra Serif"/>
          <w:color w:val="000000"/>
        </w:rPr>
        <w:t>7</w:t>
      </w:r>
      <w:r w:rsidRPr="003A0F2C">
        <w:rPr>
          <w:rFonts w:ascii="PT Astra Serif" w:hAnsi="PT Astra Serif"/>
          <w:color w:val="000000"/>
        </w:rPr>
        <w:t>.04.2022 года</w:t>
      </w:r>
      <w:r w:rsidRPr="003A0F2C">
        <w:rPr>
          <w:rFonts w:ascii="PT Astra Serif" w:hAnsi="PT Astra Serif"/>
          <w:bCs/>
          <w:color w:val="000000"/>
        </w:rPr>
        <w:t xml:space="preserve"> </w:t>
      </w:r>
      <w:r w:rsidR="003D58B2">
        <w:rPr>
          <w:rFonts w:ascii="PT Astra Serif" w:hAnsi="PT Astra Serif"/>
          <w:bCs/>
          <w:color w:val="000000"/>
        </w:rPr>
        <w:t>«</w:t>
      </w:r>
      <w:r w:rsidRPr="003A0F2C">
        <w:rPr>
          <w:rFonts w:ascii="PT Astra Serif" w:hAnsi="PT Astra Serif"/>
          <w:bCs/>
          <w:color w:val="000000"/>
        </w:rPr>
        <w:t>Об установлении случаев осуществления банковского сопровождения контрактов</w:t>
      </w:r>
      <w:r w:rsidR="003D58B2">
        <w:rPr>
          <w:rFonts w:ascii="PT Astra Serif" w:hAnsi="PT Astra Serif"/>
          <w:bCs/>
          <w:color w:val="000000"/>
        </w:rPr>
        <w:t>»</w:t>
      </w:r>
    </w:p>
    <w:p w:rsidR="000F47EF" w:rsidRPr="003A0F2C" w:rsidRDefault="000F47EF" w:rsidP="00DC712E">
      <w:pPr>
        <w:shd w:val="clear" w:color="auto" w:fill="FFFFFF"/>
        <w:spacing w:after="0" w:line="240" w:lineRule="auto"/>
        <w:ind w:left="3402" w:firstLine="142"/>
        <w:jc w:val="both"/>
        <w:rPr>
          <w:rFonts w:ascii="PT Astra Serif" w:hAnsi="PT Astra Serif"/>
          <w:bCs/>
          <w:color w:val="000000"/>
        </w:rPr>
      </w:pPr>
      <w:proofErr w:type="gramStart"/>
      <w:r w:rsidRPr="003A0F2C">
        <w:rPr>
          <w:rFonts w:ascii="PT Astra Serif" w:hAnsi="PT Astra Serif"/>
          <w:color w:val="000000"/>
        </w:rPr>
        <w:t>№12</w:t>
      </w:r>
      <w:r w:rsidRPr="003A0F2C">
        <w:rPr>
          <w:rFonts w:ascii="PT Astra Serif" w:hAnsi="PT Astra Serif"/>
          <w:color w:val="000000"/>
        </w:rPr>
        <w:t>4</w:t>
      </w:r>
      <w:r w:rsidRPr="003A0F2C">
        <w:rPr>
          <w:rFonts w:ascii="PT Astra Serif" w:hAnsi="PT Astra Serif"/>
          <w:color w:val="000000"/>
        </w:rPr>
        <w:t xml:space="preserve"> от 2</w:t>
      </w:r>
      <w:r w:rsidRPr="003A0F2C">
        <w:rPr>
          <w:rFonts w:ascii="PT Astra Serif" w:hAnsi="PT Astra Serif"/>
          <w:color w:val="000000"/>
        </w:rPr>
        <w:t>7</w:t>
      </w:r>
      <w:r w:rsidRPr="003A0F2C">
        <w:rPr>
          <w:rFonts w:ascii="PT Astra Serif" w:hAnsi="PT Astra Serif"/>
          <w:color w:val="000000"/>
        </w:rPr>
        <w:t>.04.2022 года</w:t>
      </w:r>
      <w:r w:rsidRPr="003A0F2C">
        <w:rPr>
          <w:rFonts w:ascii="PT Astra Serif" w:hAnsi="PT Astra Serif"/>
          <w:bCs/>
          <w:color w:val="000000"/>
        </w:rPr>
        <w:t xml:space="preserve"> </w:t>
      </w:r>
      <w:r w:rsidR="003D58B2">
        <w:rPr>
          <w:rFonts w:ascii="PT Astra Serif" w:hAnsi="PT Astra Serif"/>
          <w:bCs/>
          <w:color w:val="000000"/>
        </w:rPr>
        <w:t>«</w:t>
      </w:r>
      <w:r w:rsidRPr="003A0F2C">
        <w:rPr>
          <w:rFonts w:ascii="PT Astra Serif" w:hAnsi="PT Astra Serif"/>
          <w:bCs/>
          <w:color w:val="000000"/>
        </w:rPr>
        <w:t>О внесении изменений в постановление Администрации Целинного муниципального округа от 28.02.2022 года № 42 «Об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года № 25 «Об административных правонарушениях на территории Курганской области»</w:t>
      </w:r>
      <w:proofErr w:type="gramEnd"/>
    </w:p>
    <w:p w:rsidR="000F47EF" w:rsidRPr="003A0F2C" w:rsidRDefault="000F47EF" w:rsidP="00DC712E">
      <w:pPr>
        <w:shd w:val="clear" w:color="auto" w:fill="FFFFFF"/>
        <w:spacing w:after="0" w:line="240" w:lineRule="auto"/>
        <w:ind w:left="3402" w:firstLine="142"/>
        <w:jc w:val="both"/>
        <w:rPr>
          <w:rFonts w:ascii="PT Astra Serif" w:hAnsi="PT Astra Serif"/>
          <w:bCs/>
          <w:color w:val="000000"/>
        </w:rPr>
      </w:pPr>
      <w:proofErr w:type="gramStart"/>
      <w:r w:rsidRPr="003A0F2C">
        <w:rPr>
          <w:rFonts w:ascii="PT Astra Serif" w:hAnsi="PT Astra Serif"/>
          <w:color w:val="000000"/>
        </w:rPr>
        <w:t>№12</w:t>
      </w:r>
      <w:r w:rsidRPr="003A0F2C">
        <w:rPr>
          <w:rFonts w:ascii="PT Astra Serif" w:hAnsi="PT Astra Serif"/>
          <w:color w:val="000000"/>
        </w:rPr>
        <w:t>6</w:t>
      </w:r>
      <w:r w:rsidRPr="003A0F2C">
        <w:rPr>
          <w:rFonts w:ascii="PT Astra Serif" w:hAnsi="PT Astra Serif"/>
          <w:color w:val="000000"/>
        </w:rPr>
        <w:t xml:space="preserve"> от 2</w:t>
      </w:r>
      <w:r w:rsidRPr="003A0F2C">
        <w:rPr>
          <w:rFonts w:ascii="PT Astra Serif" w:hAnsi="PT Astra Serif"/>
          <w:color w:val="000000"/>
        </w:rPr>
        <w:t>8</w:t>
      </w:r>
      <w:r w:rsidRPr="003A0F2C">
        <w:rPr>
          <w:rFonts w:ascii="PT Astra Serif" w:hAnsi="PT Astra Serif"/>
          <w:color w:val="000000"/>
        </w:rPr>
        <w:t>.04.2022 года</w:t>
      </w:r>
      <w:r w:rsidRPr="003A0F2C">
        <w:rPr>
          <w:rFonts w:ascii="PT Astra Serif" w:hAnsi="PT Astra Serif"/>
          <w:bCs/>
          <w:color w:val="000000"/>
        </w:rPr>
        <w:t xml:space="preserve"> </w:t>
      </w:r>
      <w:r w:rsidR="003D58B2">
        <w:rPr>
          <w:rFonts w:ascii="PT Astra Serif" w:hAnsi="PT Astra Serif"/>
          <w:bCs/>
          <w:color w:val="000000"/>
        </w:rPr>
        <w:t>«</w:t>
      </w:r>
      <w:r w:rsidRPr="003A0F2C">
        <w:rPr>
          <w:rFonts w:ascii="PT Astra Serif" w:hAnsi="PT Astra Serif"/>
          <w:bCs/>
          <w:color w:val="000000"/>
        </w:rPr>
        <w:t>О создании 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 нанимателями или членами семей нанимателей по договорам социального найма, либо собственниками которых</w:t>
      </w:r>
      <w:proofErr w:type="gramEnd"/>
      <w:r w:rsidRPr="003A0F2C">
        <w:rPr>
          <w:rFonts w:ascii="PT Astra Serif" w:hAnsi="PT Astra Serif"/>
          <w:bCs/>
          <w:color w:val="000000"/>
        </w:rPr>
        <w:t xml:space="preserve"> они являются,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(далее - Межведомственная комиссия)</w:t>
      </w:r>
      <w:r w:rsidR="003D58B2">
        <w:rPr>
          <w:rFonts w:ascii="PT Astra Serif" w:hAnsi="PT Astra Serif"/>
          <w:bCs/>
          <w:color w:val="000000"/>
        </w:rPr>
        <w:t>»</w:t>
      </w:r>
    </w:p>
    <w:p w:rsidR="00160E58" w:rsidRPr="003A0F2C" w:rsidRDefault="000F47EF" w:rsidP="00DC712E">
      <w:pPr>
        <w:pStyle w:val="a6"/>
        <w:spacing w:after="0" w:line="240" w:lineRule="auto"/>
        <w:ind w:left="3402" w:firstLine="142"/>
        <w:jc w:val="both"/>
        <w:rPr>
          <w:rFonts w:ascii="PT Astra Serif" w:hAnsi="PT Astra Serif"/>
        </w:rPr>
      </w:pPr>
      <w:r w:rsidRPr="003A0F2C">
        <w:rPr>
          <w:rFonts w:ascii="PT Astra Serif" w:hAnsi="PT Astra Serif"/>
          <w:color w:val="000000"/>
        </w:rPr>
        <w:t>№12</w:t>
      </w:r>
      <w:r w:rsidR="00160E58" w:rsidRPr="003A0F2C">
        <w:rPr>
          <w:rFonts w:ascii="PT Astra Serif" w:hAnsi="PT Astra Serif"/>
          <w:color w:val="000000"/>
        </w:rPr>
        <w:t>8</w:t>
      </w:r>
      <w:r w:rsidRPr="003A0F2C">
        <w:rPr>
          <w:rFonts w:ascii="PT Astra Serif" w:hAnsi="PT Astra Serif"/>
          <w:color w:val="000000"/>
        </w:rPr>
        <w:t xml:space="preserve"> от 2</w:t>
      </w:r>
      <w:r w:rsidR="00160E58" w:rsidRPr="003A0F2C">
        <w:rPr>
          <w:rFonts w:ascii="PT Astra Serif" w:hAnsi="PT Astra Serif"/>
          <w:color w:val="000000"/>
        </w:rPr>
        <w:t>8</w:t>
      </w:r>
      <w:r w:rsidRPr="003A0F2C">
        <w:rPr>
          <w:rFonts w:ascii="PT Astra Serif" w:hAnsi="PT Astra Serif"/>
          <w:color w:val="000000"/>
        </w:rPr>
        <w:t>.04.2022 года</w:t>
      </w:r>
      <w:r w:rsidR="00160E58" w:rsidRPr="003A0F2C">
        <w:rPr>
          <w:rFonts w:ascii="PT Astra Serif" w:hAnsi="PT Astra Serif"/>
        </w:rPr>
        <w:t xml:space="preserve"> </w:t>
      </w:r>
      <w:r w:rsidR="003D58B2">
        <w:rPr>
          <w:rFonts w:ascii="PT Astra Serif" w:hAnsi="PT Astra Serif"/>
        </w:rPr>
        <w:t>«</w:t>
      </w:r>
      <w:r w:rsidR="00160E58" w:rsidRPr="003A0F2C">
        <w:rPr>
          <w:rFonts w:ascii="PT Astra Serif" w:hAnsi="PT Astra Serif"/>
        </w:rPr>
        <w:t>О создании Проектного офиса Целинного муниципального округа Курганской области</w:t>
      </w:r>
      <w:r w:rsidR="003D58B2">
        <w:rPr>
          <w:rFonts w:ascii="PT Astra Serif" w:hAnsi="PT Astra Serif"/>
        </w:rPr>
        <w:t>»</w:t>
      </w:r>
    </w:p>
    <w:p w:rsidR="00160E58" w:rsidRPr="003A0F2C" w:rsidRDefault="000F47EF" w:rsidP="00DC712E">
      <w:pPr>
        <w:pStyle w:val="afd"/>
        <w:ind w:left="3402" w:firstLine="142"/>
        <w:jc w:val="both"/>
        <w:rPr>
          <w:rFonts w:ascii="PT Astra Serif" w:hAnsi="PT Astra Serif"/>
          <w:sz w:val="22"/>
          <w:szCs w:val="22"/>
        </w:rPr>
      </w:pPr>
      <w:r w:rsidRPr="003A0F2C">
        <w:rPr>
          <w:rFonts w:ascii="PT Astra Serif" w:hAnsi="PT Astra Serif"/>
          <w:color w:val="000000"/>
          <w:sz w:val="22"/>
          <w:szCs w:val="22"/>
        </w:rPr>
        <w:lastRenderedPageBreak/>
        <w:t>№12</w:t>
      </w:r>
      <w:r w:rsidR="00160E58" w:rsidRPr="003A0F2C">
        <w:rPr>
          <w:rFonts w:ascii="PT Astra Serif" w:hAnsi="PT Astra Serif"/>
          <w:color w:val="000000"/>
          <w:sz w:val="22"/>
          <w:szCs w:val="22"/>
        </w:rPr>
        <w:t>9</w:t>
      </w:r>
      <w:r w:rsidRPr="003A0F2C">
        <w:rPr>
          <w:rFonts w:ascii="PT Astra Serif" w:hAnsi="PT Astra Serif"/>
          <w:color w:val="000000"/>
          <w:sz w:val="22"/>
          <w:szCs w:val="22"/>
        </w:rPr>
        <w:t xml:space="preserve"> от 2</w:t>
      </w:r>
      <w:r w:rsidR="00160E58" w:rsidRPr="003A0F2C">
        <w:rPr>
          <w:rFonts w:ascii="PT Astra Serif" w:hAnsi="PT Astra Serif"/>
          <w:color w:val="000000"/>
          <w:sz w:val="22"/>
          <w:szCs w:val="22"/>
        </w:rPr>
        <w:t>8</w:t>
      </w:r>
      <w:r w:rsidRPr="003A0F2C">
        <w:rPr>
          <w:rFonts w:ascii="PT Astra Serif" w:hAnsi="PT Astra Serif"/>
          <w:color w:val="000000"/>
          <w:sz w:val="22"/>
          <w:szCs w:val="22"/>
        </w:rPr>
        <w:t>.04.2022 года</w:t>
      </w:r>
      <w:r w:rsidR="00160E58" w:rsidRPr="003A0F2C">
        <w:rPr>
          <w:rFonts w:ascii="PT Astra Serif" w:hAnsi="PT Astra Serif"/>
          <w:sz w:val="22"/>
          <w:szCs w:val="22"/>
          <w:lang w:eastAsia="en-US"/>
        </w:rPr>
        <w:t xml:space="preserve"> </w:t>
      </w:r>
      <w:r w:rsidR="003D58B2">
        <w:rPr>
          <w:rFonts w:ascii="PT Astra Serif" w:hAnsi="PT Astra Serif"/>
          <w:sz w:val="22"/>
          <w:szCs w:val="22"/>
          <w:lang w:eastAsia="en-US"/>
        </w:rPr>
        <w:t>«</w:t>
      </w:r>
      <w:r w:rsidR="00160E58" w:rsidRPr="003A0F2C">
        <w:rPr>
          <w:rFonts w:ascii="PT Astra Serif" w:hAnsi="PT Astra Serif"/>
          <w:sz w:val="22"/>
          <w:szCs w:val="22"/>
          <w:lang w:eastAsia="en-US"/>
        </w:rPr>
        <w:t xml:space="preserve">О создании </w:t>
      </w:r>
      <w:r w:rsidR="00160E58" w:rsidRPr="003A0F2C">
        <w:rPr>
          <w:rFonts w:ascii="PT Astra Serif" w:hAnsi="PT Astra Serif"/>
          <w:sz w:val="22"/>
          <w:szCs w:val="22"/>
        </w:rPr>
        <w:t>межведомственной комиссии по координации деятельности культурно-образовательных центров в Целинном муниципальном округе</w:t>
      </w:r>
      <w:r w:rsidR="003D58B2">
        <w:rPr>
          <w:rFonts w:ascii="PT Astra Serif" w:hAnsi="PT Astra Serif"/>
          <w:sz w:val="22"/>
          <w:szCs w:val="22"/>
        </w:rPr>
        <w:t>»</w:t>
      </w:r>
    </w:p>
    <w:p w:rsidR="000F47EF" w:rsidRPr="003A0F2C" w:rsidRDefault="000F47EF" w:rsidP="00DC712E">
      <w:pPr>
        <w:tabs>
          <w:tab w:val="left" w:pos="3402"/>
        </w:tabs>
        <w:spacing w:after="0" w:line="240" w:lineRule="auto"/>
        <w:ind w:left="3402" w:right="-1" w:firstLine="142"/>
        <w:jc w:val="both"/>
        <w:rPr>
          <w:rFonts w:ascii="PT Astra Serif" w:hAnsi="PT Astra Serif"/>
          <w:color w:val="000000"/>
        </w:rPr>
      </w:pPr>
      <w:r w:rsidRPr="003A0F2C">
        <w:rPr>
          <w:rFonts w:ascii="PT Astra Serif" w:hAnsi="PT Astra Serif"/>
          <w:color w:val="000000"/>
        </w:rPr>
        <w:t>№1</w:t>
      </w:r>
      <w:r w:rsidR="00160E58" w:rsidRPr="003A0F2C">
        <w:rPr>
          <w:rFonts w:ascii="PT Astra Serif" w:hAnsi="PT Astra Serif"/>
          <w:color w:val="000000"/>
        </w:rPr>
        <w:t>30</w:t>
      </w:r>
      <w:r w:rsidRPr="003A0F2C">
        <w:rPr>
          <w:rFonts w:ascii="PT Astra Serif" w:hAnsi="PT Astra Serif"/>
          <w:color w:val="000000"/>
        </w:rPr>
        <w:t xml:space="preserve"> от 2</w:t>
      </w:r>
      <w:r w:rsidR="00160E58" w:rsidRPr="003A0F2C">
        <w:rPr>
          <w:rFonts w:ascii="PT Astra Serif" w:hAnsi="PT Astra Serif"/>
          <w:color w:val="000000"/>
        </w:rPr>
        <w:t>8</w:t>
      </w:r>
      <w:r w:rsidRPr="003A0F2C">
        <w:rPr>
          <w:rFonts w:ascii="PT Astra Serif" w:hAnsi="PT Astra Serif"/>
          <w:color w:val="000000"/>
        </w:rPr>
        <w:t>7.04.2022 года</w:t>
      </w:r>
      <w:r w:rsidR="00160E58" w:rsidRPr="003A0F2C">
        <w:rPr>
          <w:rFonts w:ascii="PT Astra Serif" w:hAnsi="PT Astra Serif"/>
          <w:bCs/>
          <w:lang w:eastAsia="ru-RU"/>
        </w:rPr>
        <w:t xml:space="preserve"> </w:t>
      </w:r>
      <w:r w:rsidR="003D58B2">
        <w:rPr>
          <w:rFonts w:ascii="PT Astra Serif" w:hAnsi="PT Astra Serif"/>
          <w:bCs/>
          <w:lang w:eastAsia="ru-RU"/>
        </w:rPr>
        <w:t>«</w:t>
      </w:r>
      <w:r w:rsidR="00160E58" w:rsidRPr="003A0F2C">
        <w:rPr>
          <w:rFonts w:ascii="PT Astra Serif" w:hAnsi="PT Astra Serif"/>
          <w:bCs/>
          <w:lang w:eastAsia="ru-RU"/>
        </w:rPr>
        <w:t>Об организации деятельности Детской приемной</w:t>
      </w:r>
      <w:r w:rsidR="003D58B2">
        <w:rPr>
          <w:rFonts w:ascii="PT Astra Serif" w:hAnsi="PT Astra Serif"/>
          <w:bCs/>
          <w:lang w:eastAsia="ru-RU"/>
        </w:rPr>
        <w:t>»</w:t>
      </w:r>
    </w:p>
    <w:p w:rsidR="00160E58" w:rsidRPr="003A0F2C" w:rsidRDefault="000F47EF" w:rsidP="00DC712E">
      <w:pPr>
        <w:keepNext/>
        <w:keepLines/>
        <w:autoSpaceDE w:val="0"/>
        <w:spacing w:after="0" w:line="240" w:lineRule="auto"/>
        <w:ind w:left="3402" w:firstLine="142"/>
        <w:jc w:val="both"/>
        <w:rPr>
          <w:rFonts w:ascii="PT Astra Serif" w:hAnsi="PT Astra Serif"/>
        </w:rPr>
      </w:pPr>
      <w:r w:rsidRPr="003A0F2C">
        <w:rPr>
          <w:rFonts w:ascii="PT Astra Serif" w:hAnsi="PT Astra Serif"/>
          <w:color w:val="000000"/>
        </w:rPr>
        <w:t>№1</w:t>
      </w:r>
      <w:r w:rsidR="00160E58" w:rsidRPr="003A0F2C">
        <w:rPr>
          <w:rFonts w:ascii="PT Astra Serif" w:hAnsi="PT Astra Serif"/>
          <w:color w:val="000000"/>
        </w:rPr>
        <w:t>31</w:t>
      </w:r>
      <w:r w:rsidRPr="003A0F2C">
        <w:rPr>
          <w:rFonts w:ascii="PT Astra Serif" w:hAnsi="PT Astra Serif"/>
          <w:color w:val="000000"/>
        </w:rPr>
        <w:t xml:space="preserve"> от 2</w:t>
      </w:r>
      <w:r w:rsidR="00160E58" w:rsidRPr="003A0F2C">
        <w:rPr>
          <w:rFonts w:ascii="PT Astra Serif" w:hAnsi="PT Astra Serif"/>
          <w:color w:val="000000"/>
        </w:rPr>
        <w:t>8</w:t>
      </w:r>
      <w:r w:rsidRPr="003A0F2C">
        <w:rPr>
          <w:rFonts w:ascii="PT Astra Serif" w:hAnsi="PT Astra Serif"/>
          <w:color w:val="000000"/>
        </w:rPr>
        <w:t>.04.2022 года</w:t>
      </w:r>
      <w:r w:rsidR="00160E58" w:rsidRPr="003A0F2C">
        <w:rPr>
          <w:rFonts w:ascii="PT Astra Serif" w:hAnsi="PT Astra Serif"/>
        </w:rPr>
        <w:t xml:space="preserve"> </w:t>
      </w:r>
      <w:r w:rsidR="003D58B2">
        <w:rPr>
          <w:rFonts w:ascii="PT Astra Serif" w:hAnsi="PT Astra Serif"/>
        </w:rPr>
        <w:t>«</w:t>
      </w:r>
      <w:r w:rsidR="00160E58" w:rsidRPr="003A0F2C">
        <w:rPr>
          <w:rFonts w:ascii="PT Astra Serif" w:hAnsi="PT Astra Serif"/>
        </w:rPr>
        <w:t>Об утверждении Положения об организации и ведении гражданской обороны в Целинном муниципальном округе</w:t>
      </w:r>
      <w:r w:rsidR="003D58B2">
        <w:rPr>
          <w:rFonts w:ascii="PT Astra Serif" w:hAnsi="PT Astra Serif"/>
        </w:rPr>
        <w:t>»</w:t>
      </w:r>
    </w:p>
    <w:p w:rsidR="00160E58" w:rsidRPr="003A0F2C" w:rsidRDefault="00160E58" w:rsidP="00DC712E">
      <w:pPr>
        <w:spacing w:after="0" w:line="240" w:lineRule="auto"/>
        <w:ind w:left="3402" w:firstLine="142"/>
        <w:jc w:val="both"/>
        <w:rPr>
          <w:rFonts w:ascii="PT Astra Serif" w:hAnsi="PT Astra Serif"/>
        </w:rPr>
      </w:pPr>
      <w:r w:rsidRPr="003A0F2C">
        <w:rPr>
          <w:rFonts w:ascii="PT Astra Serif" w:hAnsi="PT Astra Serif"/>
          <w:color w:val="000000"/>
        </w:rPr>
        <w:t>№13</w:t>
      </w:r>
      <w:r w:rsidRPr="003A0F2C">
        <w:rPr>
          <w:rFonts w:ascii="PT Astra Serif" w:hAnsi="PT Astra Serif"/>
          <w:color w:val="000000"/>
        </w:rPr>
        <w:t>2</w:t>
      </w:r>
      <w:r w:rsidRPr="003A0F2C">
        <w:rPr>
          <w:rFonts w:ascii="PT Astra Serif" w:hAnsi="PT Astra Serif"/>
          <w:color w:val="000000"/>
        </w:rPr>
        <w:t xml:space="preserve"> от </w:t>
      </w:r>
      <w:r w:rsidRPr="003A0F2C">
        <w:rPr>
          <w:rFonts w:ascii="PT Astra Serif" w:hAnsi="PT Astra Serif"/>
          <w:color w:val="000000"/>
        </w:rPr>
        <w:t>05</w:t>
      </w:r>
      <w:r w:rsidRPr="003A0F2C">
        <w:rPr>
          <w:rFonts w:ascii="PT Astra Serif" w:hAnsi="PT Astra Serif"/>
          <w:color w:val="000000"/>
        </w:rPr>
        <w:t>.0</w:t>
      </w:r>
      <w:r w:rsidRPr="003A0F2C">
        <w:rPr>
          <w:rFonts w:ascii="PT Astra Serif" w:hAnsi="PT Astra Serif"/>
          <w:color w:val="000000"/>
        </w:rPr>
        <w:t>5</w:t>
      </w:r>
      <w:r w:rsidRPr="003A0F2C">
        <w:rPr>
          <w:rFonts w:ascii="PT Astra Serif" w:hAnsi="PT Astra Serif"/>
          <w:color w:val="000000"/>
        </w:rPr>
        <w:t>.2022 года</w:t>
      </w:r>
      <w:r w:rsidRPr="003A0F2C">
        <w:rPr>
          <w:rFonts w:ascii="PT Astra Serif" w:hAnsi="PT Astra Serif"/>
        </w:rPr>
        <w:t xml:space="preserve"> </w:t>
      </w:r>
      <w:r w:rsidR="003D58B2">
        <w:rPr>
          <w:rFonts w:ascii="PT Astra Serif" w:hAnsi="PT Astra Serif"/>
        </w:rPr>
        <w:t>«</w:t>
      </w:r>
      <w:r w:rsidRPr="003A0F2C">
        <w:rPr>
          <w:rFonts w:ascii="PT Astra Serif" w:hAnsi="PT Astra Serif"/>
        </w:rPr>
        <w:t>О создании межведомственной комиссии по противодействию экстремистской деятельности и гармонизации межэтнических и межконфессиональных отношений в Целинном муниципальном округе</w:t>
      </w:r>
      <w:r w:rsidR="003D58B2">
        <w:rPr>
          <w:rFonts w:ascii="PT Astra Serif" w:hAnsi="PT Astra Serif"/>
        </w:rPr>
        <w:t>»</w:t>
      </w:r>
    </w:p>
    <w:p w:rsidR="00160E58" w:rsidRPr="003A0F2C" w:rsidRDefault="00160E58" w:rsidP="00DC712E">
      <w:pPr>
        <w:adjustRightInd w:val="0"/>
        <w:spacing w:after="0" w:line="240" w:lineRule="auto"/>
        <w:ind w:left="3402" w:firstLine="142"/>
        <w:jc w:val="both"/>
        <w:rPr>
          <w:rFonts w:ascii="PT Astra Serif" w:hAnsi="PT Astra Serif"/>
        </w:rPr>
      </w:pPr>
      <w:r w:rsidRPr="003A0F2C">
        <w:rPr>
          <w:rFonts w:ascii="PT Astra Serif" w:hAnsi="PT Astra Serif"/>
          <w:color w:val="000000"/>
        </w:rPr>
        <w:t>№13</w:t>
      </w:r>
      <w:r w:rsidRPr="003A0F2C">
        <w:rPr>
          <w:rFonts w:ascii="PT Astra Serif" w:hAnsi="PT Astra Serif"/>
          <w:color w:val="000000"/>
        </w:rPr>
        <w:t>3</w:t>
      </w:r>
      <w:r w:rsidRPr="003A0F2C">
        <w:rPr>
          <w:rFonts w:ascii="PT Astra Serif" w:hAnsi="PT Astra Serif"/>
          <w:color w:val="000000"/>
        </w:rPr>
        <w:t xml:space="preserve"> от </w:t>
      </w:r>
      <w:r w:rsidRPr="003A0F2C">
        <w:rPr>
          <w:rFonts w:ascii="PT Astra Serif" w:hAnsi="PT Astra Serif"/>
          <w:color w:val="000000"/>
        </w:rPr>
        <w:t>05.05</w:t>
      </w:r>
      <w:r w:rsidRPr="003A0F2C">
        <w:rPr>
          <w:rFonts w:ascii="PT Astra Serif" w:hAnsi="PT Astra Serif"/>
          <w:color w:val="000000"/>
        </w:rPr>
        <w:t>.2022 года</w:t>
      </w:r>
      <w:r w:rsidRPr="003A0F2C">
        <w:rPr>
          <w:rFonts w:ascii="PT Astra Serif" w:hAnsi="PT Astra Serif"/>
        </w:rPr>
        <w:t xml:space="preserve"> </w:t>
      </w:r>
      <w:r w:rsidR="003D58B2">
        <w:rPr>
          <w:rFonts w:ascii="PT Astra Serif" w:hAnsi="PT Astra Serif"/>
        </w:rPr>
        <w:t>«</w:t>
      </w:r>
      <w:r w:rsidRPr="003A0F2C">
        <w:rPr>
          <w:rFonts w:ascii="PT Astra Serif" w:hAnsi="PT Astra Serif"/>
        </w:rPr>
        <w:t>Об утверждении Административного регламента предоставления муниципальной услуги «Прием заявлений в каникулярное время в загородные оздоровительные лагеря, расположенные на территории Курганской области»</w:t>
      </w:r>
    </w:p>
    <w:p w:rsidR="00DC712E" w:rsidRPr="003A0F2C" w:rsidRDefault="00DC712E" w:rsidP="00DC712E">
      <w:pPr>
        <w:pStyle w:val="a3"/>
        <w:spacing w:before="0" w:beforeAutospacing="0" w:after="0" w:afterAutospacing="0"/>
        <w:ind w:left="3402" w:firstLine="142"/>
        <w:jc w:val="both"/>
        <w:rPr>
          <w:rFonts w:ascii="PT Astra Serif" w:hAnsi="PT Astra Serif"/>
          <w:bCs/>
          <w:sz w:val="22"/>
          <w:szCs w:val="22"/>
        </w:rPr>
      </w:pPr>
      <w:r w:rsidRPr="003A0F2C">
        <w:rPr>
          <w:rFonts w:ascii="PT Astra Serif" w:hAnsi="PT Astra Serif"/>
          <w:color w:val="000000"/>
          <w:sz w:val="22"/>
          <w:szCs w:val="22"/>
        </w:rPr>
        <w:t>№13</w:t>
      </w:r>
      <w:r w:rsidRPr="003A0F2C">
        <w:rPr>
          <w:rFonts w:ascii="PT Astra Serif" w:hAnsi="PT Astra Serif"/>
          <w:color w:val="000000"/>
          <w:sz w:val="22"/>
          <w:szCs w:val="22"/>
        </w:rPr>
        <w:t>4</w:t>
      </w:r>
      <w:r w:rsidRPr="003A0F2C">
        <w:rPr>
          <w:rFonts w:ascii="PT Astra Serif" w:hAnsi="PT Astra Serif"/>
          <w:color w:val="000000"/>
          <w:sz w:val="22"/>
          <w:szCs w:val="22"/>
        </w:rPr>
        <w:t xml:space="preserve"> от 05.05.2022 года</w:t>
      </w:r>
      <w:r w:rsidRPr="003A0F2C">
        <w:rPr>
          <w:rFonts w:ascii="PT Astra Serif" w:hAnsi="PT Astra Serif"/>
          <w:sz w:val="22"/>
          <w:szCs w:val="22"/>
        </w:rPr>
        <w:t xml:space="preserve"> </w:t>
      </w:r>
      <w:r w:rsidR="003D58B2">
        <w:rPr>
          <w:rFonts w:ascii="PT Astra Serif" w:hAnsi="PT Astra Serif"/>
          <w:sz w:val="22"/>
          <w:szCs w:val="22"/>
        </w:rPr>
        <w:t>«</w:t>
      </w:r>
      <w:r w:rsidRPr="003A0F2C">
        <w:rPr>
          <w:rFonts w:ascii="PT Astra Serif" w:hAnsi="PT Astra Serif"/>
          <w:bCs/>
          <w:sz w:val="22"/>
          <w:szCs w:val="22"/>
        </w:rPr>
        <w:t>Об утверждении Положения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Целинного муниципального округа Курганской области</w:t>
      </w:r>
      <w:r w:rsidR="003D58B2">
        <w:rPr>
          <w:rFonts w:ascii="PT Astra Serif" w:hAnsi="PT Astra Serif"/>
          <w:bCs/>
          <w:sz w:val="22"/>
          <w:szCs w:val="22"/>
        </w:rPr>
        <w:t>»</w:t>
      </w:r>
    </w:p>
    <w:p w:rsidR="000F47EF" w:rsidRPr="003A0F2C" w:rsidRDefault="000F47EF" w:rsidP="00DC712E">
      <w:pPr>
        <w:tabs>
          <w:tab w:val="left" w:pos="3402"/>
        </w:tabs>
        <w:spacing w:after="0" w:line="240" w:lineRule="auto"/>
        <w:ind w:left="3402" w:right="-1" w:firstLine="142"/>
        <w:jc w:val="both"/>
        <w:rPr>
          <w:rFonts w:ascii="PT Astra Serif" w:hAnsi="PT Astra Serif"/>
          <w:color w:val="000000"/>
        </w:rPr>
      </w:pPr>
    </w:p>
    <w:p w:rsidR="006B53BB" w:rsidRPr="003A0F2C" w:rsidRDefault="006B53BB" w:rsidP="00160E58">
      <w:pPr>
        <w:tabs>
          <w:tab w:val="left" w:pos="3402"/>
        </w:tabs>
        <w:spacing w:after="0" w:line="240" w:lineRule="auto"/>
        <w:ind w:left="3402" w:right="-1"/>
        <w:jc w:val="both"/>
        <w:rPr>
          <w:rFonts w:ascii="PT Astra Serif" w:hAnsi="PT Astra Serif"/>
          <w:color w:val="000000"/>
        </w:rPr>
      </w:pPr>
      <w:r w:rsidRPr="003D58B2">
        <w:rPr>
          <w:rFonts w:ascii="PT Astra Serif" w:hAnsi="PT Astra Serif"/>
          <w:b/>
          <w:color w:val="000000"/>
        </w:rPr>
        <w:t>-Распоряжения Главы и Администрации Целинного муниципального округа</w:t>
      </w:r>
      <w:r w:rsidRPr="003A0F2C">
        <w:rPr>
          <w:rFonts w:ascii="PT Astra Serif" w:hAnsi="PT Astra Serif"/>
          <w:color w:val="000000"/>
        </w:rPr>
        <w:t>:</w:t>
      </w:r>
    </w:p>
    <w:p w:rsidR="00877A6C" w:rsidRPr="003A0F2C" w:rsidRDefault="006B53BB" w:rsidP="00877A6C">
      <w:pPr>
        <w:spacing w:after="0" w:line="240" w:lineRule="auto"/>
        <w:ind w:left="3402" w:firstLine="142"/>
        <w:jc w:val="both"/>
        <w:rPr>
          <w:rFonts w:ascii="PT Astra Serif" w:hAnsi="PT Astra Serif"/>
        </w:rPr>
      </w:pPr>
      <w:r w:rsidRPr="003A0F2C">
        <w:rPr>
          <w:rFonts w:ascii="PT Astra Serif" w:hAnsi="PT Astra Serif"/>
        </w:rPr>
        <w:t>№</w:t>
      </w:r>
      <w:r w:rsidR="00877A6C" w:rsidRPr="003A0F2C">
        <w:rPr>
          <w:rFonts w:ascii="PT Astra Serif" w:hAnsi="PT Astra Serif"/>
        </w:rPr>
        <w:t>227</w:t>
      </w:r>
      <w:r w:rsidRPr="003A0F2C">
        <w:rPr>
          <w:rFonts w:ascii="PT Astra Serif" w:hAnsi="PT Astra Serif"/>
        </w:rPr>
        <w:t xml:space="preserve">-р от </w:t>
      </w:r>
      <w:r w:rsidR="00877A6C" w:rsidRPr="003A0F2C">
        <w:rPr>
          <w:rFonts w:ascii="PT Astra Serif" w:hAnsi="PT Astra Serif"/>
        </w:rPr>
        <w:t>15</w:t>
      </w:r>
      <w:r w:rsidRPr="003A0F2C">
        <w:rPr>
          <w:rFonts w:ascii="PT Astra Serif" w:hAnsi="PT Astra Serif"/>
        </w:rPr>
        <w:t>.04.2022 года «Об установлении на территории Целинного муниципального округа начала пожароопасного сезона в 2022 году»</w:t>
      </w:r>
    </w:p>
    <w:p w:rsidR="00877A6C" w:rsidRPr="003A0F2C" w:rsidRDefault="00877A6C" w:rsidP="00877A6C">
      <w:pPr>
        <w:spacing w:after="0" w:line="240" w:lineRule="auto"/>
        <w:ind w:left="3402" w:firstLine="142"/>
        <w:jc w:val="both"/>
        <w:rPr>
          <w:rFonts w:ascii="PT Astra Serif" w:hAnsi="PT Astra Serif"/>
        </w:rPr>
      </w:pPr>
      <w:r w:rsidRPr="003A0F2C">
        <w:rPr>
          <w:rFonts w:ascii="PT Astra Serif" w:hAnsi="PT Astra Serif"/>
        </w:rPr>
        <w:t>№2</w:t>
      </w:r>
      <w:r w:rsidRPr="003A0F2C">
        <w:rPr>
          <w:rFonts w:ascii="PT Astra Serif" w:hAnsi="PT Astra Serif"/>
        </w:rPr>
        <w:t>36</w:t>
      </w:r>
      <w:r w:rsidRPr="003A0F2C">
        <w:rPr>
          <w:rFonts w:ascii="PT Astra Serif" w:hAnsi="PT Astra Serif"/>
        </w:rPr>
        <w:t>-р от 1</w:t>
      </w:r>
      <w:r w:rsidRPr="003A0F2C">
        <w:rPr>
          <w:rFonts w:ascii="PT Astra Serif" w:hAnsi="PT Astra Serif"/>
        </w:rPr>
        <w:t>9</w:t>
      </w:r>
      <w:r w:rsidRPr="003A0F2C">
        <w:rPr>
          <w:rFonts w:ascii="PT Astra Serif" w:hAnsi="PT Astra Serif"/>
        </w:rPr>
        <w:t>.04.2022 года</w:t>
      </w:r>
      <w:r w:rsidRPr="003A0F2C">
        <w:rPr>
          <w:rFonts w:ascii="PT Astra Serif" w:hAnsi="PT Astra Serif"/>
        </w:rPr>
        <w:t xml:space="preserve"> </w:t>
      </w:r>
      <w:r w:rsidR="003D58B2">
        <w:rPr>
          <w:rFonts w:ascii="PT Astra Serif" w:hAnsi="PT Astra Serif"/>
        </w:rPr>
        <w:t>«</w:t>
      </w:r>
      <w:r w:rsidRPr="003A0F2C">
        <w:rPr>
          <w:rFonts w:ascii="PT Astra Serif" w:hAnsi="PT Astra Serif"/>
        </w:rPr>
        <w:t>О проведении Дня охраны труда в 2022 году</w:t>
      </w:r>
      <w:r w:rsidR="003D58B2">
        <w:rPr>
          <w:rFonts w:ascii="PT Astra Serif" w:hAnsi="PT Astra Serif"/>
        </w:rPr>
        <w:t>»</w:t>
      </w:r>
    </w:p>
    <w:p w:rsidR="00877A6C" w:rsidRPr="003A0F2C" w:rsidRDefault="00877A6C" w:rsidP="00877A6C">
      <w:pPr>
        <w:pStyle w:val="29"/>
        <w:shd w:val="clear" w:color="auto" w:fill="auto"/>
        <w:spacing w:line="240" w:lineRule="auto"/>
        <w:ind w:left="3402" w:right="20" w:firstLine="142"/>
        <w:rPr>
          <w:rFonts w:ascii="PT Astra Serif" w:hAnsi="PT Astra Serif"/>
        </w:rPr>
      </w:pPr>
      <w:r w:rsidRPr="003A0F2C">
        <w:rPr>
          <w:rFonts w:ascii="PT Astra Serif" w:hAnsi="PT Astra Serif"/>
        </w:rPr>
        <w:t>№2</w:t>
      </w:r>
      <w:r w:rsidRPr="003A0F2C">
        <w:rPr>
          <w:rFonts w:ascii="PT Astra Serif" w:hAnsi="PT Astra Serif"/>
        </w:rPr>
        <w:t>66</w:t>
      </w:r>
      <w:r w:rsidRPr="003A0F2C">
        <w:rPr>
          <w:rFonts w:ascii="PT Astra Serif" w:hAnsi="PT Astra Serif"/>
        </w:rPr>
        <w:t xml:space="preserve">-р от </w:t>
      </w:r>
      <w:r w:rsidRPr="003A0F2C">
        <w:rPr>
          <w:rFonts w:ascii="PT Astra Serif" w:hAnsi="PT Astra Serif"/>
        </w:rPr>
        <w:t>05</w:t>
      </w:r>
      <w:r w:rsidRPr="003A0F2C">
        <w:rPr>
          <w:rFonts w:ascii="PT Astra Serif" w:hAnsi="PT Astra Serif"/>
        </w:rPr>
        <w:t>.0</w:t>
      </w:r>
      <w:r w:rsidRPr="003A0F2C">
        <w:rPr>
          <w:rFonts w:ascii="PT Astra Serif" w:hAnsi="PT Astra Serif"/>
        </w:rPr>
        <w:t>5</w:t>
      </w:r>
      <w:r w:rsidRPr="003A0F2C">
        <w:rPr>
          <w:rFonts w:ascii="PT Astra Serif" w:hAnsi="PT Astra Serif"/>
        </w:rPr>
        <w:t>.2022 года</w:t>
      </w:r>
      <w:r w:rsidRPr="003A0F2C">
        <w:rPr>
          <w:rFonts w:ascii="PT Astra Serif" w:hAnsi="PT Astra Serif"/>
        </w:rPr>
        <w:t xml:space="preserve"> </w:t>
      </w:r>
      <w:r w:rsidR="003D58B2">
        <w:rPr>
          <w:rFonts w:ascii="PT Astra Serif" w:hAnsi="PT Astra Serif"/>
        </w:rPr>
        <w:t>«</w:t>
      </w:r>
      <w:r w:rsidRPr="003A0F2C">
        <w:rPr>
          <w:rFonts w:ascii="PT Astra Serif" w:hAnsi="PT Astra Serif"/>
        </w:rPr>
        <w:t>О</w:t>
      </w:r>
      <w:r w:rsidRPr="003A0F2C">
        <w:rPr>
          <w:rFonts w:ascii="PT Astra Serif" w:hAnsi="PT Astra Serif"/>
          <w:color w:val="000000"/>
          <w:lang w:bidi="ru-RU"/>
        </w:rPr>
        <w:t xml:space="preserve"> создании межведомственной комиссии по мобилизации собственных доходов бюджета Целинного муниципального округа</w:t>
      </w:r>
      <w:r w:rsidR="003D58B2">
        <w:rPr>
          <w:rFonts w:ascii="PT Astra Serif" w:hAnsi="PT Astra Serif"/>
          <w:color w:val="000000"/>
          <w:lang w:bidi="ru-RU"/>
        </w:rPr>
        <w:t>»</w:t>
      </w:r>
    </w:p>
    <w:p w:rsidR="009E12A1" w:rsidRDefault="009E12A1" w:rsidP="00877A6C">
      <w:pPr>
        <w:spacing w:after="0" w:line="240" w:lineRule="auto"/>
        <w:ind w:left="3402" w:firstLine="142"/>
        <w:jc w:val="both"/>
        <w:rPr>
          <w:rFonts w:ascii="PT Astra Serif" w:hAnsi="PT Astra Serif"/>
          <w:bCs/>
        </w:rPr>
      </w:pPr>
    </w:p>
    <w:p w:rsidR="00547556" w:rsidRPr="00885E59" w:rsidRDefault="00547556" w:rsidP="00877A6C">
      <w:pPr>
        <w:spacing w:after="0" w:line="240" w:lineRule="auto"/>
        <w:ind w:left="3402" w:firstLine="142"/>
        <w:jc w:val="both"/>
        <w:rPr>
          <w:rFonts w:ascii="PT Astra Serif" w:hAnsi="PT Astra Serif"/>
          <w:bCs/>
        </w:rPr>
      </w:pPr>
      <w:r w:rsidRPr="00885E59">
        <w:rPr>
          <w:rFonts w:ascii="PT Astra Serif" w:hAnsi="PT Astra Serif"/>
          <w:bCs/>
        </w:rPr>
        <w:t>Объявления о выделении земельных участков и проведен</w:t>
      </w:r>
      <w:proofErr w:type="gramStart"/>
      <w:r w:rsidRPr="00885E59">
        <w:rPr>
          <w:rFonts w:ascii="PT Astra Serif" w:hAnsi="PT Astra Serif"/>
          <w:bCs/>
        </w:rPr>
        <w:t>ии ау</w:t>
      </w:r>
      <w:proofErr w:type="gramEnd"/>
      <w:r w:rsidRPr="00885E59">
        <w:rPr>
          <w:rFonts w:ascii="PT Astra Serif" w:hAnsi="PT Astra Serif"/>
          <w:bCs/>
        </w:rPr>
        <w:t>кционов</w:t>
      </w:r>
    </w:p>
    <w:p w:rsidR="003467A1" w:rsidRPr="00743601" w:rsidRDefault="003467A1" w:rsidP="00877A6C">
      <w:pPr>
        <w:tabs>
          <w:tab w:val="left" w:pos="3402"/>
        </w:tabs>
        <w:spacing w:after="0" w:line="240" w:lineRule="auto"/>
        <w:ind w:left="3402" w:firstLine="141"/>
        <w:jc w:val="both"/>
        <w:rPr>
          <w:rFonts w:ascii="PT Astra Serif" w:hAnsi="PT Astra Serif"/>
          <w:bCs/>
          <w:color w:val="000000"/>
          <w:sz w:val="20"/>
          <w:szCs w:val="28"/>
        </w:rPr>
      </w:pPr>
    </w:p>
    <w:p w:rsidR="001C0EE0" w:rsidRDefault="001C0EE0" w:rsidP="001C0EE0">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Pr>
          <w:rFonts w:ascii="PT Astra Serif" w:hAnsi="PT Astra Serif"/>
          <w:b/>
          <w:i/>
          <w:sz w:val="32"/>
        </w:rPr>
        <w:t>первый</w:t>
      </w:r>
      <w:proofErr w:type="gramEnd"/>
    </w:p>
    <w:p w:rsidR="0056540A" w:rsidRDefault="0056540A" w:rsidP="0056540A">
      <w:pPr>
        <w:pStyle w:val="ConsPlusTitle"/>
        <w:spacing w:line="276" w:lineRule="auto"/>
        <w:jc w:val="center"/>
        <w:rPr>
          <w:rFonts w:ascii="PT Astra Serif" w:hAnsi="PT Astra Serif"/>
          <w:highlight w:val="white"/>
        </w:rPr>
      </w:pPr>
    </w:p>
    <w:p w:rsidR="0056540A" w:rsidRPr="001921F6" w:rsidRDefault="0056540A" w:rsidP="00B10037">
      <w:pPr>
        <w:pStyle w:val="ConsPlusTitle"/>
        <w:jc w:val="center"/>
        <w:rPr>
          <w:rFonts w:ascii="PT Astra Serif" w:hAnsi="PT Astra Serif"/>
          <w:b w:val="0"/>
        </w:rPr>
      </w:pPr>
      <w:r w:rsidRPr="001921F6">
        <w:rPr>
          <w:rFonts w:ascii="PT Astra Serif" w:hAnsi="PT Astra Serif"/>
          <w:b w:val="0"/>
          <w:highlight w:val="white"/>
        </w:rPr>
        <w:t>КУРГАНСКАЯ ОБЛАСТЬ</w:t>
      </w:r>
    </w:p>
    <w:p w:rsidR="0056540A" w:rsidRPr="001921F6" w:rsidRDefault="0056540A" w:rsidP="00B10037">
      <w:pPr>
        <w:autoSpaceDE w:val="0"/>
        <w:spacing w:after="0" w:line="240" w:lineRule="auto"/>
        <w:jc w:val="center"/>
        <w:rPr>
          <w:rFonts w:ascii="PT Astra Serif" w:hAnsi="PT Astra Serif"/>
          <w:sz w:val="28"/>
          <w:szCs w:val="28"/>
        </w:rPr>
      </w:pPr>
      <w:r w:rsidRPr="001921F6">
        <w:rPr>
          <w:rFonts w:ascii="PT Astra Serif" w:eastAsia="Arial" w:hAnsi="PT Astra Serif"/>
          <w:bCs/>
          <w:sz w:val="28"/>
          <w:szCs w:val="28"/>
          <w:highlight w:val="white"/>
        </w:rPr>
        <w:t>ЦЕЛИННЫЙ МУНИЦИПАЛЬНЫЙ ОКРУГ КУРГАНСКОЙ ОБЛАСТИ</w:t>
      </w:r>
    </w:p>
    <w:p w:rsidR="0056540A" w:rsidRPr="001921F6" w:rsidRDefault="0056540A" w:rsidP="00B10037">
      <w:pPr>
        <w:pStyle w:val="ConsPlusTitle"/>
        <w:jc w:val="center"/>
        <w:rPr>
          <w:rFonts w:ascii="PT Astra Serif" w:hAnsi="PT Astra Serif"/>
          <w:b w:val="0"/>
          <w:highlight w:val="white"/>
        </w:rPr>
      </w:pPr>
      <w:r w:rsidRPr="001921F6">
        <w:rPr>
          <w:rFonts w:ascii="PT Astra Serif" w:hAnsi="PT Astra Serif"/>
          <w:b w:val="0"/>
          <w:highlight w:val="white"/>
        </w:rPr>
        <w:t>ДУМА ЦЕЛИННОГО МУНИЦИПАЛЬНОГО ОКРУГА</w:t>
      </w:r>
    </w:p>
    <w:p w:rsidR="0056540A" w:rsidRPr="001921F6" w:rsidRDefault="0056540A" w:rsidP="00B10037">
      <w:pPr>
        <w:pStyle w:val="ConsPlusTitle"/>
        <w:jc w:val="center"/>
        <w:rPr>
          <w:rFonts w:ascii="PT Astra Serif" w:hAnsi="PT Astra Serif"/>
          <w:b w:val="0"/>
        </w:rPr>
      </w:pPr>
      <w:r w:rsidRPr="001921F6">
        <w:rPr>
          <w:rFonts w:ascii="PT Astra Serif" w:hAnsi="PT Astra Serif"/>
          <w:b w:val="0"/>
          <w:highlight w:val="white"/>
        </w:rPr>
        <w:t>КУРГАНСКОЙ ОБЛАСТИ</w:t>
      </w:r>
    </w:p>
    <w:p w:rsidR="0056540A" w:rsidRPr="001921F6" w:rsidRDefault="0056540A" w:rsidP="001921F6">
      <w:pPr>
        <w:spacing w:after="0" w:line="240" w:lineRule="auto"/>
        <w:jc w:val="center"/>
        <w:outlineLvl w:val="0"/>
        <w:rPr>
          <w:rFonts w:ascii="PT Astra Serif" w:hAnsi="PT Astra Serif"/>
          <w:b/>
          <w:sz w:val="16"/>
          <w:szCs w:val="16"/>
        </w:rPr>
      </w:pPr>
    </w:p>
    <w:p w:rsidR="0056540A" w:rsidRDefault="0056540A" w:rsidP="001921F6">
      <w:pPr>
        <w:spacing w:after="0" w:line="240" w:lineRule="auto"/>
        <w:jc w:val="center"/>
        <w:outlineLvl w:val="0"/>
        <w:rPr>
          <w:rFonts w:ascii="PT Astra Serif" w:hAnsi="PT Astra Serif"/>
          <w:b/>
          <w:sz w:val="36"/>
          <w:szCs w:val="16"/>
        </w:rPr>
      </w:pPr>
      <w:r w:rsidRPr="001921F6">
        <w:rPr>
          <w:rFonts w:ascii="PT Astra Serif" w:hAnsi="PT Astra Serif"/>
          <w:b/>
          <w:sz w:val="36"/>
          <w:szCs w:val="16"/>
        </w:rPr>
        <w:t>РЕШЕНИЕ</w:t>
      </w:r>
    </w:p>
    <w:p w:rsidR="001921F6" w:rsidRPr="001921F6" w:rsidRDefault="001921F6" w:rsidP="001921F6">
      <w:pPr>
        <w:spacing w:after="0" w:line="240" w:lineRule="auto"/>
        <w:jc w:val="center"/>
        <w:outlineLvl w:val="0"/>
        <w:rPr>
          <w:rFonts w:ascii="PT Astra Serif" w:hAnsi="PT Astra Serif"/>
          <w:b/>
          <w:sz w:val="36"/>
          <w:szCs w:val="16"/>
        </w:rPr>
      </w:pPr>
    </w:p>
    <w:p w:rsidR="0056540A" w:rsidRPr="001921F6" w:rsidRDefault="0056540A" w:rsidP="001921F6">
      <w:pPr>
        <w:spacing w:after="0" w:line="240" w:lineRule="auto"/>
        <w:jc w:val="both"/>
        <w:rPr>
          <w:rFonts w:ascii="PT Astra Serif" w:hAnsi="PT Astra Serif"/>
          <w:sz w:val="24"/>
          <w:szCs w:val="16"/>
        </w:rPr>
      </w:pPr>
      <w:r w:rsidRPr="001921F6">
        <w:rPr>
          <w:rFonts w:ascii="PT Astra Serif" w:hAnsi="PT Astra Serif"/>
          <w:sz w:val="24"/>
          <w:szCs w:val="16"/>
        </w:rPr>
        <w:t xml:space="preserve">От «15» апреля 2022 г.               </w:t>
      </w:r>
      <w:r w:rsidR="001921F6">
        <w:rPr>
          <w:rFonts w:ascii="PT Astra Serif" w:hAnsi="PT Astra Serif"/>
          <w:sz w:val="24"/>
          <w:szCs w:val="16"/>
        </w:rPr>
        <w:t xml:space="preserve">               </w:t>
      </w:r>
      <w:r w:rsidRPr="001921F6">
        <w:rPr>
          <w:rFonts w:ascii="PT Astra Serif" w:hAnsi="PT Astra Serif"/>
          <w:sz w:val="24"/>
          <w:szCs w:val="16"/>
        </w:rPr>
        <w:t xml:space="preserve">    №86  </w:t>
      </w:r>
      <w:r w:rsidR="001921F6">
        <w:rPr>
          <w:rFonts w:ascii="PT Astra Serif" w:hAnsi="PT Astra Serif"/>
          <w:sz w:val="24"/>
          <w:szCs w:val="16"/>
        </w:rPr>
        <w:t xml:space="preserve">                                               </w:t>
      </w:r>
      <w:r w:rsidRPr="001921F6">
        <w:rPr>
          <w:rFonts w:ascii="PT Astra Serif" w:hAnsi="PT Astra Serif"/>
          <w:sz w:val="24"/>
          <w:szCs w:val="16"/>
        </w:rPr>
        <w:t xml:space="preserve">с. </w:t>
      </w:r>
      <w:proofErr w:type="gramStart"/>
      <w:r w:rsidRPr="001921F6">
        <w:rPr>
          <w:rFonts w:ascii="PT Astra Serif" w:hAnsi="PT Astra Serif"/>
          <w:sz w:val="24"/>
          <w:szCs w:val="16"/>
        </w:rPr>
        <w:t>Целинное</w:t>
      </w:r>
      <w:proofErr w:type="gramEnd"/>
    </w:p>
    <w:p w:rsidR="0056540A" w:rsidRPr="001921F6" w:rsidRDefault="0056540A" w:rsidP="001921F6">
      <w:pPr>
        <w:spacing w:after="0" w:line="240" w:lineRule="auto"/>
        <w:jc w:val="both"/>
        <w:rPr>
          <w:rFonts w:ascii="PT Astra Serif" w:hAnsi="PT Astra Serif"/>
          <w:sz w:val="16"/>
          <w:szCs w:val="16"/>
        </w:rPr>
      </w:pPr>
    </w:p>
    <w:p w:rsidR="0056540A" w:rsidRPr="001921F6" w:rsidRDefault="0056540A" w:rsidP="001921F6">
      <w:pPr>
        <w:spacing w:after="0" w:line="240" w:lineRule="auto"/>
        <w:jc w:val="center"/>
        <w:rPr>
          <w:rFonts w:ascii="PT Astra Serif" w:hAnsi="PT Astra Serif"/>
          <w:b/>
          <w:sz w:val="20"/>
          <w:szCs w:val="16"/>
          <w:lang w:eastAsia="ru-RU"/>
        </w:rPr>
      </w:pPr>
      <w:r w:rsidRPr="001921F6">
        <w:rPr>
          <w:rFonts w:ascii="PT Astra Serif" w:hAnsi="PT Astra Serif"/>
          <w:b/>
          <w:sz w:val="20"/>
          <w:szCs w:val="16"/>
          <w:lang w:eastAsia="ru-RU"/>
        </w:rPr>
        <w:t xml:space="preserve">О кадровом резерве для замещения вакантных должностей </w:t>
      </w:r>
    </w:p>
    <w:p w:rsidR="0056540A" w:rsidRPr="001921F6" w:rsidRDefault="0056540A" w:rsidP="001921F6">
      <w:pPr>
        <w:spacing w:after="0" w:line="240" w:lineRule="auto"/>
        <w:jc w:val="center"/>
        <w:rPr>
          <w:rFonts w:ascii="PT Astra Serif" w:hAnsi="PT Astra Serif"/>
          <w:b/>
          <w:sz w:val="20"/>
          <w:szCs w:val="16"/>
          <w:lang w:eastAsia="ru-RU"/>
        </w:rPr>
      </w:pPr>
      <w:r w:rsidRPr="001921F6">
        <w:rPr>
          <w:rFonts w:ascii="PT Astra Serif" w:hAnsi="PT Astra Serif"/>
          <w:b/>
          <w:sz w:val="20"/>
          <w:szCs w:val="16"/>
          <w:lang w:eastAsia="ru-RU"/>
        </w:rPr>
        <w:t>муниципальной службы в Администрации Целинного муниципального округа Курганской области</w:t>
      </w:r>
    </w:p>
    <w:p w:rsidR="0056540A" w:rsidRPr="001921F6" w:rsidRDefault="0056540A" w:rsidP="001921F6">
      <w:pPr>
        <w:spacing w:after="0" w:line="240" w:lineRule="auto"/>
        <w:jc w:val="center"/>
        <w:rPr>
          <w:rFonts w:ascii="PT Astra Serif" w:hAnsi="PT Astra Serif"/>
          <w:b/>
          <w:sz w:val="20"/>
          <w:szCs w:val="16"/>
          <w:lang w:eastAsia="ru-RU"/>
        </w:rPr>
      </w:pPr>
    </w:p>
    <w:p w:rsidR="0056540A" w:rsidRPr="001921F6" w:rsidRDefault="0056540A" w:rsidP="001921F6">
      <w:pPr>
        <w:spacing w:after="0" w:line="240" w:lineRule="auto"/>
        <w:ind w:left="-567" w:firstLine="567"/>
        <w:jc w:val="both"/>
        <w:rPr>
          <w:rFonts w:ascii="PT Astra Serif" w:hAnsi="PT Astra Serif"/>
          <w:color w:val="000000"/>
          <w:sz w:val="16"/>
          <w:szCs w:val="16"/>
          <w:lang w:eastAsia="ru-RU"/>
        </w:rPr>
      </w:pPr>
      <w:r w:rsidRPr="001921F6">
        <w:rPr>
          <w:rFonts w:ascii="PT Astra Serif" w:hAnsi="PT Astra Serif"/>
          <w:color w:val="000000"/>
          <w:sz w:val="16"/>
          <w:szCs w:val="16"/>
          <w:lang w:eastAsia="ru-RU"/>
        </w:rPr>
        <w:lastRenderedPageBreak/>
        <w:t xml:space="preserve">В соответствии с Федеральным законом от 2 марта 2007 года № 25-ФЗ «О муниципальной службе в Российской Федерации» Дума Целинного муниципального округа Курганской области </w:t>
      </w:r>
    </w:p>
    <w:p w:rsidR="0056540A" w:rsidRPr="001921F6" w:rsidRDefault="0056540A" w:rsidP="001921F6">
      <w:pPr>
        <w:spacing w:after="0" w:line="240" w:lineRule="auto"/>
        <w:ind w:left="-567" w:firstLine="567"/>
        <w:jc w:val="both"/>
        <w:rPr>
          <w:rFonts w:ascii="PT Astra Serif" w:hAnsi="PT Astra Serif"/>
          <w:color w:val="000000"/>
          <w:sz w:val="16"/>
          <w:szCs w:val="16"/>
          <w:lang w:eastAsia="ru-RU"/>
        </w:rPr>
      </w:pPr>
      <w:r w:rsidRPr="001921F6">
        <w:rPr>
          <w:rFonts w:ascii="PT Astra Serif" w:hAnsi="PT Astra Serif"/>
          <w:color w:val="000000"/>
          <w:sz w:val="16"/>
          <w:szCs w:val="16"/>
          <w:lang w:eastAsia="ru-RU"/>
        </w:rPr>
        <w:t>РЕШИЛА:</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color w:val="000000"/>
          <w:sz w:val="16"/>
          <w:szCs w:val="16"/>
          <w:lang w:eastAsia="ru-RU"/>
        </w:rPr>
        <w:t xml:space="preserve">1. Утвердить Положение о кадровом резерве для замещения вакантных должностей муниципальной службы в </w:t>
      </w:r>
      <w:r w:rsidRPr="001921F6">
        <w:rPr>
          <w:rFonts w:ascii="PT Astra Serif" w:hAnsi="PT Astra Serif"/>
          <w:sz w:val="16"/>
          <w:szCs w:val="16"/>
          <w:lang w:eastAsia="ru-RU"/>
        </w:rPr>
        <w:t>Администрации Целинного муниципального округа</w:t>
      </w:r>
      <w:r w:rsidRPr="001921F6">
        <w:rPr>
          <w:rFonts w:ascii="PT Astra Serif" w:hAnsi="PT Astra Serif"/>
          <w:color w:val="000000"/>
          <w:sz w:val="16"/>
          <w:szCs w:val="16"/>
          <w:lang w:eastAsia="ru-RU"/>
        </w:rPr>
        <w:t xml:space="preserve"> Курганской области согласно приложению к настоящему решению.</w:t>
      </w:r>
    </w:p>
    <w:p w:rsidR="0056540A" w:rsidRPr="001921F6" w:rsidRDefault="0056540A" w:rsidP="001921F6">
      <w:pPr>
        <w:spacing w:after="0" w:line="240" w:lineRule="auto"/>
        <w:ind w:left="-567" w:firstLine="567"/>
        <w:jc w:val="both"/>
        <w:rPr>
          <w:rFonts w:ascii="PT Astra Serif" w:hAnsi="PT Astra Serif"/>
          <w:color w:val="000000"/>
          <w:sz w:val="16"/>
          <w:szCs w:val="16"/>
          <w:lang w:eastAsia="ru-RU"/>
        </w:rPr>
      </w:pPr>
      <w:r w:rsidRPr="001921F6">
        <w:rPr>
          <w:rFonts w:ascii="PT Astra Serif" w:hAnsi="PT Astra Serif"/>
          <w:color w:val="000000"/>
          <w:sz w:val="16"/>
          <w:szCs w:val="16"/>
          <w:lang w:eastAsia="ru-RU"/>
        </w:rPr>
        <w:t>2. Опубликовать настоящее решение в информационном бюллетене «Муниципальный вестник» и разместить на сайте Целинного муниципального округа.</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color w:val="000000"/>
          <w:sz w:val="16"/>
          <w:szCs w:val="16"/>
          <w:lang w:eastAsia="ru-RU"/>
        </w:rPr>
        <w:t>3. Настоящее решение вступает в силу с момента опубликования.</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color w:val="000000"/>
          <w:sz w:val="16"/>
          <w:szCs w:val="16"/>
          <w:lang w:eastAsia="ru-RU"/>
        </w:rPr>
        <w:t xml:space="preserve">4. </w:t>
      </w:r>
      <w:proofErr w:type="gramStart"/>
      <w:r w:rsidRPr="001921F6">
        <w:rPr>
          <w:rFonts w:ascii="PT Astra Serif" w:hAnsi="PT Astra Serif"/>
          <w:color w:val="000000"/>
          <w:sz w:val="16"/>
          <w:szCs w:val="16"/>
          <w:lang w:eastAsia="ru-RU"/>
        </w:rPr>
        <w:t>Контроль за</w:t>
      </w:r>
      <w:proofErr w:type="gramEnd"/>
      <w:r w:rsidRPr="001921F6">
        <w:rPr>
          <w:rFonts w:ascii="PT Astra Serif" w:hAnsi="PT Astra Serif"/>
          <w:color w:val="000000"/>
          <w:sz w:val="16"/>
          <w:szCs w:val="16"/>
          <w:lang w:eastAsia="ru-RU"/>
        </w:rPr>
        <w:t xml:space="preserve"> исполнением настоящего решения возложить на постоянную комиссию </w:t>
      </w:r>
      <w:r w:rsidRPr="001921F6">
        <w:rPr>
          <w:rFonts w:ascii="PT Astra Serif" w:hAnsi="PT Astra Serif"/>
          <w:sz w:val="16"/>
          <w:szCs w:val="16"/>
          <w:lang w:eastAsia="ru-RU"/>
        </w:rPr>
        <w:t>по нормотворческой деятельности, местному самоуправлению и связям с общественными организациями.</w:t>
      </w:r>
    </w:p>
    <w:p w:rsidR="0056540A" w:rsidRPr="001921F6" w:rsidRDefault="0056540A" w:rsidP="001921F6">
      <w:pPr>
        <w:spacing w:after="0" w:line="240" w:lineRule="auto"/>
        <w:ind w:left="-567" w:firstLine="567"/>
        <w:jc w:val="both"/>
        <w:rPr>
          <w:rFonts w:ascii="PT Astra Serif" w:hAnsi="PT Astra Serif"/>
          <w:color w:val="000000"/>
          <w:sz w:val="16"/>
          <w:szCs w:val="16"/>
          <w:lang w:eastAsia="ru-RU"/>
        </w:rPr>
      </w:pPr>
    </w:p>
    <w:p w:rsidR="0056540A" w:rsidRPr="001921F6" w:rsidRDefault="0056540A" w:rsidP="001921F6">
      <w:pPr>
        <w:shd w:val="clear" w:color="auto" w:fill="FFFFFF"/>
        <w:spacing w:after="0" w:line="240" w:lineRule="auto"/>
        <w:ind w:left="-567" w:firstLine="567"/>
        <w:jc w:val="both"/>
        <w:rPr>
          <w:rFonts w:ascii="PT Astra Serif" w:hAnsi="PT Astra Serif"/>
          <w:sz w:val="16"/>
          <w:szCs w:val="16"/>
        </w:rPr>
      </w:pPr>
      <w:r w:rsidRPr="001921F6">
        <w:rPr>
          <w:rFonts w:ascii="PT Astra Serif" w:hAnsi="PT Astra Serif"/>
          <w:sz w:val="16"/>
          <w:szCs w:val="16"/>
        </w:rPr>
        <w:t>Председатель Думы Целинного муниципального округа</w:t>
      </w:r>
      <w:r w:rsidRPr="001921F6">
        <w:rPr>
          <w:rFonts w:ascii="PT Astra Serif" w:hAnsi="PT Astra Serif"/>
          <w:color w:val="1E1D1E"/>
          <w:sz w:val="16"/>
          <w:szCs w:val="16"/>
        </w:rPr>
        <w:tab/>
        <w:t xml:space="preserve">   </w:t>
      </w:r>
      <w:r w:rsidRPr="001921F6">
        <w:rPr>
          <w:rFonts w:ascii="PT Astra Serif" w:hAnsi="PT Astra Serif"/>
          <w:sz w:val="16"/>
          <w:szCs w:val="16"/>
        </w:rPr>
        <w:t xml:space="preserve">Х.Р. </w:t>
      </w:r>
      <w:proofErr w:type="spellStart"/>
      <w:r w:rsidRPr="001921F6">
        <w:rPr>
          <w:rFonts w:ascii="PT Astra Serif" w:hAnsi="PT Astra Serif"/>
          <w:sz w:val="16"/>
          <w:szCs w:val="16"/>
        </w:rPr>
        <w:t>Низамутдинов</w:t>
      </w:r>
      <w:proofErr w:type="spellEnd"/>
    </w:p>
    <w:p w:rsidR="0056540A" w:rsidRPr="001921F6" w:rsidRDefault="0056540A" w:rsidP="001921F6">
      <w:pPr>
        <w:shd w:val="clear" w:color="auto" w:fill="FFFFFF"/>
        <w:tabs>
          <w:tab w:val="left" w:pos="6792"/>
        </w:tabs>
        <w:spacing w:after="0" w:line="240" w:lineRule="auto"/>
        <w:ind w:left="-567" w:firstLine="567"/>
        <w:jc w:val="both"/>
        <w:rPr>
          <w:rFonts w:ascii="PT Astra Serif" w:hAnsi="PT Astra Serif"/>
          <w:sz w:val="16"/>
          <w:szCs w:val="16"/>
        </w:rPr>
      </w:pPr>
    </w:p>
    <w:p w:rsidR="001921F6" w:rsidRDefault="0056540A" w:rsidP="001921F6">
      <w:pPr>
        <w:spacing w:after="0" w:line="240" w:lineRule="auto"/>
        <w:ind w:left="-567" w:firstLine="567"/>
        <w:jc w:val="both"/>
        <w:rPr>
          <w:rFonts w:ascii="PT Astra Serif" w:hAnsi="PT Astra Serif"/>
          <w:sz w:val="16"/>
          <w:szCs w:val="16"/>
        </w:rPr>
      </w:pPr>
      <w:r w:rsidRPr="001921F6">
        <w:rPr>
          <w:rFonts w:ascii="PT Astra Serif" w:hAnsi="PT Astra Serif"/>
          <w:sz w:val="16"/>
          <w:szCs w:val="16"/>
        </w:rPr>
        <w:t>Глава Целинного</w:t>
      </w:r>
      <w:r w:rsidR="001921F6">
        <w:rPr>
          <w:rFonts w:ascii="PT Astra Serif" w:hAnsi="PT Astra Serif"/>
          <w:sz w:val="16"/>
          <w:szCs w:val="16"/>
        </w:rPr>
        <w:t xml:space="preserve"> </w:t>
      </w:r>
      <w:r w:rsidRPr="001921F6">
        <w:rPr>
          <w:rFonts w:ascii="PT Astra Serif" w:hAnsi="PT Astra Serif"/>
          <w:sz w:val="16"/>
          <w:szCs w:val="16"/>
        </w:rPr>
        <w:t xml:space="preserve">муниципального округа                                      А.В. </w:t>
      </w:r>
      <w:proofErr w:type="spellStart"/>
      <w:r w:rsidRPr="001921F6">
        <w:rPr>
          <w:rFonts w:ascii="PT Astra Serif" w:hAnsi="PT Astra Serif"/>
          <w:sz w:val="16"/>
          <w:szCs w:val="16"/>
        </w:rPr>
        <w:t>Сытов</w:t>
      </w:r>
      <w:proofErr w:type="spellEnd"/>
    </w:p>
    <w:p w:rsidR="001921F6" w:rsidRDefault="001921F6" w:rsidP="001921F6">
      <w:pPr>
        <w:spacing w:after="0" w:line="240" w:lineRule="auto"/>
        <w:ind w:left="-567" w:firstLine="567"/>
        <w:jc w:val="both"/>
        <w:rPr>
          <w:rFonts w:ascii="PT Astra Serif" w:hAnsi="PT Astra Serif"/>
          <w:sz w:val="16"/>
          <w:szCs w:val="16"/>
        </w:rPr>
      </w:pPr>
    </w:p>
    <w:p w:rsidR="0056540A" w:rsidRPr="001921F6" w:rsidRDefault="0056540A" w:rsidP="001921F6">
      <w:pPr>
        <w:spacing w:after="0" w:line="240" w:lineRule="auto"/>
        <w:ind w:left="5103"/>
        <w:jc w:val="both"/>
        <w:rPr>
          <w:rFonts w:ascii="PT Astra Serif" w:hAnsi="PT Astra Serif"/>
          <w:sz w:val="16"/>
          <w:szCs w:val="16"/>
          <w:lang w:eastAsia="ru-RU"/>
        </w:rPr>
      </w:pPr>
      <w:r w:rsidRPr="001921F6">
        <w:rPr>
          <w:rFonts w:ascii="PT Astra Serif" w:hAnsi="PT Astra Serif"/>
          <w:sz w:val="16"/>
          <w:szCs w:val="16"/>
          <w:lang w:eastAsia="ru-RU"/>
        </w:rPr>
        <w:t>Приложение к решению</w:t>
      </w:r>
      <w:r w:rsidR="001921F6">
        <w:rPr>
          <w:rFonts w:ascii="PT Astra Serif" w:hAnsi="PT Astra Serif"/>
          <w:sz w:val="16"/>
          <w:szCs w:val="16"/>
          <w:lang w:eastAsia="ru-RU"/>
        </w:rPr>
        <w:t xml:space="preserve"> </w:t>
      </w:r>
      <w:r w:rsidRPr="001921F6">
        <w:rPr>
          <w:rFonts w:ascii="PT Astra Serif" w:hAnsi="PT Astra Serif"/>
          <w:sz w:val="16"/>
          <w:szCs w:val="16"/>
          <w:lang w:eastAsia="ru-RU"/>
        </w:rPr>
        <w:t>Думы Целинного муниципального округа Курганской области от «15» апреля 2022 года № 86 «О кадровом резерве для замещения вакантных должностей муниципальной службы в Администрации Целинного муниципального округа Курганской области»</w:t>
      </w:r>
    </w:p>
    <w:p w:rsidR="0056540A" w:rsidRPr="001921F6" w:rsidRDefault="0056540A" w:rsidP="001921F6">
      <w:pPr>
        <w:spacing w:after="0" w:line="240" w:lineRule="auto"/>
        <w:ind w:left="5103"/>
        <w:jc w:val="center"/>
        <w:rPr>
          <w:rFonts w:ascii="PT Astra Serif" w:hAnsi="PT Astra Serif"/>
          <w:sz w:val="16"/>
          <w:szCs w:val="16"/>
          <w:lang w:eastAsia="ru-RU"/>
        </w:rPr>
      </w:pPr>
    </w:p>
    <w:p w:rsidR="0056540A" w:rsidRPr="001921F6" w:rsidRDefault="0056540A" w:rsidP="001921F6">
      <w:pPr>
        <w:spacing w:after="0" w:line="240" w:lineRule="auto"/>
        <w:jc w:val="center"/>
        <w:rPr>
          <w:rFonts w:ascii="PT Astra Serif" w:hAnsi="PT Astra Serif"/>
          <w:sz w:val="16"/>
          <w:szCs w:val="16"/>
          <w:lang w:eastAsia="ru-RU"/>
        </w:rPr>
      </w:pPr>
      <w:r w:rsidRPr="001921F6">
        <w:rPr>
          <w:rFonts w:ascii="PT Astra Serif" w:hAnsi="PT Astra Serif"/>
          <w:b/>
          <w:bCs/>
          <w:sz w:val="16"/>
          <w:szCs w:val="16"/>
          <w:lang w:eastAsia="ru-RU"/>
        </w:rPr>
        <w:t>ПОЛОЖЕНИЕ</w:t>
      </w:r>
    </w:p>
    <w:p w:rsidR="0056540A" w:rsidRPr="001921F6" w:rsidRDefault="0056540A" w:rsidP="001921F6">
      <w:pPr>
        <w:spacing w:after="0" w:line="240" w:lineRule="auto"/>
        <w:jc w:val="center"/>
        <w:rPr>
          <w:rFonts w:ascii="PT Astra Serif" w:hAnsi="PT Astra Serif"/>
          <w:sz w:val="16"/>
          <w:szCs w:val="16"/>
          <w:lang w:eastAsia="ru-RU"/>
        </w:rPr>
      </w:pPr>
      <w:r w:rsidRPr="001921F6">
        <w:rPr>
          <w:rFonts w:ascii="PT Astra Serif" w:hAnsi="PT Astra Serif"/>
          <w:b/>
          <w:bCs/>
          <w:sz w:val="16"/>
          <w:szCs w:val="16"/>
          <w:lang w:eastAsia="ru-RU"/>
        </w:rPr>
        <w:t>о кадровом резерве для замещения</w:t>
      </w:r>
    </w:p>
    <w:p w:rsidR="0056540A" w:rsidRPr="001921F6" w:rsidRDefault="0056540A" w:rsidP="001921F6">
      <w:pPr>
        <w:spacing w:after="0" w:line="240" w:lineRule="auto"/>
        <w:ind w:left="-567" w:firstLine="567"/>
        <w:jc w:val="center"/>
        <w:rPr>
          <w:rFonts w:ascii="PT Astra Serif" w:hAnsi="PT Astra Serif"/>
          <w:b/>
          <w:bCs/>
          <w:sz w:val="16"/>
          <w:szCs w:val="16"/>
          <w:lang w:eastAsia="ru-RU"/>
        </w:rPr>
      </w:pPr>
      <w:r w:rsidRPr="001921F6">
        <w:rPr>
          <w:rFonts w:ascii="PT Astra Serif" w:hAnsi="PT Astra Serif"/>
          <w:b/>
          <w:bCs/>
          <w:sz w:val="16"/>
          <w:szCs w:val="16"/>
          <w:lang w:eastAsia="ru-RU"/>
        </w:rPr>
        <w:t xml:space="preserve">вакантных должностей муниципальной службы в </w:t>
      </w:r>
      <w:r w:rsidRPr="001921F6">
        <w:rPr>
          <w:rFonts w:ascii="PT Astra Serif" w:hAnsi="PT Astra Serif"/>
          <w:b/>
          <w:sz w:val="16"/>
          <w:szCs w:val="16"/>
          <w:lang w:eastAsia="ru-RU"/>
        </w:rPr>
        <w:t>Администрации Целинного муниципального округа</w:t>
      </w:r>
      <w:r w:rsidRPr="001921F6">
        <w:rPr>
          <w:rFonts w:ascii="PT Astra Serif" w:hAnsi="PT Astra Serif"/>
          <w:b/>
          <w:bCs/>
          <w:sz w:val="16"/>
          <w:szCs w:val="16"/>
          <w:lang w:eastAsia="ru-RU"/>
        </w:rPr>
        <w:t xml:space="preserve"> Курганской области</w:t>
      </w:r>
    </w:p>
    <w:p w:rsidR="0056540A" w:rsidRPr="001921F6" w:rsidRDefault="0056540A" w:rsidP="001921F6">
      <w:pPr>
        <w:spacing w:after="0" w:line="240" w:lineRule="auto"/>
        <w:ind w:left="-567" w:firstLine="567"/>
        <w:jc w:val="both"/>
        <w:rPr>
          <w:rFonts w:ascii="PT Astra Serif" w:hAnsi="PT Astra Serif"/>
          <w:sz w:val="16"/>
          <w:szCs w:val="16"/>
          <w:lang w:eastAsia="ru-RU"/>
        </w:rPr>
      </w:pPr>
    </w:p>
    <w:p w:rsidR="0056540A" w:rsidRPr="001921F6" w:rsidRDefault="0056540A" w:rsidP="001921F6">
      <w:pPr>
        <w:spacing w:after="0" w:line="240" w:lineRule="auto"/>
        <w:ind w:left="-567" w:firstLine="567"/>
        <w:jc w:val="center"/>
        <w:rPr>
          <w:rFonts w:ascii="PT Astra Serif" w:hAnsi="PT Astra Serif"/>
          <w:b/>
          <w:bCs/>
          <w:sz w:val="16"/>
          <w:szCs w:val="16"/>
          <w:lang w:eastAsia="ru-RU"/>
        </w:rPr>
      </w:pPr>
      <w:r w:rsidRPr="001921F6">
        <w:rPr>
          <w:rFonts w:ascii="PT Astra Serif" w:hAnsi="PT Astra Serif"/>
          <w:b/>
          <w:bCs/>
          <w:sz w:val="16"/>
          <w:szCs w:val="16"/>
          <w:lang w:eastAsia="ru-RU"/>
        </w:rPr>
        <w:t>Раздел I. Общие положения</w:t>
      </w:r>
    </w:p>
    <w:p w:rsidR="0056540A" w:rsidRPr="001921F6" w:rsidRDefault="0056540A" w:rsidP="001921F6">
      <w:pPr>
        <w:spacing w:after="0" w:line="240" w:lineRule="auto"/>
        <w:ind w:left="-567" w:firstLine="567"/>
        <w:jc w:val="center"/>
        <w:rPr>
          <w:rFonts w:ascii="PT Astra Serif" w:hAnsi="PT Astra Serif"/>
          <w:sz w:val="16"/>
          <w:szCs w:val="16"/>
          <w:lang w:eastAsia="ru-RU"/>
        </w:rPr>
      </w:pP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1. Настоящим Положением в соответствии со статьей 33 Федерального закона от 2 марта 2007 года № 25-ФЗ «О муниципальной службе в Российской Федерации» (далее - Федеральный закон) определяются порядок и условия формирования кадрового резерва для замещения вакантных должностей муниципальной службы в Администрации Целинного муниципального округа Курганской области (далее – Администрация Целинного муниципального округа).</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2. Основные принципы формирования кадрового резерва Администрации Целинного муниципального округа и работы с ним:</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а) добровольность участия в конкурсе на включение в кадровый резерв Администрации Целинного муниципального округа (далее - конкурс);</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б) объективность оценки знаний и навыков, необходимых для исполнения должностных обязанностей, муниципальных служащих (граждан);</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в) персональная ответственность муниципальных служащих, уполномоченных исполнять мероприятия (отдельные функции) по формированию кадрового резерва Администрации Целинного муниципального округа, за формирование кадрового резерва Администрации Целинного муниципального округа и работу с ним;</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г) создание условий для профессионального роста муниципальных служащих на муниципальной службе;</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д) гласность, систематическое информирование муниципальных служащих (граждан) о формировании кадрового резерва Администрации Целинного муниципального округа.</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3. Кадровый резерв Администрации Целинного муниципального округа формируется для замещения высших, главных, ведущих, старших должностей муниципальной службы.</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 xml:space="preserve">4. </w:t>
      </w:r>
      <w:proofErr w:type="gramStart"/>
      <w:r w:rsidRPr="001921F6">
        <w:rPr>
          <w:rFonts w:ascii="PT Astra Serif" w:hAnsi="PT Astra Serif"/>
          <w:sz w:val="16"/>
          <w:szCs w:val="16"/>
          <w:lang w:eastAsia="ru-RU"/>
        </w:rPr>
        <w:t>В кадровый резерв включаются лица, замещающие должности муниципальной службы,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w:t>
      </w:r>
      <w:proofErr w:type="gramEnd"/>
      <w:r w:rsidRPr="001921F6">
        <w:rPr>
          <w:rFonts w:ascii="PT Astra Serif" w:hAnsi="PT Astra Serif"/>
          <w:sz w:val="16"/>
          <w:szCs w:val="16"/>
          <w:lang w:eastAsia="ru-RU"/>
        </w:rPr>
        <w:t xml:space="preserve"> обстоятельств, указанных в статье 13 Федерального закона в качестве ограничений, связанных с муниципальной службой.</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5. Включение в кадровый резерв Администрации Целинного муниципального округа производится:</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а) граждан - по результатам конкурса на включение в кадровый резерв Администрации Целинного муниципального округа;</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б) граждан - по результатам конкурса на замещение вакантной должности муниципальной службы с согласия указанных граждан;</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в) муниципальных служащих для замещения вакантной должности муниципальной службы в порядке должностного роста - по результатам конкурса на включение в кадровый резерв Администрации Целинного муниципального округа;</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г) муниципальных служащих для замещения вакантной должности муниципальной службы в порядке должностного роста - по результатам конкурса на замещение вакантной должности муниципальной службы с согласия указанных муниципальных служащих.</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6. Включение муниципальных служащих (граждан) в кадровый резерв Администрации Целинного муниципального округа производится с указанием группы должностей муниципальной службы, на которые они могут быть назначены.</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7. Кадровый резерв Администрации Целинного муниципального округа является основным источником назначения муниципальных служащих (граждан) на должности муниципальной службы.</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8. Назначение муниципального служащего (гражданина), состоящего в кадровом резерве Администрации Целинного муниципального округа, на вакантную должность муниципальной службы осуществляется с его согласия по решению представителя нанимателя (работодателя).</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 xml:space="preserve">9. В Администрации Целинного муниципального округа ежегодно анализируется потребность в кадровом </w:t>
      </w:r>
      <w:proofErr w:type="gramStart"/>
      <w:r w:rsidRPr="001921F6">
        <w:rPr>
          <w:rFonts w:ascii="PT Astra Serif" w:hAnsi="PT Astra Serif"/>
          <w:sz w:val="16"/>
          <w:szCs w:val="16"/>
          <w:lang w:eastAsia="ru-RU"/>
        </w:rPr>
        <w:t>резерве</w:t>
      </w:r>
      <w:proofErr w:type="gramEnd"/>
      <w:r w:rsidRPr="001921F6">
        <w:rPr>
          <w:rFonts w:ascii="PT Astra Serif" w:hAnsi="PT Astra Serif"/>
          <w:sz w:val="16"/>
          <w:szCs w:val="16"/>
          <w:lang w:eastAsia="ru-RU"/>
        </w:rPr>
        <w:t xml:space="preserve"> и определяются должности, на которые формируется кадровый резерв.</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При анализе потребности Администрации Целинного муниципального округа в кадровом резерве учитываются:</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а) должности муниципальной службы, по которым формируется кадровый резерв;</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б) итоги работы с кадровым резервом Администрации Целинного муниципального округа за предыдущий календарный год;</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в) оценка состояния и прогноз текучести кадров муниципальных служащих;</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г) прогноз изменения организационной структуры и (или) штатной численности Администрации Целинного муниципального округа;</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д) степень обеспеченности кадровым резервом Администрации Целинного муниципального округа;</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е) прогноз исключения муниципальных служащих (граждан) из кадрового резерва.</w:t>
      </w:r>
    </w:p>
    <w:p w:rsidR="0056540A" w:rsidRPr="001921F6" w:rsidRDefault="0056540A" w:rsidP="001921F6">
      <w:pPr>
        <w:spacing w:after="0" w:line="240" w:lineRule="auto"/>
        <w:ind w:left="-567" w:firstLine="567"/>
        <w:jc w:val="both"/>
        <w:rPr>
          <w:rFonts w:ascii="PT Astra Serif" w:hAnsi="PT Astra Serif"/>
          <w:sz w:val="16"/>
          <w:szCs w:val="16"/>
          <w:lang w:eastAsia="ru-RU"/>
        </w:rPr>
      </w:pPr>
    </w:p>
    <w:p w:rsidR="0056540A" w:rsidRPr="001921F6" w:rsidRDefault="0056540A" w:rsidP="001921F6">
      <w:pPr>
        <w:spacing w:after="0" w:line="240" w:lineRule="auto"/>
        <w:ind w:left="-567" w:firstLine="567"/>
        <w:jc w:val="center"/>
        <w:rPr>
          <w:rFonts w:ascii="PT Astra Serif" w:hAnsi="PT Astra Serif"/>
          <w:b/>
          <w:bCs/>
          <w:sz w:val="16"/>
          <w:szCs w:val="16"/>
          <w:lang w:eastAsia="ru-RU"/>
        </w:rPr>
      </w:pPr>
      <w:r w:rsidRPr="001921F6">
        <w:rPr>
          <w:rFonts w:ascii="PT Astra Serif" w:hAnsi="PT Astra Serif"/>
          <w:b/>
          <w:bCs/>
          <w:sz w:val="16"/>
          <w:szCs w:val="16"/>
          <w:lang w:eastAsia="ru-RU"/>
        </w:rPr>
        <w:t>Раздел II. Формирование кадрового резерва</w:t>
      </w:r>
    </w:p>
    <w:p w:rsidR="0056540A" w:rsidRPr="001921F6" w:rsidRDefault="0056540A" w:rsidP="001921F6">
      <w:pPr>
        <w:spacing w:after="0" w:line="240" w:lineRule="auto"/>
        <w:ind w:left="-567" w:firstLine="567"/>
        <w:jc w:val="center"/>
        <w:rPr>
          <w:rFonts w:ascii="PT Astra Serif" w:hAnsi="PT Astra Serif"/>
          <w:sz w:val="16"/>
          <w:szCs w:val="16"/>
          <w:lang w:eastAsia="ru-RU"/>
        </w:rPr>
      </w:pPr>
    </w:p>
    <w:p w:rsidR="0056540A" w:rsidRPr="001921F6" w:rsidRDefault="0056540A" w:rsidP="001921F6">
      <w:pPr>
        <w:shd w:val="clear" w:color="auto" w:fill="FFFFFF"/>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lastRenderedPageBreak/>
        <w:t>10. Конкурс на включение в кадровый резерв Администрации Целинного муниципального округа производится в порядке, предусмотренном решением Думы Целинного муниципального округа от 15.04.2022 года №87 «О конкурсе на замещение вакантной должности муниципальной службы в Администрации муниципального округа Курганской области</w:t>
      </w:r>
      <w:r w:rsidRPr="001921F6">
        <w:rPr>
          <w:rFonts w:ascii="PT Astra Serif" w:hAnsi="PT Astra Serif"/>
          <w:sz w:val="16"/>
          <w:szCs w:val="16"/>
          <w:shd w:val="clear" w:color="auto" w:fill="FFFFFF"/>
          <w:lang w:eastAsia="ru-RU"/>
        </w:rPr>
        <w:t>».</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11. По итогам конкурса конкурсная комиссия принимает одно из следующих решений:</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а) о включении муниципального служащего (гражданина) в кадровый резерв Администрации Целинного муниципального округа;</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б) об отказе во включении муниципального служащего (гражданина) в кадровый резерв;</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 xml:space="preserve">в) о признании конкурса </w:t>
      </w:r>
      <w:proofErr w:type="gramStart"/>
      <w:r w:rsidRPr="001921F6">
        <w:rPr>
          <w:rFonts w:ascii="PT Astra Serif" w:hAnsi="PT Astra Serif"/>
          <w:sz w:val="16"/>
          <w:szCs w:val="16"/>
          <w:lang w:eastAsia="ru-RU"/>
        </w:rPr>
        <w:t>несостоявшимся</w:t>
      </w:r>
      <w:proofErr w:type="gramEnd"/>
      <w:r w:rsidRPr="001921F6">
        <w:rPr>
          <w:rFonts w:ascii="PT Astra Serif" w:hAnsi="PT Astra Serif"/>
          <w:sz w:val="16"/>
          <w:szCs w:val="16"/>
          <w:lang w:eastAsia="ru-RU"/>
        </w:rPr>
        <w:t>.</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12. Прохождение муниципальным служащим дополнительного профессионального образования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Администрации Целинного муниципального округа на конкурсной основе.</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13. Включение муниципального служащего (гражданина) в кадровый резерв Администрации Целинного муниципального округа оформляется правовым актом Администрации Целинного муниципального округа.</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14. В случае включения муниципального служащего в кадровый резерв соответствующая запись вноситься в его личное дело.</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15. Формирование кадрового резерва Администрации Целинного муниципального округа на следующий календарный год осуществляется не позднее 15 ноября текущего года.</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16. Список кадрового резерва Администрации Целинного муниципального округа формируется и ведется кадровой службой Администрации Целинного муниципального округа по форме согласно приложению к настоящему Положению.</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17. К сведениям о муниципальных служащих (гражданах), включаемых в кадровый резерв Администрации Целинного муниципального округа, относятся следующие:</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а) фамилия, имя, отчество;</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б) дата рождения;</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в) образование, какую образовательную организацию окончил, в каком году;</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г) специальность по диплому;</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д) замещаемая должность муниципальной службы и место работы гражданина, с какого времени;</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е) группа должностей муниципальной службы, на которые муниципальный служащий (гражданин) может быть назначен;</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ж) дата последнего повышения квалификации, переподготовки;</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з) дата включения в кадровый резерв.</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18. Муниципальный служащий (гражданин) исключается из кадрового резерва Администрации Целинного муниципального округа:</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а) в случае назначения его на должность муниципальной службы, на которую муниципальный служащий (гражданин) был включен в кадровый резерв Администрации Целинного муниципального округа;</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б) по истечении двух лет нахождения его в кадровом резерве Администрации Целинного муниципального округа;</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в) по его письменному заявлению;</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г) по достижении им предельного возраста пребывания на муниципальной службе;</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д) в случае наступления и (или) обнаружения обстоятельств, препятствующих поступлению гражданина на муниципальную службу, нахождению муниципального служащего на муниципальной службе;</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е) в случае двукратного отказа муниципального служащего (гражданина) от назначения на должность муниципальной службы (в письменной форме)</w:t>
      </w:r>
      <w:r w:rsidRPr="001921F6">
        <w:rPr>
          <w:rFonts w:ascii="PT Astra Serif" w:hAnsi="PT Astra Serif"/>
          <w:sz w:val="16"/>
          <w:szCs w:val="16"/>
          <w:shd w:val="clear" w:color="auto" w:fill="FFFFFF"/>
          <w:lang w:eastAsia="ru-RU"/>
        </w:rPr>
        <w:t>;</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shd w:val="clear" w:color="auto" w:fill="FFFFFF"/>
          <w:lang w:eastAsia="ru-RU"/>
        </w:rPr>
        <w:t xml:space="preserve">ж) в случае сокращения должности муниципальной службы, на замещение которой муниципальный служащий (гражданин) состоит в кадровом резерве </w:t>
      </w:r>
      <w:r w:rsidRPr="001921F6">
        <w:rPr>
          <w:rFonts w:ascii="PT Astra Serif" w:hAnsi="PT Astra Serif"/>
          <w:sz w:val="16"/>
          <w:szCs w:val="16"/>
          <w:lang w:eastAsia="ru-RU"/>
        </w:rPr>
        <w:t>Администрации Целинного муниципального округа</w:t>
      </w:r>
      <w:r w:rsidRPr="001921F6">
        <w:rPr>
          <w:rFonts w:ascii="PT Astra Serif" w:hAnsi="PT Astra Serif"/>
          <w:sz w:val="16"/>
          <w:szCs w:val="16"/>
          <w:shd w:val="clear" w:color="auto" w:fill="FFFFFF"/>
          <w:lang w:eastAsia="ru-RU"/>
        </w:rPr>
        <w:t>;</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shd w:val="clear" w:color="auto" w:fill="FFFFFF"/>
          <w:lang w:eastAsia="ru-RU"/>
        </w:rPr>
        <w:t xml:space="preserve">з) в случае ликвидации </w:t>
      </w:r>
      <w:r w:rsidRPr="001921F6">
        <w:rPr>
          <w:rFonts w:ascii="PT Astra Serif" w:hAnsi="PT Astra Serif"/>
          <w:sz w:val="16"/>
          <w:szCs w:val="16"/>
          <w:lang w:eastAsia="ru-RU"/>
        </w:rPr>
        <w:t>Администрации Целинного муниципального округа</w:t>
      </w:r>
      <w:r w:rsidRPr="001921F6">
        <w:rPr>
          <w:rFonts w:ascii="PT Astra Serif" w:hAnsi="PT Astra Serif"/>
          <w:sz w:val="16"/>
          <w:szCs w:val="16"/>
          <w:shd w:val="clear" w:color="auto" w:fill="FFFFFF"/>
          <w:lang w:eastAsia="ru-RU"/>
        </w:rPr>
        <w:t>, в которой муниципальный служащий (гражданин) состоит в кадровом резерве;</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shd w:val="clear" w:color="auto" w:fill="FFFFFF"/>
          <w:lang w:eastAsia="ru-RU"/>
        </w:rPr>
        <w:t>и) в случае смерти муниципального служащего.</w:t>
      </w:r>
    </w:p>
    <w:p w:rsidR="0056540A" w:rsidRPr="001921F6" w:rsidRDefault="0056540A" w:rsidP="001921F6">
      <w:pPr>
        <w:spacing w:after="0" w:line="240" w:lineRule="auto"/>
        <w:ind w:left="-567" w:firstLine="567"/>
        <w:jc w:val="both"/>
        <w:rPr>
          <w:rFonts w:ascii="PT Astra Serif" w:hAnsi="PT Astra Serif"/>
          <w:sz w:val="16"/>
          <w:szCs w:val="16"/>
          <w:lang w:eastAsia="ru-RU"/>
        </w:rPr>
      </w:pPr>
      <w:r w:rsidRPr="001921F6">
        <w:rPr>
          <w:rFonts w:ascii="PT Astra Serif" w:hAnsi="PT Astra Serif"/>
          <w:sz w:val="16"/>
          <w:szCs w:val="16"/>
          <w:lang w:eastAsia="ru-RU"/>
        </w:rPr>
        <w:t>Исключение муниципальных служащих (граждан) из кадрового резерва Администрации Целинного муниципального округа оформляется правовым актом Администрации Целинного муниципального округа.</w:t>
      </w:r>
    </w:p>
    <w:p w:rsidR="0056540A" w:rsidRPr="001921F6" w:rsidRDefault="0056540A" w:rsidP="001921F6">
      <w:pPr>
        <w:spacing w:after="0" w:line="240" w:lineRule="auto"/>
        <w:ind w:left="-567" w:firstLine="567"/>
        <w:jc w:val="both"/>
        <w:rPr>
          <w:rFonts w:ascii="PT Astra Serif" w:hAnsi="PT Astra Serif"/>
          <w:sz w:val="16"/>
          <w:szCs w:val="16"/>
          <w:lang w:eastAsia="ru-RU"/>
        </w:rPr>
      </w:pPr>
    </w:p>
    <w:p w:rsidR="0056540A" w:rsidRPr="001921F6" w:rsidRDefault="0056540A" w:rsidP="001921F6">
      <w:pPr>
        <w:tabs>
          <w:tab w:val="left" w:pos="1064"/>
        </w:tabs>
        <w:suppressAutoHyphens/>
        <w:autoSpaceDE w:val="0"/>
        <w:spacing w:after="0" w:line="240" w:lineRule="auto"/>
        <w:jc w:val="center"/>
        <w:rPr>
          <w:rFonts w:ascii="PT Astra Serif" w:hAnsi="PT Astra Serif"/>
          <w:b/>
          <w:kern w:val="2"/>
          <w:sz w:val="16"/>
          <w:szCs w:val="16"/>
          <w:highlight w:val="white"/>
          <w:lang w:eastAsia="zh-CN"/>
        </w:rPr>
      </w:pPr>
      <w:r w:rsidRPr="001921F6">
        <w:rPr>
          <w:rFonts w:ascii="PT Astra Serif" w:hAnsi="PT Astra Serif"/>
          <w:b/>
          <w:kern w:val="2"/>
          <w:sz w:val="16"/>
          <w:szCs w:val="16"/>
          <w:highlight w:val="white"/>
          <w:lang w:eastAsia="zh-CN"/>
        </w:rPr>
        <w:t>Список муниципальных служащих (граждан), включенных в кадровый резерв Администрации Целинного муниципального округа Курганской области для замещения вакантных должностей муниципальной службы</w:t>
      </w:r>
    </w:p>
    <w:p w:rsidR="0056540A" w:rsidRPr="001921F6" w:rsidRDefault="0056540A" w:rsidP="001921F6">
      <w:pPr>
        <w:autoSpaceDE w:val="0"/>
        <w:spacing w:after="0" w:line="240" w:lineRule="auto"/>
        <w:jc w:val="center"/>
        <w:rPr>
          <w:rFonts w:ascii="PT Astra Serif" w:hAnsi="PT Astra Serif"/>
          <w:b/>
          <w:sz w:val="16"/>
          <w:szCs w:val="16"/>
          <w:highlight w:val="white"/>
          <w:lang w:eastAsia="ru-RU"/>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3"/>
        <w:gridCol w:w="850"/>
        <w:gridCol w:w="1702"/>
        <w:gridCol w:w="850"/>
        <w:gridCol w:w="1701"/>
        <w:gridCol w:w="1701"/>
        <w:gridCol w:w="1134"/>
        <w:gridCol w:w="850"/>
      </w:tblGrid>
      <w:tr w:rsidR="0056540A" w:rsidRPr="001921F6" w:rsidTr="00B10037">
        <w:tc>
          <w:tcPr>
            <w:tcW w:w="567" w:type="dxa"/>
          </w:tcPr>
          <w:p w:rsidR="0056540A" w:rsidRPr="001921F6" w:rsidRDefault="0056540A" w:rsidP="00B10037">
            <w:pPr>
              <w:autoSpaceDE w:val="0"/>
              <w:spacing w:after="0" w:line="240" w:lineRule="auto"/>
              <w:jc w:val="both"/>
              <w:rPr>
                <w:rFonts w:ascii="PT Astra Serif" w:hAnsi="PT Astra Serif"/>
                <w:sz w:val="16"/>
                <w:szCs w:val="16"/>
                <w:highlight w:val="white"/>
                <w:lang w:eastAsia="ru-RU"/>
              </w:rPr>
            </w:pPr>
            <w:r w:rsidRPr="001921F6">
              <w:rPr>
                <w:rFonts w:ascii="PT Astra Serif" w:hAnsi="PT Astra Serif"/>
                <w:sz w:val="16"/>
                <w:szCs w:val="16"/>
                <w:highlight w:val="white"/>
                <w:lang w:eastAsia="ru-RU"/>
              </w:rPr>
              <w:t>№</w:t>
            </w:r>
            <w:proofErr w:type="gramStart"/>
            <w:r w:rsidRPr="001921F6">
              <w:rPr>
                <w:rFonts w:ascii="PT Astra Serif" w:hAnsi="PT Astra Serif"/>
                <w:sz w:val="16"/>
                <w:szCs w:val="16"/>
                <w:highlight w:val="white"/>
                <w:lang w:eastAsia="ru-RU"/>
              </w:rPr>
              <w:t>п</w:t>
            </w:r>
            <w:proofErr w:type="gramEnd"/>
            <w:r w:rsidRPr="001921F6">
              <w:rPr>
                <w:rFonts w:ascii="PT Astra Serif" w:hAnsi="PT Astra Serif"/>
                <w:sz w:val="16"/>
                <w:szCs w:val="16"/>
                <w:highlight w:val="white"/>
                <w:lang w:eastAsia="ru-RU"/>
              </w:rPr>
              <w:t>/п</w:t>
            </w:r>
          </w:p>
        </w:tc>
        <w:tc>
          <w:tcPr>
            <w:tcW w:w="993" w:type="dxa"/>
          </w:tcPr>
          <w:p w:rsidR="0056540A" w:rsidRPr="001921F6" w:rsidRDefault="0056540A" w:rsidP="00B10037">
            <w:pPr>
              <w:autoSpaceDE w:val="0"/>
              <w:spacing w:after="0" w:line="240" w:lineRule="auto"/>
              <w:jc w:val="both"/>
              <w:rPr>
                <w:rFonts w:ascii="PT Astra Serif" w:hAnsi="PT Astra Serif"/>
                <w:sz w:val="16"/>
                <w:szCs w:val="16"/>
                <w:highlight w:val="white"/>
                <w:lang w:eastAsia="ru-RU"/>
              </w:rPr>
            </w:pPr>
            <w:r w:rsidRPr="001921F6">
              <w:rPr>
                <w:rFonts w:ascii="PT Astra Serif" w:hAnsi="PT Astra Serif"/>
                <w:sz w:val="16"/>
                <w:szCs w:val="16"/>
                <w:highlight w:val="white"/>
                <w:lang w:eastAsia="ru-RU"/>
              </w:rPr>
              <w:t>Фамилия, имя, отчество</w:t>
            </w:r>
          </w:p>
        </w:tc>
        <w:tc>
          <w:tcPr>
            <w:tcW w:w="850" w:type="dxa"/>
          </w:tcPr>
          <w:p w:rsidR="0056540A" w:rsidRPr="001921F6" w:rsidRDefault="0056540A" w:rsidP="00B10037">
            <w:pPr>
              <w:autoSpaceDE w:val="0"/>
              <w:spacing w:after="0" w:line="240" w:lineRule="auto"/>
              <w:jc w:val="both"/>
              <w:rPr>
                <w:rFonts w:ascii="PT Astra Serif" w:hAnsi="PT Astra Serif"/>
                <w:sz w:val="16"/>
                <w:szCs w:val="16"/>
                <w:highlight w:val="white"/>
                <w:lang w:eastAsia="ru-RU"/>
              </w:rPr>
            </w:pPr>
            <w:r w:rsidRPr="001921F6">
              <w:rPr>
                <w:rFonts w:ascii="PT Astra Serif" w:hAnsi="PT Astra Serif"/>
                <w:sz w:val="16"/>
                <w:szCs w:val="16"/>
                <w:highlight w:val="white"/>
                <w:lang w:eastAsia="ru-RU"/>
              </w:rPr>
              <w:t>Дата рождения</w:t>
            </w:r>
          </w:p>
        </w:tc>
        <w:tc>
          <w:tcPr>
            <w:tcW w:w="1702" w:type="dxa"/>
          </w:tcPr>
          <w:p w:rsidR="0056540A" w:rsidRPr="001921F6" w:rsidRDefault="0056540A" w:rsidP="00B10037">
            <w:pPr>
              <w:autoSpaceDE w:val="0"/>
              <w:spacing w:after="0" w:line="240" w:lineRule="auto"/>
              <w:jc w:val="both"/>
              <w:rPr>
                <w:rFonts w:ascii="PT Astra Serif" w:hAnsi="PT Astra Serif"/>
                <w:sz w:val="16"/>
                <w:szCs w:val="16"/>
                <w:highlight w:val="white"/>
                <w:lang w:eastAsia="ru-RU"/>
              </w:rPr>
            </w:pPr>
            <w:r w:rsidRPr="001921F6">
              <w:rPr>
                <w:rFonts w:ascii="PT Astra Serif" w:hAnsi="PT Astra Serif"/>
                <w:sz w:val="16"/>
                <w:szCs w:val="16"/>
                <w:lang w:eastAsia="ru-RU"/>
              </w:rPr>
              <w:t>Образование, какую образовательную организацию окончил, в каком году</w:t>
            </w:r>
            <w:r w:rsidRPr="001921F6">
              <w:rPr>
                <w:rFonts w:ascii="PT Astra Serif" w:hAnsi="PT Astra Serif"/>
                <w:sz w:val="16"/>
                <w:szCs w:val="16"/>
                <w:highlight w:val="white"/>
                <w:lang w:eastAsia="ru-RU"/>
              </w:rPr>
              <w:t xml:space="preserve"> </w:t>
            </w:r>
          </w:p>
        </w:tc>
        <w:tc>
          <w:tcPr>
            <w:tcW w:w="850" w:type="dxa"/>
          </w:tcPr>
          <w:p w:rsidR="0056540A" w:rsidRPr="001921F6" w:rsidRDefault="0056540A" w:rsidP="00B10037">
            <w:pPr>
              <w:autoSpaceDE w:val="0"/>
              <w:spacing w:after="0" w:line="240" w:lineRule="auto"/>
              <w:jc w:val="both"/>
              <w:rPr>
                <w:rFonts w:ascii="PT Astra Serif" w:hAnsi="PT Astra Serif"/>
                <w:sz w:val="16"/>
                <w:szCs w:val="16"/>
                <w:highlight w:val="white"/>
                <w:lang w:eastAsia="ru-RU"/>
              </w:rPr>
            </w:pPr>
            <w:r w:rsidRPr="001921F6">
              <w:rPr>
                <w:rFonts w:ascii="PT Astra Serif" w:hAnsi="PT Astra Serif"/>
                <w:sz w:val="16"/>
                <w:szCs w:val="16"/>
                <w:lang w:eastAsia="ru-RU"/>
              </w:rPr>
              <w:t>Специальность по диплому</w:t>
            </w:r>
          </w:p>
        </w:tc>
        <w:tc>
          <w:tcPr>
            <w:tcW w:w="1701" w:type="dxa"/>
          </w:tcPr>
          <w:p w:rsidR="0056540A" w:rsidRPr="001921F6" w:rsidRDefault="0056540A" w:rsidP="00B10037">
            <w:pPr>
              <w:autoSpaceDE w:val="0"/>
              <w:spacing w:after="0" w:line="240" w:lineRule="auto"/>
              <w:jc w:val="both"/>
              <w:rPr>
                <w:rFonts w:ascii="PT Astra Serif" w:hAnsi="PT Astra Serif"/>
                <w:sz w:val="16"/>
                <w:szCs w:val="16"/>
                <w:highlight w:val="white"/>
                <w:lang w:eastAsia="ru-RU"/>
              </w:rPr>
            </w:pPr>
            <w:r w:rsidRPr="001921F6">
              <w:rPr>
                <w:rFonts w:ascii="PT Astra Serif" w:hAnsi="PT Astra Serif"/>
                <w:sz w:val="16"/>
                <w:szCs w:val="16"/>
                <w:lang w:eastAsia="ru-RU"/>
              </w:rPr>
              <w:t>Замещаемая должность муниципальной службы и место работы гражданина, с какого времени</w:t>
            </w:r>
          </w:p>
        </w:tc>
        <w:tc>
          <w:tcPr>
            <w:tcW w:w="1701" w:type="dxa"/>
          </w:tcPr>
          <w:p w:rsidR="0056540A" w:rsidRPr="001921F6" w:rsidRDefault="0056540A" w:rsidP="00B10037">
            <w:pPr>
              <w:autoSpaceDE w:val="0"/>
              <w:spacing w:after="0" w:line="240" w:lineRule="auto"/>
              <w:jc w:val="both"/>
              <w:rPr>
                <w:rFonts w:ascii="PT Astra Serif" w:hAnsi="PT Astra Serif"/>
                <w:sz w:val="16"/>
                <w:szCs w:val="16"/>
                <w:highlight w:val="white"/>
                <w:lang w:eastAsia="ru-RU"/>
              </w:rPr>
            </w:pPr>
            <w:r w:rsidRPr="001921F6">
              <w:rPr>
                <w:rFonts w:ascii="PT Astra Serif" w:hAnsi="PT Astra Serif"/>
                <w:sz w:val="16"/>
                <w:szCs w:val="16"/>
                <w:lang w:eastAsia="ru-RU"/>
              </w:rPr>
              <w:t>Группа должностей муниципальной службы, на которые муниципальный служащий (гражданин) может быть назначен</w:t>
            </w:r>
          </w:p>
        </w:tc>
        <w:tc>
          <w:tcPr>
            <w:tcW w:w="1134" w:type="dxa"/>
          </w:tcPr>
          <w:p w:rsidR="0056540A" w:rsidRPr="001921F6" w:rsidRDefault="0056540A" w:rsidP="00B10037">
            <w:pPr>
              <w:autoSpaceDE w:val="0"/>
              <w:spacing w:after="0" w:line="240" w:lineRule="auto"/>
              <w:jc w:val="both"/>
              <w:rPr>
                <w:rFonts w:ascii="PT Astra Serif" w:hAnsi="PT Astra Serif"/>
                <w:sz w:val="16"/>
                <w:szCs w:val="16"/>
                <w:highlight w:val="white"/>
                <w:lang w:eastAsia="ru-RU"/>
              </w:rPr>
            </w:pPr>
            <w:r w:rsidRPr="001921F6">
              <w:rPr>
                <w:rFonts w:ascii="PT Astra Serif" w:hAnsi="PT Astra Serif"/>
                <w:sz w:val="16"/>
                <w:szCs w:val="16"/>
                <w:lang w:eastAsia="ru-RU"/>
              </w:rPr>
              <w:t>Дата последнего повышения квалификации, переподготовки</w:t>
            </w:r>
          </w:p>
        </w:tc>
        <w:tc>
          <w:tcPr>
            <w:tcW w:w="850" w:type="dxa"/>
          </w:tcPr>
          <w:p w:rsidR="0056540A" w:rsidRPr="001921F6" w:rsidRDefault="0056540A" w:rsidP="00B10037">
            <w:pPr>
              <w:autoSpaceDE w:val="0"/>
              <w:spacing w:after="0" w:line="240" w:lineRule="auto"/>
              <w:jc w:val="both"/>
              <w:rPr>
                <w:rFonts w:ascii="PT Astra Serif" w:hAnsi="PT Astra Serif"/>
                <w:sz w:val="16"/>
                <w:szCs w:val="16"/>
                <w:highlight w:val="white"/>
                <w:lang w:eastAsia="ru-RU"/>
              </w:rPr>
            </w:pPr>
            <w:r w:rsidRPr="001921F6">
              <w:rPr>
                <w:rFonts w:ascii="PT Astra Serif" w:hAnsi="PT Astra Serif"/>
                <w:sz w:val="16"/>
                <w:szCs w:val="16"/>
                <w:lang w:eastAsia="ru-RU"/>
              </w:rPr>
              <w:t>Дата включения в кадровый резерв</w:t>
            </w:r>
          </w:p>
        </w:tc>
      </w:tr>
      <w:tr w:rsidR="0056540A" w:rsidRPr="001921F6" w:rsidTr="00B10037">
        <w:tc>
          <w:tcPr>
            <w:tcW w:w="567" w:type="dxa"/>
          </w:tcPr>
          <w:p w:rsidR="0056540A" w:rsidRPr="001921F6" w:rsidRDefault="0056540A" w:rsidP="001921F6">
            <w:pPr>
              <w:autoSpaceDE w:val="0"/>
              <w:spacing w:after="0" w:line="240" w:lineRule="auto"/>
              <w:jc w:val="center"/>
              <w:rPr>
                <w:rFonts w:ascii="PT Astra Serif" w:hAnsi="PT Astra Serif"/>
                <w:sz w:val="16"/>
                <w:szCs w:val="16"/>
                <w:highlight w:val="white"/>
                <w:lang w:eastAsia="ru-RU"/>
              </w:rPr>
            </w:pPr>
            <w:r w:rsidRPr="001921F6">
              <w:rPr>
                <w:rFonts w:ascii="PT Astra Serif" w:hAnsi="PT Astra Serif"/>
                <w:sz w:val="16"/>
                <w:szCs w:val="16"/>
                <w:highlight w:val="white"/>
                <w:lang w:eastAsia="ru-RU"/>
              </w:rPr>
              <w:t>1</w:t>
            </w:r>
          </w:p>
        </w:tc>
        <w:tc>
          <w:tcPr>
            <w:tcW w:w="993" w:type="dxa"/>
          </w:tcPr>
          <w:p w:rsidR="0056540A" w:rsidRPr="001921F6" w:rsidRDefault="0056540A" w:rsidP="001921F6">
            <w:pPr>
              <w:autoSpaceDE w:val="0"/>
              <w:spacing w:after="0" w:line="240" w:lineRule="auto"/>
              <w:jc w:val="center"/>
              <w:rPr>
                <w:rFonts w:ascii="PT Astra Serif" w:hAnsi="PT Astra Serif"/>
                <w:sz w:val="16"/>
                <w:szCs w:val="16"/>
                <w:highlight w:val="white"/>
                <w:lang w:eastAsia="ru-RU"/>
              </w:rPr>
            </w:pPr>
            <w:r w:rsidRPr="001921F6">
              <w:rPr>
                <w:rFonts w:ascii="PT Astra Serif" w:hAnsi="PT Astra Serif"/>
                <w:sz w:val="16"/>
                <w:szCs w:val="16"/>
                <w:highlight w:val="white"/>
                <w:lang w:eastAsia="ru-RU"/>
              </w:rPr>
              <w:t>2</w:t>
            </w:r>
          </w:p>
        </w:tc>
        <w:tc>
          <w:tcPr>
            <w:tcW w:w="850" w:type="dxa"/>
          </w:tcPr>
          <w:p w:rsidR="0056540A" w:rsidRPr="001921F6" w:rsidRDefault="0056540A" w:rsidP="001921F6">
            <w:pPr>
              <w:autoSpaceDE w:val="0"/>
              <w:spacing w:after="0" w:line="240" w:lineRule="auto"/>
              <w:jc w:val="center"/>
              <w:rPr>
                <w:rFonts w:ascii="PT Astra Serif" w:hAnsi="PT Astra Serif"/>
                <w:sz w:val="16"/>
                <w:szCs w:val="16"/>
                <w:highlight w:val="white"/>
                <w:lang w:eastAsia="ru-RU"/>
              </w:rPr>
            </w:pPr>
            <w:r w:rsidRPr="001921F6">
              <w:rPr>
                <w:rFonts w:ascii="PT Astra Serif" w:hAnsi="PT Astra Serif"/>
                <w:sz w:val="16"/>
                <w:szCs w:val="16"/>
                <w:highlight w:val="white"/>
                <w:lang w:eastAsia="ru-RU"/>
              </w:rPr>
              <w:t>3</w:t>
            </w:r>
          </w:p>
        </w:tc>
        <w:tc>
          <w:tcPr>
            <w:tcW w:w="1702" w:type="dxa"/>
          </w:tcPr>
          <w:p w:rsidR="0056540A" w:rsidRPr="001921F6" w:rsidRDefault="0056540A" w:rsidP="001921F6">
            <w:pPr>
              <w:autoSpaceDE w:val="0"/>
              <w:spacing w:after="0" w:line="240" w:lineRule="auto"/>
              <w:jc w:val="center"/>
              <w:rPr>
                <w:rFonts w:ascii="PT Astra Serif" w:hAnsi="PT Astra Serif"/>
                <w:sz w:val="16"/>
                <w:szCs w:val="16"/>
                <w:lang w:eastAsia="ru-RU"/>
              </w:rPr>
            </w:pPr>
            <w:r w:rsidRPr="001921F6">
              <w:rPr>
                <w:rFonts w:ascii="PT Astra Serif" w:hAnsi="PT Astra Serif"/>
                <w:sz w:val="16"/>
                <w:szCs w:val="16"/>
                <w:lang w:eastAsia="ru-RU"/>
              </w:rPr>
              <w:t>4</w:t>
            </w:r>
          </w:p>
        </w:tc>
        <w:tc>
          <w:tcPr>
            <w:tcW w:w="850" w:type="dxa"/>
          </w:tcPr>
          <w:p w:rsidR="0056540A" w:rsidRPr="001921F6" w:rsidRDefault="0056540A" w:rsidP="001921F6">
            <w:pPr>
              <w:autoSpaceDE w:val="0"/>
              <w:spacing w:after="0" w:line="240" w:lineRule="auto"/>
              <w:jc w:val="center"/>
              <w:rPr>
                <w:rFonts w:ascii="PT Astra Serif" w:hAnsi="PT Astra Serif"/>
                <w:sz w:val="16"/>
                <w:szCs w:val="16"/>
                <w:lang w:eastAsia="ru-RU"/>
              </w:rPr>
            </w:pPr>
            <w:r w:rsidRPr="001921F6">
              <w:rPr>
                <w:rFonts w:ascii="PT Astra Serif" w:hAnsi="PT Astra Serif"/>
                <w:sz w:val="16"/>
                <w:szCs w:val="16"/>
                <w:lang w:eastAsia="ru-RU"/>
              </w:rPr>
              <w:t>5</w:t>
            </w:r>
          </w:p>
        </w:tc>
        <w:tc>
          <w:tcPr>
            <w:tcW w:w="1701" w:type="dxa"/>
          </w:tcPr>
          <w:p w:rsidR="0056540A" w:rsidRPr="001921F6" w:rsidRDefault="0056540A" w:rsidP="001921F6">
            <w:pPr>
              <w:autoSpaceDE w:val="0"/>
              <w:spacing w:after="0" w:line="240" w:lineRule="auto"/>
              <w:jc w:val="center"/>
              <w:rPr>
                <w:rFonts w:ascii="PT Astra Serif" w:hAnsi="PT Astra Serif"/>
                <w:sz w:val="16"/>
                <w:szCs w:val="16"/>
                <w:lang w:eastAsia="ru-RU"/>
              </w:rPr>
            </w:pPr>
            <w:r w:rsidRPr="001921F6">
              <w:rPr>
                <w:rFonts w:ascii="PT Astra Serif" w:hAnsi="PT Astra Serif"/>
                <w:sz w:val="16"/>
                <w:szCs w:val="16"/>
                <w:lang w:eastAsia="ru-RU"/>
              </w:rPr>
              <w:t>6</w:t>
            </w:r>
          </w:p>
        </w:tc>
        <w:tc>
          <w:tcPr>
            <w:tcW w:w="1701" w:type="dxa"/>
          </w:tcPr>
          <w:p w:rsidR="0056540A" w:rsidRPr="001921F6" w:rsidRDefault="0056540A" w:rsidP="001921F6">
            <w:pPr>
              <w:autoSpaceDE w:val="0"/>
              <w:spacing w:after="0" w:line="240" w:lineRule="auto"/>
              <w:jc w:val="center"/>
              <w:rPr>
                <w:rFonts w:ascii="PT Astra Serif" w:hAnsi="PT Astra Serif"/>
                <w:sz w:val="16"/>
                <w:szCs w:val="16"/>
                <w:lang w:eastAsia="ru-RU"/>
              </w:rPr>
            </w:pPr>
            <w:r w:rsidRPr="001921F6">
              <w:rPr>
                <w:rFonts w:ascii="PT Astra Serif" w:hAnsi="PT Astra Serif"/>
                <w:sz w:val="16"/>
                <w:szCs w:val="16"/>
                <w:lang w:eastAsia="ru-RU"/>
              </w:rPr>
              <w:t>7</w:t>
            </w:r>
          </w:p>
        </w:tc>
        <w:tc>
          <w:tcPr>
            <w:tcW w:w="1134" w:type="dxa"/>
          </w:tcPr>
          <w:p w:rsidR="0056540A" w:rsidRPr="001921F6" w:rsidRDefault="0056540A" w:rsidP="001921F6">
            <w:pPr>
              <w:autoSpaceDE w:val="0"/>
              <w:spacing w:after="0" w:line="240" w:lineRule="auto"/>
              <w:jc w:val="center"/>
              <w:rPr>
                <w:rFonts w:ascii="PT Astra Serif" w:hAnsi="PT Astra Serif"/>
                <w:sz w:val="16"/>
                <w:szCs w:val="16"/>
                <w:lang w:eastAsia="ru-RU"/>
              </w:rPr>
            </w:pPr>
            <w:r w:rsidRPr="001921F6">
              <w:rPr>
                <w:rFonts w:ascii="PT Astra Serif" w:hAnsi="PT Astra Serif"/>
                <w:sz w:val="16"/>
                <w:szCs w:val="16"/>
                <w:lang w:eastAsia="ru-RU"/>
              </w:rPr>
              <w:t>8</w:t>
            </w:r>
          </w:p>
        </w:tc>
        <w:tc>
          <w:tcPr>
            <w:tcW w:w="850" w:type="dxa"/>
          </w:tcPr>
          <w:p w:rsidR="0056540A" w:rsidRPr="001921F6" w:rsidRDefault="0056540A" w:rsidP="001921F6">
            <w:pPr>
              <w:autoSpaceDE w:val="0"/>
              <w:spacing w:after="0" w:line="240" w:lineRule="auto"/>
              <w:jc w:val="center"/>
              <w:rPr>
                <w:rFonts w:ascii="PT Astra Serif" w:hAnsi="PT Astra Serif"/>
                <w:sz w:val="16"/>
                <w:szCs w:val="16"/>
                <w:lang w:eastAsia="ru-RU"/>
              </w:rPr>
            </w:pPr>
            <w:r w:rsidRPr="001921F6">
              <w:rPr>
                <w:rFonts w:ascii="PT Astra Serif" w:hAnsi="PT Astra Serif"/>
                <w:sz w:val="16"/>
                <w:szCs w:val="16"/>
                <w:lang w:eastAsia="ru-RU"/>
              </w:rPr>
              <w:t>9</w:t>
            </w:r>
          </w:p>
        </w:tc>
      </w:tr>
    </w:tbl>
    <w:p w:rsidR="0056540A" w:rsidRPr="001921F6" w:rsidRDefault="0056540A" w:rsidP="001921F6">
      <w:pPr>
        <w:shd w:val="clear" w:color="auto" w:fill="FFFFFF"/>
        <w:spacing w:after="0" w:line="240" w:lineRule="auto"/>
        <w:jc w:val="both"/>
        <w:rPr>
          <w:rFonts w:ascii="PT Astra Serif" w:hAnsi="PT Astra Serif"/>
          <w:sz w:val="16"/>
          <w:szCs w:val="16"/>
        </w:rPr>
      </w:pPr>
    </w:p>
    <w:p w:rsidR="0056540A" w:rsidRPr="00B10037" w:rsidRDefault="0056540A" w:rsidP="00EC357F">
      <w:pPr>
        <w:pStyle w:val="ConsPlusTitle"/>
        <w:spacing w:line="276" w:lineRule="auto"/>
        <w:jc w:val="center"/>
        <w:rPr>
          <w:rFonts w:ascii="PT Astra Serif" w:hAnsi="PT Astra Serif"/>
          <w:b w:val="0"/>
        </w:rPr>
      </w:pPr>
      <w:r w:rsidRPr="00B10037">
        <w:rPr>
          <w:rFonts w:ascii="PT Astra Serif" w:hAnsi="PT Astra Serif"/>
          <w:b w:val="0"/>
          <w:highlight w:val="white"/>
        </w:rPr>
        <w:t>КУРГАНСКАЯ ОБЛАСТЬ</w:t>
      </w:r>
    </w:p>
    <w:p w:rsidR="0056540A" w:rsidRPr="00B10037" w:rsidRDefault="0056540A" w:rsidP="00EC357F">
      <w:pPr>
        <w:autoSpaceDE w:val="0"/>
        <w:spacing w:after="0"/>
        <w:jc w:val="center"/>
        <w:rPr>
          <w:rFonts w:ascii="PT Astra Serif" w:hAnsi="PT Astra Serif"/>
          <w:sz w:val="28"/>
          <w:szCs w:val="28"/>
        </w:rPr>
      </w:pPr>
      <w:r w:rsidRPr="00B10037">
        <w:rPr>
          <w:rFonts w:ascii="PT Astra Serif" w:eastAsia="Arial" w:hAnsi="PT Astra Serif"/>
          <w:bCs/>
          <w:sz w:val="28"/>
          <w:szCs w:val="28"/>
          <w:highlight w:val="white"/>
        </w:rPr>
        <w:t>ЦЕЛИННЫЙ МУНИЦИПАЛЬНЫЙ ОКРУГ КУРГАНСКОЙ ОБЛАСТИ</w:t>
      </w:r>
    </w:p>
    <w:p w:rsidR="0056540A" w:rsidRPr="00B10037" w:rsidRDefault="0056540A" w:rsidP="00EC357F">
      <w:pPr>
        <w:pStyle w:val="ConsPlusTitle"/>
        <w:spacing w:line="276" w:lineRule="auto"/>
        <w:jc w:val="center"/>
        <w:rPr>
          <w:rFonts w:ascii="PT Astra Serif" w:hAnsi="PT Astra Serif"/>
          <w:b w:val="0"/>
          <w:highlight w:val="white"/>
        </w:rPr>
      </w:pPr>
      <w:r w:rsidRPr="00B10037">
        <w:rPr>
          <w:rFonts w:ascii="PT Astra Serif" w:hAnsi="PT Astra Serif"/>
          <w:b w:val="0"/>
          <w:highlight w:val="white"/>
        </w:rPr>
        <w:t>ДУМА ЦЕЛИННОГО МУНИЦИПАЛЬНОГО ОКРУГА</w:t>
      </w:r>
    </w:p>
    <w:p w:rsidR="0056540A" w:rsidRPr="00B10037" w:rsidRDefault="0056540A" w:rsidP="00B10037">
      <w:pPr>
        <w:pStyle w:val="ConsPlusTitle"/>
        <w:jc w:val="center"/>
        <w:rPr>
          <w:rFonts w:ascii="PT Astra Serif" w:hAnsi="PT Astra Serif"/>
          <w:b w:val="0"/>
        </w:rPr>
      </w:pPr>
      <w:r w:rsidRPr="00B10037">
        <w:rPr>
          <w:rFonts w:ascii="PT Astra Serif" w:hAnsi="PT Astra Serif"/>
          <w:b w:val="0"/>
          <w:highlight w:val="white"/>
        </w:rPr>
        <w:t>КУРГАНСКОЙ ОБЛАСТИ</w:t>
      </w:r>
    </w:p>
    <w:p w:rsidR="00B10037" w:rsidRDefault="00B10037" w:rsidP="00B10037">
      <w:pPr>
        <w:spacing w:after="0" w:line="240" w:lineRule="auto"/>
        <w:jc w:val="center"/>
        <w:outlineLvl w:val="0"/>
        <w:rPr>
          <w:rFonts w:ascii="PT Astra Serif" w:hAnsi="PT Astra Serif"/>
          <w:b/>
          <w:sz w:val="32"/>
          <w:szCs w:val="32"/>
        </w:rPr>
      </w:pPr>
    </w:p>
    <w:p w:rsidR="0056540A" w:rsidRDefault="0056540A" w:rsidP="00B10037">
      <w:pPr>
        <w:spacing w:after="0" w:line="240" w:lineRule="auto"/>
        <w:jc w:val="center"/>
        <w:outlineLvl w:val="0"/>
        <w:rPr>
          <w:rFonts w:ascii="PT Astra Serif" w:hAnsi="PT Astra Serif"/>
          <w:b/>
          <w:sz w:val="32"/>
          <w:szCs w:val="32"/>
        </w:rPr>
      </w:pPr>
      <w:r w:rsidRPr="00117613">
        <w:rPr>
          <w:rFonts w:ascii="PT Astra Serif" w:hAnsi="PT Astra Serif"/>
          <w:b/>
          <w:sz w:val="32"/>
          <w:szCs w:val="32"/>
        </w:rPr>
        <w:t>РЕШЕНИЕ</w:t>
      </w:r>
    </w:p>
    <w:p w:rsidR="00B10037" w:rsidRPr="00117613" w:rsidRDefault="00B10037" w:rsidP="00B10037">
      <w:pPr>
        <w:spacing w:after="0" w:line="240" w:lineRule="auto"/>
        <w:jc w:val="center"/>
        <w:outlineLvl w:val="0"/>
        <w:rPr>
          <w:rFonts w:ascii="PT Astra Serif" w:hAnsi="PT Astra Serif"/>
          <w:b/>
          <w:sz w:val="32"/>
          <w:szCs w:val="32"/>
        </w:rPr>
      </w:pPr>
    </w:p>
    <w:p w:rsidR="0056540A" w:rsidRPr="00B10037" w:rsidRDefault="0056540A" w:rsidP="00B10037">
      <w:pPr>
        <w:spacing w:after="0" w:line="240" w:lineRule="auto"/>
        <w:rPr>
          <w:rFonts w:ascii="PT Astra Serif" w:hAnsi="PT Astra Serif"/>
          <w:sz w:val="24"/>
          <w:szCs w:val="16"/>
        </w:rPr>
      </w:pPr>
      <w:r w:rsidRPr="00B10037">
        <w:rPr>
          <w:rFonts w:ascii="PT Astra Serif" w:hAnsi="PT Astra Serif"/>
          <w:sz w:val="24"/>
          <w:szCs w:val="16"/>
        </w:rPr>
        <w:t xml:space="preserve">От «15» апреля 2022 г.                         </w:t>
      </w:r>
      <w:r w:rsidR="00B10037">
        <w:rPr>
          <w:rFonts w:ascii="PT Astra Serif" w:hAnsi="PT Astra Serif"/>
          <w:sz w:val="24"/>
          <w:szCs w:val="16"/>
        </w:rPr>
        <w:t xml:space="preserve">                </w:t>
      </w:r>
      <w:r w:rsidRPr="00B10037">
        <w:rPr>
          <w:rFonts w:ascii="PT Astra Serif" w:hAnsi="PT Astra Serif"/>
          <w:sz w:val="24"/>
          <w:szCs w:val="16"/>
        </w:rPr>
        <w:t xml:space="preserve"> №87</w:t>
      </w:r>
      <w:r w:rsidR="00B10037" w:rsidRPr="00B10037">
        <w:rPr>
          <w:rFonts w:ascii="PT Astra Serif" w:hAnsi="PT Astra Serif"/>
          <w:sz w:val="24"/>
          <w:szCs w:val="16"/>
        </w:rPr>
        <w:t xml:space="preserve">     </w:t>
      </w:r>
      <w:r w:rsidR="00B10037">
        <w:rPr>
          <w:rFonts w:ascii="PT Astra Serif" w:hAnsi="PT Astra Serif"/>
          <w:sz w:val="24"/>
          <w:szCs w:val="16"/>
        </w:rPr>
        <w:t xml:space="preserve">      </w:t>
      </w:r>
      <w:r w:rsidR="00B10037" w:rsidRPr="00B10037">
        <w:rPr>
          <w:rFonts w:ascii="PT Astra Serif" w:hAnsi="PT Astra Serif"/>
          <w:sz w:val="24"/>
          <w:szCs w:val="16"/>
        </w:rPr>
        <w:t xml:space="preserve">                                       </w:t>
      </w:r>
      <w:r w:rsidRPr="00B10037">
        <w:rPr>
          <w:rFonts w:ascii="PT Astra Serif" w:hAnsi="PT Astra Serif"/>
          <w:sz w:val="24"/>
          <w:szCs w:val="16"/>
        </w:rPr>
        <w:t xml:space="preserve">с. </w:t>
      </w:r>
      <w:proofErr w:type="gramStart"/>
      <w:r w:rsidRPr="00B10037">
        <w:rPr>
          <w:rFonts w:ascii="PT Astra Serif" w:hAnsi="PT Astra Serif"/>
          <w:sz w:val="24"/>
          <w:szCs w:val="16"/>
        </w:rPr>
        <w:t>Целинное</w:t>
      </w:r>
      <w:proofErr w:type="gramEnd"/>
    </w:p>
    <w:p w:rsidR="0056540A" w:rsidRPr="00B10037" w:rsidRDefault="0056540A" w:rsidP="00B10037">
      <w:pPr>
        <w:tabs>
          <w:tab w:val="left" w:pos="0"/>
        </w:tabs>
        <w:suppressAutoHyphens/>
        <w:spacing w:after="0" w:line="240" w:lineRule="auto"/>
        <w:outlineLvl w:val="3"/>
        <w:rPr>
          <w:rFonts w:ascii="PT Astra Serif" w:hAnsi="PT Astra Serif"/>
          <w:sz w:val="24"/>
          <w:szCs w:val="16"/>
          <w:lang w:eastAsia="ru-RU"/>
        </w:rPr>
      </w:pPr>
    </w:p>
    <w:p w:rsidR="0056540A" w:rsidRDefault="0056540A" w:rsidP="00B10037">
      <w:pPr>
        <w:spacing w:after="0" w:line="240" w:lineRule="auto"/>
        <w:jc w:val="center"/>
        <w:rPr>
          <w:rFonts w:ascii="PT Astra Serif" w:hAnsi="PT Astra Serif"/>
          <w:b/>
          <w:sz w:val="20"/>
          <w:szCs w:val="16"/>
          <w:lang w:eastAsia="ru-RU"/>
        </w:rPr>
      </w:pPr>
      <w:r w:rsidRPr="00B10037">
        <w:rPr>
          <w:rFonts w:ascii="PT Astra Serif" w:hAnsi="PT Astra Serif"/>
          <w:b/>
          <w:sz w:val="20"/>
          <w:szCs w:val="16"/>
          <w:lang w:eastAsia="ru-RU"/>
        </w:rPr>
        <w:lastRenderedPageBreak/>
        <w:t>О конкурсе на замещение вакантной должности муниципальной службы в Администрации Целинного муниципального округа Курганской области</w:t>
      </w:r>
    </w:p>
    <w:p w:rsidR="00B10037" w:rsidRPr="00B10037" w:rsidRDefault="00B10037" w:rsidP="00B10037">
      <w:pPr>
        <w:spacing w:after="0" w:line="240" w:lineRule="auto"/>
        <w:jc w:val="center"/>
        <w:rPr>
          <w:rFonts w:ascii="PT Astra Serif" w:hAnsi="PT Astra Serif"/>
          <w:b/>
          <w:sz w:val="20"/>
          <w:szCs w:val="16"/>
          <w:lang w:eastAsia="ru-RU"/>
        </w:rPr>
      </w:pP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№25-ФЗ «О муниципальной службе в Российской Федерации», Федеральным законом от 25.12.2008 № 273-ФЗ «О противодействии коррупции» Дума Целинного муниципального округа Курганской области</w:t>
      </w:r>
      <w:r w:rsidRPr="00B10037">
        <w:rPr>
          <w:rFonts w:ascii="PT Astra Serif" w:hAnsi="PT Astra Serif"/>
          <w:sz w:val="16"/>
          <w:szCs w:val="16"/>
          <w:lang w:eastAsia="ru-RU"/>
        </w:rPr>
        <w:t xml:space="preserve"> </w:t>
      </w:r>
    </w:p>
    <w:p w:rsidR="0056540A" w:rsidRPr="00B10037" w:rsidRDefault="0056540A" w:rsidP="00B10037">
      <w:pPr>
        <w:widowControl w:val="0"/>
        <w:autoSpaceDE w:val="0"/>
        <w:autoSpaceDN w:val="0"/>
        <w:adjustRightInd w:val="0"/>
        <w:spacing w:after="0" w:line="240" w:lineRule="auto"/>
        <w:ind w:left="-567" w:firstLine="567"/>
        <w:jc w:val="both"/>
        <w:rPr>
          <w:rFonts w:ascii="PT Astra Serif" w:hAnsi="PT Astra Serif"/>
          <w:sz w:val="16"/>
          <w:szCs w:val="16"/>
        </w:rPr>
      </w:pPr>
      <w:r w:rsidRPr="00B10037">
        <w:rPr>
          <w:rFonts w:ascii="PT Astra Serif" w:hAnsi="PT Astra Serif"/>
          <w:sz w:val="16"/>
          <w:szCs w:val="16"/>
        </w:rPr>
        <w:t>РЕШИЛА:</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1. Утвердить Положение о порядке проведения конкурса на замещение вакантной должности муниципальной службы в Администрации Целинного муниципального округа Курганской области согласно приложению 1 к настоящему решению.</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2. Утвердить Положение о порядке формирования конкурсной комиссии для проведения конкурса на замещение вакантной должности муниципальной службы в Администрации Целинного муниципального округа Курганской области согласно приложению 2 к настоящему решению.</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3. Опубликовать настоящее решение в информационном бюллетене «Муниципальный вестник» и разместить на официальном сайте Целинного муниципального округа.</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 xml:space="preserve">4. </w:t>
      </w:r>
      <w:proofErr w:type="gramStart"/>
      <w:r w:rsidRPr="00B10037">
        <w:rPr>
          <w:rFonts w:ascii="PT Astra Serif" w:hAnsi="PT Astra Serif"/>
          <w:sz w:val="16"/>
          <w:szCs w:val="16"/>
        </w:rPr>
        <w:t>Контроль за</w:t>
      </w:r>
      <w:proofErr w:type="gramEnd"/>
      <w:r w:rsidRPr="00B10037">
        <w:rPr>
          <w:rFonts w:ascii="PT Astra Serif" w:hAnsi="PT Astra Serif"/>
          <w:sz w:val="16"/>
          <w:szCs w:val="16"/>
        </w:rPr>
        <w:t xml:space="preserve"> исполнением настоящего постановления возложить на постоянную комиссию по нормотворческой деятельности, местному самоуправлению и связям с общественными организациями. </w:t>
      </w:r>
    </w:p>
    <w:p w:rsidR="0056540A" w:rsidRPr="00B10037" w:rsidRDefault="0056540A" w:rsidP="00B10037">
      <w:pPr>
        <w:spacing w:after="0" w:line="240" w:lineRule="auto"/>
        <w:ind w:left="-567" w:firstLine="567"/>
        <w:jc w:val="both"/>
        <w:rPr>
          <w:rFonts w:ascii="PT Astra Serif" w:hAnsi="PT Astra Serif"/>
          <w:sz w:val="16"/>
          <w:szCs w:val="16"/>
        </w:rPr>
      </w:pPr>
    </w:p>
    <w:p w:rsidR="0056540A" w:rsidRPr="00B10037" w:rsidRDefault="0056540A" w:rsidP="00B10037">
      <w:pPr>
        <w:spacing w:after="0" w:line="240" w:lineRule="auto"/>
        <w:ind w:left="-567" w:firstLine="567"/>
        <w:rPr>
          <w:rFonts w:ascii="PT Astra Serif" w:hAnsi="PT Astra Serif"/>
          <w:sz w:val="16"/>
          <w:szCs w:val="16"/>
        </w:rPr>
      </w:pPr>
    </w:p>
    <w:p w:rsidR="0056540A" w:rsidRPr="00B10037" w:rsidRDefault="0056540A" w:rsidP="00B10037">
      <w:pPr>
        <w:shd w:val="clear" w:color="auto" w:fill="FFFFFF"/>
        <w:spacing w:after="0" w:line="240" w:lineRule="auto"/>
        <w:ind w:left="-567" w:firstLine="567"/>
        <w:jc w:val="both"/>
        <w:rPr>
          <w:rFonts w:ascii="PT Astra Serif" w:hAnsi="PT Astra Serif"/>
          <w:color w:val="1E1D1E"/>
          <w:sz w:val="16"/>
          <w:szCs w:val="16"/>
        </w:rPr>
      </w:pPr>
      <w:r w:rsidRPr="00B10037">
        <w:rPr>
          <w:rFonts w:ascii="PT Astra Serif" w:hAnsi="PT Astra Serif"/>
          <w:sz w:val="16"/>
          <w:szCs w:val="16"/>
        </w:rPr>
        <w:t>Председатель Думы Целинного муниципального округа</w:t>
      </w:r>
      <w:r w:rsidRPr="00B10037">
        <w:rPr>
          <w:rFonts w:ascii="PT Astra Serif" w:hAnsi="PT Astra Serif"/>
          <w:color w:val="1E1D1E"/>
          <w:sz w:val="16"/>
          <w:szCs w:val="16"/>
        </w:rPr>
        <w:tab/>
        <w:t xml:space="preserve">         </w:t>
      </w:r>
      <w:r w:rsidRPr="00B10037">
        <w:rPr>
          <w:rFonts w:ascii="PT Astra Serif" w:hAnsi="PT Astra Serif"/>
          <w:sz w:val="16"/>
          <w:szCs w:val="16"/>
        </w:rPr>
        <w:t xml:space="preserve">Х.Р. </w:t>
      </w:r>
      <w:proofErr w:type="spellStart"/>
      <w:r w:rsidRPr="00B10037">
        <w:rPr>
          <w:rFonts w:ascii="PT Astra Serif" w:hAnsi="PT Astra Serif"/>
          <w:sz w:val="16"/>
          <w:szCs w:val="16"/>
        </w:rPr>
        <w:t>Низамутдинов</w:t>
      </w:r>
      <w:proofErr w:type="spellEnd"/>
    </w:p>
    <w:p w:rsidR="0056540A" w:rsidRPr="00B10037" w:rsidRDefault="0056540A" w:rsidP="00B10037">
      <w:pPr>
        <w:spacing w:after="0" w:line="240" w:lineRule="auto"/>
        <w:ind w:left="-567" w:firstLine="567"/>
        <w:jc w:val="both"/>
        <w:rPr>
          <w:rFonts w:ascii="PT Astra Serif" w:hAnsi="PT Astra Serif"/>
          <w:sz w:val="16"/>
          <w:szCs w:val="16"/>
        </w:rPr>
      </w:pP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Глава Целинного муниципального округа                           А.В. Сытов</w:t>
      </w:r>
    </w:p>
    <w:p w:rsidR="0056540A" w:rsidRPr="00B10037" w:rsidRDefault="0056540A" w:rsidP="00B10037">
      <w:pPr>
        <w:spacing w:after="0" w:line="240" w:lineRule="auto"/>
        <w:rPr>
          <w:rFonts w:ascii="PT Astra Serif" w:hAnsi="PT Astra Serif"/>
          <w:sz w:val="16"/>
          <w:szCs w:val="16"/>
        </w:rPr>
      </w:pPr>
    </w:p>
    <w:p w:rsidR="0056540A" w:rsidRPr="00B10037" w:rsidRDefault="0056540A" w:rsidP="00B10037">
      <w:pPr>
        <w:spacing w:after="0" w:line="240" w:lineRule="auto"/>
        <w:ind w:left="5103"/>
        <w:rPr>
          <w:rFonts w:ascii="PT Astra Serif" w:hAnsi="PT Astra Serif"/>
          <w:sz w:val="16"/>
          <w:szCs w:val="16"/>
        </w:rPr>
      </w:pPr>
      <w:r w:rsidRPr="00B10037">
        <w:rPr>
          <w:rFonts w:ascii="PT Astra Serif" w:hAnsi="PT Astra Serif"/>
          <w:sz w:val="16"/>
          <w:szCs w:val="16"/>
        </w:rPr>
        <w:t xml:space="preserve">Приложение 1 к решению </w:t>
      </w:r>
    </w:p>
    <w:p w:rsidR="0056540A" w:rsidRPr="00B10037" w:rsidRDefault="0056540A" w:rsidP="00B10037">
      <w:pPr>
        <w:spacing w:after="0" w:line="240" w:lineRule="auto"/>
        <w:ind w:left="5103"/>
        <w:rPr>
          <w:rFonts w:ascii="PT Astra Serif" w:hAnsi="PT Astra Serif"/>
          <w:sz w:val="16"/>
          <w:szCs w:val="16"/>
        </w:rPr>
      </w:pPr>
      <w:r w:rsidRPr="00B10037">
        <w:rPr>
          <w:rFonts w:ascii="PT Astra Serif" w:hAnsi="PT Astra Serif"/>
          <w:sz w:val="16"/>
          <w:szCs w:val="16"/>
        </w:rPr>
        <w:t>Думы Целинного муниципального округа от 15.04.2022г. № 87 «Положение о порядке проведения конкурса на замещение вакантной должности муниципальной службы в Администрации Целинного муниципального округа Курганской области»</w:t>
      </w:r>
    </w:p>
    <w:p w:rsidR="00B10037" w:rsidRDefault="00B10037" w:rsidP="00B10037">
      <w:pPr>
        <w:spacing w:after="0" w:line="240" w:lineRule="auto"/>
        <w:jc w:val="center"/>
        <w:rPr>
          <w:rFonts w:ascii="PT Astra Serif" w:hAnsi="PT Astra Serif"/>
          <w:b/>
          <w:sz w:val="16"/>
          <w:szCs w:val="16"/>
        </w:rPr>
      </w:pPr>
    </w:p>
    <w:p w:rsidR="0056540A" w:rsidRPr="00B10037" w:rsidRDefault="0056540A" w:rsidP="00B10037">
      <w:pPr>
        <w:spacing w:after="0" w:line="240" w:lineRule="auto"/>
        <w:jc w:val="center"/>
        <w:rPr>
          <w:rFonts w:ascii="PT Astra Serif" w:hAnsi="PT Astra Serif"/>
          <w:b/>
          <w:sz w:val="16"/>
          <w:szCs w:val="16"/>
        </w:rPr>
      </w:pPr>
      <w:r w:rsidRPr="00B10037">
        <w:rPr>
          <w:rFonts w:ascii="PT Astra Serif" w:hAnsi="PT Astra Serif"/>
          <w:b/>
          <w:sz w:val="16"/>
          <w:szCs w:val="16"/>
        </w:rPr>
        <w:t>ПОЛОЖЕНИЕ</w:t>
      </w:r>
    </w:p>
    <w:p w:rsidR="0056540A" w:rsidRDefault="0056540A" w:rsidP="00B10037">
      <w:pPr>
        <w:spacing w:after="0" w:line="240" w:lineRule="auto"/>
        <w:jc w:val="center"/>
        <w:rPr>
          <w:rFonts w:ascii="PT Astra Serif" w:hAnsi="PT Astra Serif"/>
          <w:b/>
          <w:sz w:val="16"/>
          <w:szCs w:val="16"/>
        </w:rPr>
      </w:pPr>
      <w:r w:rsidRPr="00B10037">
        <w:rPr>
          <w:rFonts w:ascii="PT Astra Serif" w:hAnsi="PT Astra Serif"/>
          <w:b/>
          <w:sz w:val="16"/>
          <w:szCs w:val="16"/>
        </w:rPr>
        <w:t>о порядке проведения конкурса на замещение вакантной должности муниципальной службы в Администрации Целинного муниципального округа Курганской области</w:t>
      </w:r>
    </w:p>
    <w:p w:rsidR="00B10037" w:rsidRPr="00B10037" w:rsidRDefault="00B10037" w:rsidP="00B10037">
      <w:pPr>
        <w:spacing w:after="0" w:line="240" w:lineRule="auto"/>
        <w:jc w:val="center"/>
        <w:rPr>
          <w:rFonts w:ascii="PT Astra Serif" w:hAnsi="PT Astra Serif"/>
          <w:b/>
          <w:sz w:val="16"/>
          <w:szCs w:val="16"/>
        </w:rPr>
      </w:pP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1.</w:t>
      </w:r>
      <w:r w:rsidRPr="00B10037">
        <w:rPr>
          <w:rFonts w:ascii="PT Astra Serif" w:hAnsi="PT Astra Serif"/>
          <w:sz w:val="16"/>
          <w:szCs w:val="16"/>
        </w:rPr>
        <w:tab/>
      </w:r>
      <w:proofErr w:type="gramStart"/>
      <w:r w:rsidRPr="00B10037">
        <w:rPr>
          <w:rFonts w:ascii="PT Astra Serif" w:hAnsi="PT Astra Serif"/>
          <w:sz w:val="16"/>
          <w:szCs w:val="16"/>
        </w:rPr>
        <w:t>Настоящим Положением в соответствии со статьей 17 Федерального закона от 02.03.2007 года № 25 –ФЗ «О муниципальной службе в Российской Федерации» (далее – Федеральный закон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Администрации Целинного муниципального округа Курганской области (далее – вакантная должность муниципальной службы).</w:t>
      </w:r>
      <w:proofErr w:type="gramEnd"/>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2.</w:t>
      </w:r>
      <w:r w:rsidRPr="00B10037">
        <w:rPr>
          <w:rFonts w:ascii="PT Astra Serif" w:hAnsi="PT Astra Serif"/>
          <w:sz w:val="16"/>
          <w:szCs w:val="16"/>
        </w:rPr>
        <w:tab/>
      </w:r>
      <w:proofErr w:type="gramStart"/>
      <w:r w:rsidRPr="00B10037">
        <w:rPr>
          <w:rFonts w:ascii="PT Astra Serif" w:hAnsi="PT Astra Serif"/>
          <w:sz w:val="16"/>
          <w:szCs w:val="16"/>
        </w:rPr>
        <w:t>Конкурс на замещение вакантной должности муниципальной службы (далее – конкурс) в Администрации Целинного муниципального округа Курганской области (далее – Администрация Целинного муниципального округа) объявляется по решению Главы Целинного муниципального округа при наличии вакантной (не замещенной муниципальным служащим) должности муниципальной службы, замещение которой в соответствии со статьей 17 Федерального закона может быть произведено на конкурсной основе.</w:t>
      </w:r>
      <w:proofErr w:type="gramEnd"/>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3.</w:t>
      </w:r>
      <w:r w:rsidRPr="00B10037">
        <w:rPr>
          <w:rFonts w:ascii="PT Astra Serif" w:hAnsi="PT Astra Serif"/>
          <w:sz w:val="16"/>
          <w:szCs w:val="16"/>
        </w:rPr>
        <w:tab/>
        <w:t>Конкурс не проводится при назначении на должность муниципальной службы в Администрации Целинного муниципального округа (далее – должность муниципальной службы) муниципального служащего (гражданина), состоящего в кадровом резерве, сформированном на конкурсной основе, а также в иных случаях, предусмотренных Федеральным законом «О муниципальной службе в Российской Федерации».</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4.</w:t>
      </w:r>
      <w:r w:rsidRPr="00B10037">
        <w:rPr>
          <w:rFonts w:ascii="PT Astra Serif" w:hAnsi="PT Astra Serif"/>
          <w:sz w:val="16"/>
          <w:szCs w:val="16"/>
        </w:rPr>
        <w:tab/>
      </w:r>
      <w:proofErr w:type="gramStart"/>
      <w:r w:rsidRPr="00B10037">
        <w:rPr>
          <w:rFonts w:ascii="PT Astra Serif" w:hAnsi="PT Astra Serif"/>
          <w:sz w:val="16"/>
          <w:szCs w:val="16"/>
        </w:rPr>
        <w:t>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достигшие возраста 18 лет,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w:t>
      </w:r>
      <w:proofErr w:type="gramEnd"/>
      <w:r w:rsidRPr="00B10037">
        <w:rPr>
          <w:rFonts w:ascii="PT Astra Serif" w:hAnsi="PT Astra Serif"/>
          <w:sz w:val="16"/>
          <w:szCs w:val="16"/>
        </w:rPr>
        <w:t xml:space="preserve"> </w:t>
      </w:r>
      <w:proofErr w:type="gramStart"/>
      <w:r w:rsidRPr="00B10037">
        <w:rPr>
          <w:rFonts w:ascii="PT Astra Serif" w:hAnsi="PT Astra Serif"/>
          <w:sz w:val="16"/>
          <w:szCs w:val="16"/>
        </w:rPr>
        <w:t>отсутствии</w:t>
      </w:r>
      <w:proofErr w:type="gramEnd"/>
      <w:r w:rsidRPr="00B10037">
        <w:rPr>
          <w:rFonts w:ascii="PT Astra Serif" w:hAnsi="PT Astra Serif"/>
          <w:sz w:val="16"/>
          <w:szCs w:val="16"/>
        </w:rPr>
        <w:t xml:space="preserve">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5.</w:t>
      </w:r>
      <w:r w:rsidRPr="00B10037">
        <w:rPr>
          <w:rFonts w:ascii="PT Astra Serif" w:hAnsi="PT Astra Serif"/>
          <w:sz w:val="16"/>
          <w:szCs w:val="16"/>
        </w:rPr>
        <w:tab/>
        <w:t>Конкурс проводится в два этапа. На первом этапе Администрация Целинного муниципального округа публикует объявление о приеме документов для участия в конкурсе в информационном бюллетене «Муниципальный вестник», а также размещает информацию на сайте Целинного муниципального округа (далее – сайт) в сети «Интернет».</w:t>
      </w:r>
    </w:p>
    <w:p w:rsidR="0056540A" w:rsidRPr="00B10037" w:rsidRDefault="0056540A" w:rsidP="00B10037">
      <w:pPr>
        <w:spacing w:after="0" w:line="240" w:lineRule="auto"/>
        <w:ind w:left="-567" w:firstLine="567"/>
        <w:jc w:val="both"/>
        <w:rPr>
          <w:rFonts w:ascii="PT Astra Serif" w:hAnsi="PT Astra Serif"/>
          <w:sz w:val="16"/>
          <w:szCs w:val="16"/>
        </w:rPr>
      </w:pPr>
      <w:proofErr w:type="gramStart"/>
      <w:r w:rsidRPr="00B10037">
        <w:rPr>
          <w:rFonts w:ascii="PT Astra Serif" w:hAnsi="PT Astra Serif"/>
          <w:sz w:val="16"/>
          <w:szCs w:val="16"/>
        </w:rPr>
        <w:t>В публикуемом объявлении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условия прохождения муниципальной службы, место и время приема документов, подлежащих представлению в соответствии с пунктом 6 настоящего Положения, срок, до истечения которого принимаются указанные документы, предполагаемые дата и время проведения конкурса, место и порядок его проведения</w:t>
      </w:r>
      <w:proofErr w:type="gramEnd"/>
      <w:r w:rsidRPr="00B10037">
        <w:rPr>
          <w:rFonts w:ascii="PT Astra Serif" w:hAnsi="PT Astra Serif"/>
          <w:sz w:val="16"/>
          <w:szCs w:val="16"/>
        </w:rPr>
        <w:t>, проект трудового договора, а также сведения об источнике подробной информации о конкурсе (телефон, факс, электронная почта, электронный адрес сайта).</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6.</w:t>
      </w:r>
      <w:r w:rsidRPr="00B10037">
        <w:rPr>
          <w:rFonts w:ascii="PT Astra Serif" w:hAnsi="PT Astra Serif"/>
          <w:sz w:val="16"/>
          <w:szCs w:val="16"/>
        </w:rPr>
        <w:tab/>
        <w:t>Гражданин, изъявивший желание участвовать в конкурсе, представляет в конкурсную комиссию Администрацию Целинного муниципального округа:</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а) личное заявление об участии в конкурсе;</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б) собственноручно заполненную и подписанную анкету, форма которой утверждается Правительством Российской Федерации, с приложением фотографии формата 3х4 в количестве 2 штук;</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в) копию паспорта или заменяющего его документа (соответствующий документ предъявляется лично по прибытии на конкурс);</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г) документы, подтверждающие необходимое профессиональное образование, стаж работы и квалификацию:</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д) документ об отсутствии у гражданина заболевания, препятствующего поступлению на муниципальную службу или ее прохождению;</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е) копию свидетельства о постановке физического лица на учет в налоговом органе по месту жительства на территории Российской Федерации;</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ж) сведения о доходах за год, предшествующий году поступления на муниципальную службу, об имуществе и обязательствах имущественного характера.</w:t>
      </w:r>
    </w:p>
    <w:p w:rsidR="0056540A" w:rsidRPr="00B10037" w:rsidRDefault="0056540A" w:rsidP="003D58B2">
      <w:pPr>
        <w:tabs>
          <w:tab w:val="left" w:pos="426"/>
        </w:tabs>
        <w:spacing w:after="0" w:line="240" w:lineRule="auto"/>
        <w:ind w:left="-567" w:firstLine="567"/>
        <w:jc w:val="both"/>
        <w:rPr>
          <w:rFonts w:ascii="PT Astra Serif" w:hAnsi="PT Astra Serif"/>
          <w:sz w:val="16"/>
          <w:szCs w:val="16"/>
        </w:rPr>
      </w:pPr>
      <w:r w:rsidRPr="00B10037">
        <w:rPr>
          <w:rFonts w:ascii="PT Astra Serif" w:hAnsi="PT Astra Serif"/>
          <w:sz w:val="16"/>
          <w:szCs w:val="16"/>
        </w:rPr>
        <w:lastRenderedPageBreak/>
        <w:t>7.</w:t>
      </w:r>
      <w:r w:rsidRPr="00B10037">
        <w:rPr>
          <w:rFonts w:ascii="PT Astra Serif" w:hAnsi="PT Astra Serif"/>
          <w:sz w:val="16"/>
          <w:szCs w:val="16"/>
        </w:rPr>
        <w:tab/>
        <w:t>Муниципальный служащий, изъявивший желание участвовать в конкурсе, подает заявление на имя Главы Целинного муниципального округа Курганской области (далее – Глава Целинного муниципального округа). Отдел правовой и кадровой работы Администрации Целинного муниципального округа,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56540A" w:rsidRPr="00B10037" w:rsidRDefault="0056540A" w:rsidP="003D58B2">
      <w:pPr>
        <w:tabs>
          <w:tab w:val="left" w:pos="426"/>
        </w:tabs>
        <w:spacing w:after="0" w:line="240" w:lineRule="auto"/>
        <w:ind w:left="-567" w:firstLine="567"/>
        <w:jc w:val="both"/>
        <w:rPr>
          <w:rFonts w:ascii="PT Astra Serif" w:hAnsi="PT Astra Serif"/>
          <w:sz w:val="16"/>
          <w:szCs w:val="16"/>
        </w:rPr>
      </w:pPr>
      <w:r w:rsidRPr="00B10037">
        <w:rPr>
          <w:rFonts w:ascii="PT Astra Serif" w:hAnsi="PT Astra Serif"/>
          <w:sz w:val="16"/>
          <w:szCs w:val="16"/>
        </w:rPr>
        <w:t>8.</w:t>
      </w:r>
      <w:r w:rsidRPr="00B10037">
        <w:rPr>
          <w:rFonts w:ascii="PT Astra Serif" w:hAnsi="PT Astra Serif"/>
          <w:sz w:val="16"/>
          <w:szCs w:val="16"/>
        </w:rPr>
        <w:tab/>
        <w:t>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56540A" w:rsidRPr="00B10037" w:rsidRDefault="0056540A" w:rsidP="003D58B2">
      <w:pPr>
        <w:tabs>
          <w:tab w:val="left" w:pos="426"/>
        </w:tabs>
        <w:spacing w:after="0" w:line="240" w:lineRule="auto"/>
        <w:ind w:left="-567" w:firstLine="567"/>
        <w:jc w:val="both"/>
        <w:rPr>
          <w:rFonts w:ascii="PT Astra Serif" w:hAnsi="PT Astra Serif"/>
          <w:sz w:val="16"/>
          <w:szCs w:val="16"/>
        </w:rPr>
      </w:pPr>
      <w:r w:rsidRPr="00B10037">
        <w:rPr>
          <w:rFonts w:ascii="PT Astra Serif" w:hAnsi="PT Astra Serif"/>
          <w:sz w:val="16"/>
          <w:szCs w:val="16"/>
        </w:rPr>
        <w:t>Достоверность сведений, представленных гражданином на имя Главы Целинного муниципального округа, подлежит проверке.</w:t>
      </w:r>
    </w:p>
    <w:p w:rsidR="0056540A" w:rsidRPr="00B10037" w:rsidRDefault="0056540A" w:rsidP="003D58B2">
      <w:pPr>
        <w:tabs>
          <w:tab w:val="left" w:pos="426"/>
        </w:tabs>
        <w:spacing w:after="0" w:line="240" w:lineRule="auto"/>
        <w:ind w:left="-567" w:firstLine="567"/>
        <w:jc w:val="both"/>
        <w:rPr>
          <w:rFonts w:ascii="PT Astra Serif" w:hAnsi="PT Astra Serif"/>
          <w:sz w:val="16"/>
          <w:szCs w:val="16"/>
        </w:rPr>
      </w:pPr>
      <w:r w:rsidRPr="00B10037">
        <w:rPr>
          <w:rFonts w:ascii="PT Astra Serif" w:hAnsi="PT Astra Serif"/>
          <w:sz w:val="16"/>
          <w:szCs w:val="16"/>
        </w:rPr>
        <w:t>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rsidR="0056540A" w:rsidRPr="00B10037" w:rsidRDefault="0056540A" w:rsidP="003D58B2">
      <w:pPr>
        <w:tabs>
          <w:tab w:val="left" w:pos="426"/>
        </w:tabs>
        <w:spacing w:after="0" w:line="240" w:lineRule="auto"/>
        <w:ind w:left="-567" w:firstLine="567"/>
        <w:jc w:val="both"/>
        <w:rPr>
          <w:rFonts w:ascii="PT Astra Serif" w:hAnsi="PT Astra Serif"/>
          <w:sz w:val="16"/>
          <w:szCs w:val="16"/>
        </w:rPr>
      </w:pPr>
      <w:r w:rsidRPr="00B10037">
        <w:rPr>
          <w:rFonts w:ascii="PT Astra Serif" w:hAnsi="PT Astra Serif"/>
          <w:sz w:val="16"/>
          <w:szCs w:val="16"/>
        </w:rPr>
        <w:t>9.</w:t>
      </w:r>
      <w:r w:rsidRPr="00B10037">
        <w:rPr>
          <w:rFonts w:ascii="PT Astra Serif" w:hAnsi="PT Astra Serif"/>
          <w:sz w:val="16"/>
          <w:szCs w:val="16"/>
        </w:rPr>
        <w:tab/>
        <w:t xml:space="preserve"> Гражданин (муниципальный служащий) по решению конкурсной комиссии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10. Документы, указанные в пунктах 6 и 7 Положения, представляются в Администрацию Целинного муниципального округа в течение 21 дня со дня публикации объявления об их приеме.</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(муниципальному служащему) в их приеме.</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11. </w:t>
      </w:r>
      <w:proofErr w:type="gramStart"/>
      <w:r w:rsidRPr="00B10037">
        <w:rPr>
          <w:rFonts w:ascii="PT Astra Serif" w:hAnsi="PT Astra Serif"/>
          <w:sz w:val="16"/>
          <w:szCs w:val="16"/>
        </w:rPr>
        <w:t>Решение о дате, месте и времени проведения второго этапа конкурса принимается Главой Целинного муниципального округа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 на основании заседания конкурсной комиссии о допуске муниципальных служащих (граждан) к участию во втором этапе конкурса.</w:t>
      </w:r>
      <w:proofErr w:type="gramEnd"/>
    </w:p>
    <w:p w:rsidR="0056540A" w:rsidRPr="00B10037" w:rsidRDefault="0056540A" w:rsidP="00B10037">
      <w:pPr>
        <w:spacing w:after="0" w:line="240" w:lineRule="auto"/>
        <w:ind w:left="-567" w:firstLine="567"/>
        <w:jc w:val="both"/>
        <w:rPr>
          <w:rFonts w:ascii="PT Astra Serif" w:hAnsi="PT Astra Serif"/>
          <w:sz w:val="16"/>
          <w:szCs w:val="16"/>
        </w:rPr>
      </w:pPr>
      <w:proofErr w:type="gramStart"/>
      <w:r w:rsidRPr="00B10037">
        <w:rPr>
          <w:rFonts w:ascii="PT Astra Serif" w:hAnsi="PT Astra Serif"/>
          <w:sz w:val="16"/>
          <w:szCs w:val="16"/>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гражданин информируется в письменной форме о причинах отказа в участии во втором этапе конкурса в течение 7 дней с момента проведения заседания конкурсной комиссии, указанного в абзаце первом настоящего пункта Положения.</w:t>
      </w:r>
      <w:proofErr w:type="gramEnd"/>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12. Претендент на замещение вакантной должности муниципальной службы, не допущенный к участию во втором этапе конкурсе, вправе обжаловать это решение в соответствии с законодательством Российской Федерации.</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 xml:space="preserve">13. Глава Целинного муниципального округа не </w:t>
      </w:r>
      <w:proofErr w:type="gramStart"/>
      <w:r w:rsidRPr="00B10037">
        <w:rPr>
          <w:rFonts w:ascii="PT Astra Serif" w:hAnsi="PT Astra Serif"/>
          <w:sz w:val="16"/>
          <w:szCs w:val="16"/>
        </w:rPr>
        <w:t>позднее</w:t>
      </w:r>
      <w:proofErr w:type="gramEnd"/>
      <w:r w:rsidRPr="00B10037">
        <w:rPr>
          <w:rFonts w:ascii="PT Astra Serif" w:hAnsi="PT Astra Serif"/>
          <w:sz w:val="16"/>
          <w:szCs w:val="16"/>
        </w:rPr>
        <w:t xml:space="preserve"> чем за 15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во втором этапе конкурса (далее – кандидаты).</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Срок проведения второго этапа конкурса не может превышать 2 месяцев с момента принятия Главой Целинного муниципального округа решения, указанного в пункте 11 Положения.</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14. Для проведения конкурса образуется конкурсная комиссия в порядке, установленном Думой Целинного муниципального округа Курганской области (далее – Дума Целинного муниципального округа).</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15.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56540A" w:rsidRPr="00B10037" w:rsidRDefault="0056540A" w:rsidP="00B10037">
      <w:pPr>
        <w:spacing w:after="0" w:line="240" w:lineRule="auto"/>
        <w:ind w:left="-567" w:firstLine="567"/>
        <w:jc w:val="both"/>
        <w:rPr>
          <w:rFonts w:ascii="PT Astra Serif" w:hAnsi="PT Astra Serif"/>
          <w:sz w:val="16"/>
          <w:szCs w:val="16"/>
        </w:rPr>
      </w:pPr>
      <w:proofErr w:type="gramStart"/>
      <w:r w:rsidRPr="00B10037">
        <w:rPr>
          <w:rFonts w:ascii="PT Astra Serif" w:hAnsi="PT Astra Serif"/>
          <w:sz w:val="16"/>
          <w:szCs w:val="16"/>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проведение групповых дискуссий, написание реферата или тестирование по</w:t>
      </w:r>
      <w:proofErr w:type="gramEnd"/>
      <w:r w:rsidRPr="00B10037">
        <w:rPr>
          <w:rFonts w:ascii="PT Astra Serif" w:hAnsi="PT Astra Serif"/>
          <w:sz w:val="16"/>
          <w:szCs w:val="16"/>
        </w:rPr>
        <w:t xml:space="preserve">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16. </w:t>
      </w:r>
      <w:proofErr w:type="gramStart"/>
      <w:r w:rsidRPr="00B10037">
        <w:rPr>
          <w:rFonts w:ascii="PT Astra Serif" w:hAnsi="PT Astra Serif"/>
          <w:sz w:val="16"/>
          <w:szCs w:val="16"/>
        </w:rPr>
        <w:t>Для оценки профессиональных и личностных качеств кандидатов, претендующих на замещение вакантной должности муниципальной службы, относящейся к высшей или главной группам должностей муниципальной службы, в качестве методов оценки применяются написание реферата и проведение групповых дискуссий.</w:t>
      </w:r>
      <w:proofErr w:type="gramEnd"/>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Для оценки профессиональных и личностных качеств кандидатов, претендующих на замещение вакантной должности муниципальной службы, относящейся к ведущей, старшей и младшей группам должностей муниципальной службы, в качестве методов оценки применяются тестирование и индивидуальное собеседование.</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17. Тестирование кандидатов на конкретную вакантную должность муниципальной службы проводится по единому перечню теоретических вопросов. Вопросы составляются структурным подразделением Администрацию Целинного муниципального округа, в котором на имеющуюся вакантную должность муниципальной службы объявлен конкурс, на базе квалификационных требований к вакантной должности муниципальной службы.</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Кандидатам на вакантную должность муниципальной службы предоставляется одинаковое время для подготовки письменного ответа на тест, количество которого определяется конкурсной комиссией.</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Оценка тестирования проводится по количеству правильных ответов.</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По результатам тестирования кандидатам выставляется:</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10 баллов, если количество правильных ответов на вопросы составляет 100 процентов;</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8 баллов, если количество правильных ответов на вопросы составляет от 80 процентов включительно до 100 процентов;</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6 баллов, если количество правильных ответов на вопросы составляет от 60 процентов включительно до 80 процентов;</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4 балла, если количество правильных ответов на вопросы составляет менее 60 процентов.</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18. Проведение групповых дискуссий базируется на практических вопросах. Кандидаты получают одинаковые практические задания и располагают равным количеством времени, количество которого определяется конкурсной комиссией, для подготовки устного (письменного) ответа, по окончании которого конкурсная комиссия проводит дискуссию с кандидатом. Оценка кандидата по результатам проведенной дискуссии осуществляется исходя из выявленного уровня профессиональных знаний кандидата в соответствующей сфере, аналитических способностей, навыков аргументированно отстаивать собственную точку зрения.</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Результаты групповых дискуссий оцениваются членами конкурсной комиссии:</w:t>
      </w:r>
    </w:p>
    <w:p w:rsidR="0056540A" w:rsidRPr="00B10037" w:rsidRDefault="0056540A" w:rsidP="00B10037">
      <w:pPr>
        <w:spacing w:after="0" w:line="240" w:lineRule="auto"/>
        <w:ind w:left="-567" w:firstLine="567"/>
        <w:jc w:val="both"/>
        <w:rPr>
          <w:rFonts w:ascii="PT Astra Serif" w:hAnsi="PT Astra Serif"/>
          <w:sz w:val="16"/>
          <w:szCs w:val="16"/>
        </w:rPr>
      </w:pPr>
      <w:proofErr w:type="gramStart"/>
      <w:r w:rsidRPr="00B10037">
        <w:rPr>
          <w:rFonts w:ascii="PT Astra Serif" w:hAnsi="PT Astra Serif"/>
          <w:sz w:val="16"/>
          <w:szCs w:val="16"/>
        </w:rPr>
        <w:t>в 10 баллов, если кандидат последовательно, в полном объеме, глубоко и правильно раскрыл содержание вопроса, предложенного для дискуссии,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w:t>
      </w:r>
      <w:proofErr w:type="gramEnd"/>
      <w:r w:rsidRPr="00B10037">
        <w:rPr>
          <w:rFonts w:ascii="PT Astra Serif" w:hAnsi="PT Astra Serif"/>
          <w:sz w:val="16"/>
          <w:szCs w:val="16"/>
        </w:rPr>
        <w:t xml:space="preserve"> обязательствам;</w:t>
      </w:r>
    </w:p>
    <w:p w:rsidR="0056540A" w:rsidRPr="00B10037" w:rsidRDefault="0056540A" w:rsidP="00B10037">
      <w:pPr>
        <w:spacing w:after="0" w:line="240" w:lineRule="auto"/>
        <w:ind w:left="-567" w:firstLine="567"/>
        <w:jc w:val="both"/>
        <w:rPr>
          <w:rFonts w:ascii="PT Astra Serif" w:hAnsi="PT Astra Serif"/>
          <w:sz w:val="16"/>
          <w:szCs w:val="16"/>
        </w:rPr>
      </w:pPr>
      <w:proofErr w:type="gramStart"/>
      <w:r w:rsidRPr="00B10037">
        <w:rPr>
          <w:rFonts w:ascii="PT Astra Serif" w:hAnsi="PT Astra Serif"/>
          <w:sz w:val="16"/>
          <w:szCs w:val="16"/>
        </w:rPr>
        <w:t xml:space="preserve">в 8 баллов, если кандидат последовательно, в полном объеме раскрыл содержание вопроса, предложенного для дискуссии, правильно использовал понятия и термины, но допустил неточности и незначительные ошибки, в ходе дискуссии проявил активность, показал достаточный </w:t>
      </w:r>
      <w:r w:rsidRPr="00B10037">
        <w:rPr>
          <w:rFonts w:ascii="PT Astra Serif" w:hAnsi="PT Astra Serif"/>
          <w:sz w:val="16"/>
          <w:szCs w:val="16"/>
        </w:rPr>
        <w:lastRenderedPageBreak/>
        <w:t>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roofErr w:type="gramEnd"/>
    </w:p>
    <w:p w:rsidR="0056540A" w:rsidRPr="00B10037" w:rsidRDefault="0056540A" w:rsidP="00B10037">
      <w:pPr>
        <w:spacing w:after="0" w:line="240" w:lineRule="auto"/>
        <w:ind w:left="-567" w:firstLine="567"/>
        <w:jc w:val="both"/>
        <w:rPr>
          <w:rFonts w:ascii="PT Astra Serif" w:hAnsi="PT Astra Serif"/>
          <w:sz w:val="16"/>
          <w:szCs w:val="16"/>
        </w:rPr>
      </w:pPr>
      <w:proofErr w:type="gramStart"/>
      <w:r w:rsidRPr="00B10037">
        <w:rPr>
          <w:rFonts w:ascii="PT Astra Serif" w:hAnsi="PT Astra Serif"/>
          <w:sz w:val="16"/>
          <w:szCs w:val="16"/>
        </w:rPr>
        <w:t>в 6 баллов, если кандидат последовательно, но не в полном объеме раскрыл содержание вопроса, предложенного для дискуссии,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roofErr w:type="gramEnd"/>
    </w:p>
    <w:p w:rsidR="0056540A" w:rsidRPr="00B10037" w:rsidRDefault="0056540A" w:rsidP="00B10037">
      <w:pPr>
        <w:spacing w:after="0" w:line="240" w:lineRule="auto"/>
        <w:ind w:left="-567" w:firstLine="567"/>
        <w:jc w:val="both"/>
        <w:rPr>
          <w:rFonts w:ascii="PT Astra Serif" w:hAnsi="PT Astra Serif"/>
          <w:sz w:val="16"/>
          <w:szCs w:val="16"/>
        </w:rPr>
      </w:pPr>
      <w:proofErr w:type="gramStart"/>
      <w:r w:rsidRPr="00B10037">
        <w:rPr>
          <w:rFonts w:ascii="PT Astra Serif" w:hAnsi="PT Astra Serif"/>
          <w:sz w:val="16"/>
          <w:szCs w:val="16"/>
        </w:rPr>
        <w:t>в 0 баллов, если кандидат не раскрыл содержание вопроса, предложенного для дискуссии, при ответе неправильно использовал основные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roofErr w:type="gramEnd"/>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19. Для определения темы реферата используются вопросы, связанные с профессиональной деятельностью, выполнение которой предполагается осуществлять по данной должности, и исходя из соответствующих квалификационных требований к вакантной должности муниципальной службы и других положений должностной инструкции по конкретной вакантной должности муниципальной службы.</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Кандидаты получают равнозначные по сложности вопросы и располагают одинаковым временем для подготовки реферата, количество которого определяется конкурсной комиссией.</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Реферат оценивается членами конкурсной комиссии исходя из последовательности, полноты, глубины и качества раскрытия содержания темы реферата, правильного использования понятий и терминов:</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в 10 баллов, если кандидат последовательно, в полном объеме, глубоко и качественно раскрыл содержание темы, правильно использовал понятия и термины;</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в 8 баллов, если кандидат последовательно, в полном объеме раскрыл содержание темы, правильно использовал понятия и термины, но допустил неточности и незначительные ошибки;</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в 6 баллов, если кандидат последовательно, но не в полном объеме раскрыл содержание темы, не всегда правильно использовал понятия и термины, допустил неточности и ошибки;</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в 0 баллов, если кандидат не раскрыл содержание темы, при ответе неправильно использовал основные понятия и термины, допустил значительные неточности и ошибки.</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20. Индивидуальное собеседование заключается в устных ответах кандидатов на вопросы, задаваемые членами конкурсной комиссии.</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Результаты индивидуального собеседования оцениваются членами конкурсной комиссии исходя из последовательности, полноты, глубины и правильности раскрытия содержания вопроса, правильного использования понятий и терминов. При оценке индивидуального собеседования подлежат учету высокая активность претендента,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Результаты индивидуального собеседования оцениваются членами конкурсной комиссии:</w:t>
      </w:r>
    </w:p>
    <w:p w:rsidR="0056540A" w:rsidRPr="00B10037" w:rsidRDefault="0056540A" w:rsidP="00B10037">
      <w:pPr>
        <w:spacing w:after="0" w:line="240" w:lineRule="auto"/>
        <w:ind w:left="-567" w:firstLine="567"/>
        <w:jc w:val="both"/>
        <w:rPr>
          <w:rFonts w:ascii="PT Astra Serif" w:hAnsi="PT Astra Serif"/>
          <w:sz w:val="16"/>
          <w:szCs w:val="16"/>
        </w:rPr>
      </w:pPr>
      <w:proofErr w:type="gramStart"/>
      <w:r w:rsidRPr="00B10037">
        <w:rPr>
          <w:rFonts w:ascii="PT Astra Serif" w:hAnsi="PT Astra Serif"/>
          <w:sz w:val="16"/>
          <w:szCs w:val="16"/>
        </w:rPr>
        <w:t>в 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roofErr w:type="gramEnd"/>
    </w:p>
    <w:p w:rsidR="0056540A" w:rsidRPr="00B10037" w:rsidRDefault="0056540A" w:rsidP="00B10037">
      <w:pPr>
        <w:spacing w:after="0" w:line="240" w:lineRule="auto"/>
        <w:ind w:left="-567" w:firstLine="567"/>
        <w:jc w:val="both"/>
        <w:rPr>
          <w:rFonts w:ascii="PT Astra Serif" w:hAnsi="PT Astra Serif"/>
          <w:sz w:val="16"/>
          <w:szCs w:val="16"/>
        </w:rPr>
      </w:pPr>
      <w:proofErr w:type="gramStart"/>
      <w:r w:rsidRPr="00B10037">
        <w:rPr>
          <w:rFonts w:ascii="PT Astra Serif" w:hAnsi="PT Astra Serif"/>
          <w:sz w:val="16"/>
          <w:szCs w:val="16"/>
        </w:rPr>
        <w:t>в 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roofErr w:type="gramEnd"/>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в 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rsidR="0056540A" w:rsidRPr="00B10037" w:rsidRDefault="0056540A" w:rsidP="00B10037">
      <w:pPr>
        <w:spacing w:after="0" w:line="240" w:lineRule="auto"/>
        <w:ind w:left="-567" w:firstLine="567"/>
        <w:jc w:val="both"/>
        <w:rPr>
          <w:rFonts w:ascii="PT Astra Serif" w:hAnsi="PT Astra Serif"/>
          <w:sz w:val="16"/>
          <w:szCs w:val="16"/>
        </w:rPr>
      </w:pPr>
      <w:proofErr w:type="gramStart"/>
      <w:r w:rsidRPr="00B10037">
        <w:rPr>
          <w:rFonts w:ascii="PT Astra Serif" w:hAnsi="PT Astra Serif"/>
          <w:sz w:val="16"/>
          <w:szCs w:val="16"/>
        </w:rPr>
        <w:t>в 0 баллов, если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roofErr w:type="gramEnd"/>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21. По итогам второго этапа конкурса (за исключением тестирования кандидатов) каждый член конкурсной комиссии выставляет кандидату соответствующий балл, который заносится в конкурсный бюллетень с краткой мотивировкой, обосновывающей решение о соответствующей оценке.</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Баллы, выставленные всеми членами конкурсной комиссии, суммируются.</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22. Победителем по итогам проведения конкурсных процедур признается кандидат, который набрал по сумме наибольшее количество баллов.</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председателя конкурсной комиссии. Победителем признается кандидат, который набрал наибольшее количество голосов членов конкурсной комиссии.</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23. В случае отказа кандидата, победившего в конкурсе, заключить трудовой договор на вакантную должность муниципальной службы Глава Целинного муниципального округа вправе предложить вакантную должность следующему кандидату, получившему наибольшее количество баллов.</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24.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Целинного муниципального округа может принять решение о проведении повторного конкурса.</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25. Заседание конкурсной комиссии проводится при наличии не менее двух кандидатов.</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 xml:space="preserve">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При равенстве голосов решающим является голос председателя конкурсной комиссии.</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26.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27.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 конкурсной комиссии.</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28. По результатам конкурса издается распоряжение Главы Целинного муниципального округа о назначении победителя конкурса на вакантную должность муниципальной службы и заключается трудовой договор с победителем конкурса.</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lastRenderedPageBreak/>
        <w:t>29. Кандидатам, участвовавшим в конкурсе, сообщается о результатах конкурса в письменной форме в течение 7 дней со дня его завершения. Информация о результатах конкурса в указанный срок размещается на официальном сайте Администрации Целинного муниципального округа в сети «Интернет».</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30.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Целинного муниципального округа, после чего подлежат уничтожению.</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31.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10037">
        <w:rPr>
          <w:rFonts w:ascii="PT Astra Serif" w:hAnsi="PT Astra Serif"/>
          <w:sz w:val="16"/>
          <w:szCs w:val="16"/>
        </w:rPr>
        <w:t>дств св</w:t>
      </w:r>
      <w:proofErr w:type="gramEnd"/>
      <w:r w:rsidRPr="00B10037">
        <w:rPr>
          <w:rFonts w:ascii="PT Astra Serif" w:hAnsi="PT Astra Serif"/>
          <w:sz w:val="16"/>
          <w:szCs w:val="16"/>
        </w:rPr>
        <w:t>язи и другие), осуществляются кандидатами за счет собственных средств.</w:t>
      </w:r>
    </w:p>
    <w:p w:rsidR="0056540A" w:rsidRPr="00B10037" w:rsidRDefault="0056540A" w:rsidP="00B10037">
      <w:pPr>
        <w:spacing w:after="0" w:line="240" w:lineRule="auto"/>
        <w:ind w:left="-567" w:firstLine="567"/>
        <w:jc w:val="both"/>
        <w:rPr>
          <w:rFonts w:ascii="PT Astra Serif" w:hAnsi="PT Astra Serif"/>
          <w:sz w:val="16"/>
          <w:szCs w:val="16"/>
        </w:rPr>
      </w:pPr>
      <w:r w:rsidRPr="00B10037">
        <w:rPr>
          <w:rFonts w:ascii="PT Astra Serif" w:hAnsi="PT Astra Serif"/>
          <w:sz w:val="16"/>
          <w:szCs w:val="16"/>
        </w:rPr>
        <w:t>32. Кандидат вправе обжаловать решение конкурсной комиссии в соответствии с законодательством Российской Федерации.</w:t>
      </w:r>
    </w:p>
    <w:p w:rsidR="0056540A" w:rsidRPr="00B10037" w:rsidRDefault="0056540A" w:rsidP="00B10037">
      <w:pPr>
        <w:spacing w:after="0" w:line="240" w:lineRule="auto"/>
        <w:ind w:left="-567" w:firstLine="567"/>
        <w:rPr>
          <w:rFonts w:ascii="PT Astra Serif" w:hAnsi="PT Astra Serif"/>
          <w:sz w:val="16"/>
          <w:szCs w:val="16"/>
        </w:rPr>
      </w:pPr>
    </w:p>
    <w:p w:rsidR="0056540A" w:rsidRPr="00B10037" w:rsidRDefault="0056540A" w:rsidP="00B10037">
      <w:pPr>
        <w:spacing w:after="0" w:line="240" w:lineRule="auto"/>
        <w:ind w:left="5103"/>
        <w:rPr>
          <w:rFonts w:ascii="PT Astra Serif" w:hAnsi="PT Astra Serif"/>
          <w:sz w:val="16"/>
          <w:szCs w:val="16"/>
        </w:rPr>
      </w:pPr>
      <w:r w:rsidRPr="00B10037">
        <w:rPr>
          <w:rFonts w:ascii="PT Astra Serif" w:hAnsi="PT Astra Serif"/>
          <w:sz w:val="16"/>
          <w:szCs w:val="16"/>
        </w:rPr>
        <w:t xml:space="preserve">Приложение 2 к решению </w:t>
      </w:r>
    </w:p>
    <w:p w:rsidR="0056540A" w:rsidRPr="00B10037" w:rsidRDefault="0056540A" w:rsidP="00B10037">
      <w:pPr>
        <w:spacing w:after="0" w:line="240" w:lineRule="auto"/>
        <w:ind w:left="5103"/>
        <w:rPr>
          <w:rFonts w:ascii="PT Astra Serif" w:hAnsi="PT Astra Serif"/>
          <w:sz w:val="16"/>
          <w:szCs w:val="16"/>
        </w:rPr>
      </w:pPr>
      <w:r w:rsidRPr="00B10037">
        <w:rPr>
          <w:rFonts w:ascii="PT Astra Serif" w:hAnsi="PT Astra Serif"/>
          <w:sz w:val="16"/>
          <w:szCs w:val="16"/>
        </w:rPr>
        <w:t>Думы Целинного муниципального округа от 15.04.2022г. № 87 «Положение о порядке проведения конкурса на замещение вакантной должности муниципальной службы в Администрации Целинного муниципального округа Курганской области»</w:t>
      </w:r>
    </w:p>
    <w:p w:rsidR="00B10037" w:rsidRDefault="00B10037" w:rsidP="00B10037">
      <w:pPr>
        <w:spacing w:after="0" w:line="240" w:lineRule="auto"/>
        <w:jc w:val="center"/>
        <w:rPr>
          <w:rFonts w:ascii="PT Astra Serif" w:hAnsi="PT Astra Serif"/>
          <w:b/>
          <w:sz w:val="16"/>
          <w:szCs w:val="16"/>
        </w:rPr>
      </w:pPr>
    </w:p>
    <w:p w:rsidR="0056540A" w:rsidRPr="00B10037" w:rsidRDefault="0056540A" w:rsidP="00B10037">
      <w:pPr>
        <w:spacing w:after="0" w:line="240" w:lineRule="auto"/>
        <w:jc w:val="center"/>
        <w:rPr>
          <w:rFonts w:ascii="PT Astra Serif" w:hAnsi="PT Astra Serif"/>
          <w:b/>
          <w:sz w:val="16"/>
          <w:szCs w:val="16"/>
        </w:rPr>
      </w:pPr>
      <w:r w:rsidRPr="00B10037">
        <w:rPr>
          <w:rFonts w:ascii="PT Astra Serif" w:hAnsi="PT Astra Serif"/>
          <w:b/>
          <w:sz w:val="16"/>
          <w:szCs w:val="16"/>
        </w:rPr>
        <w:t>ПОЛОЖЕНИЕ</w:t>
      </w:r>
    </w:p>
    <w:p w:rsidR="0056540A" w:rsidRDefault="0056540A" w:rsidP="00B10037">
      <w:pPr>
        <w:spacing w:after="0" w:line="240" w:lineRule="auto"/>
        <w:jc w:val="center"/>
        <w:rPr>
          <w:rFonts w:ascii="PT Astra Serif" w:hAnsi="PT Astra Serif"/>
          <w:b/>
          <w:sz w:val="16"/>
          <w:szCs w:val="16"/>
        </w:rPr>
      </w:pPr>
      <w:r w:rsidRPr="00B10037">
        <w:rPr>
          <w:rFonts w:ascii="PT Astra Serif" w:hAnsi="PT Astra Serif"/>
          <w:b/>
          <w:sz w:val="16"/>
          <w:szCs w:val="16"/>
        </w:rPr>
        <w:t>о порядке формирования конкурсной комиссии для проведения конкурса на замещение вакантной должности муниципальной службы</w:t>
      </w:r>
      <w:r w:rsidR="00B10037">
        <w:rPr>
          <w:rFonts w:ascii="PT Astra Serif" w:hAnsi="PT Astra Serif"/>
          <w:b/>
          <w:sz w:val="16"/>
          <w:szCs w:val="16"/>
        </w:rPr>
        <w:t xml:space="preserve"> </w:t>
      </w:r>
      <w:r w:rsidRPr="00B10037">
        <w:rPr>
          <w:rFonts w:ascii="PT Astra Serif" w:hAnsi="PT Astra Serif"/>
          <w:b/>
          <w:sz w:val="16"/>
          <w:szCs w:val="16"/>
        </w:rPr>
        <w:t>в Администрации Целинного муниципального округа Курганской области</w:t>
      </w:r>
    </w:p>
    <w:p w:rsidR="00B10037" w:rsidRPr="00B10037" w:rsidRDefault="00B10037" w:rsidP="00B10037">
      <w:pPr>
        <w:spacing w:after="0" w:line="240" w:lineRule="auto"/>
        <w:jc w:val="center"/>
        <w:rPr>
          <w:rFonts w:ascii="PT Astra Serif" w:hAnsi="PT Astra Serif"/>
          <w:b/>
          <w:sz w:val="16"/>
          <w:szCs w:val="16"/>
        </w:rPr>
      </w:pPr>
    </w:p>
    <w:p w:rsidR="0056540A" w:rsidRPr="00B10037" w:rsidRDefault="0056540A" w:rsidP="00A55B18">
      <w:pPr>
        <w:tabs>
          <w:tab w:val="left" w:pos="567"/>
        </w:tabs>
        <w:spacing w:after="0" w:line="240" w:lineRule="auto"/>
        <w:ind w:left="-567" w:firstLine="567"/>
        <w:jc w:val="both"/>
        <w:rPr>
          <w:rFonts w:ascii="PT Astra Serif" w:hAnsi="PT Astra Serif"/>
          <w:sz w:val="16"/>
          <w:szCs w:val="16"/>
        </w:rPr>
      </w:pPr>
      <w:r w:rsidRPr="00B10037">
        <w:rPr>
          <w:rFonts w:ascii="PT Astra Serif" w:hAnsi="PT Astra Serif"/>
          <w:sz w:val="16"/>
          <w:szCs w:val="16"/>
        </w:rPr>
        <w:t>1.</w:t>
      </w:r>
      <w:r w:rsidRPr="00B10037">
        <w:rPr>
          <w:rFonts w:ascii="PT Astra Serif" w:hAnsi="PT Astra Serif"/>
          <w:sz w:val="16"/>
          <w:szCs w:val="16"/>
        </w:rPr>
        <w:tab/>
      </w:r>
      <w:proofErr w:type="gramStart"/>
      <w:r w:rsidRPr="00B10037">
        <w:rPr>
          <w:rFonts w:ascii="PT Astra Serif" w:hAnsi="PT Astra Serif"/>
          <w:sz w:val="16"/>
          <w:szCs w:val="16"/>
        </w:rPr>
        <w:t>Настоящим Положением о порядке формирования конкурсной комиссии для проведения конкурса на замещение вакантной должности муниципальной службы в Администрации Целинного муниципального округа Курганской области в соответствии со статьей 17 Федерального закона от 2 марта 2007 года № 25-ФЗ «О муниципальной службе в Российской Федерации» определяется порядок формирования конкурсной комиссии для проведения конкурса на замещение вакантной должности муниципальной службы в Администрации Целинного муниципального</w:t>
      </w:r>
      <w:proofErr w:type="gramEnd"/>
      <w:r w:rsidRPr="00B10037">
        <w:rPr>
          <w:rFonts w:ascii="PT Astra Serif" w:hAnsi="PT Astra Serif"/>
          <w:sz w:val="16"/>
          <w:szCs w:val="16"/>
        </w:rPr>
        <w:t xml:space="preserve"> округа Курганской области (далее – конкурс).</w:t>
      </w:r>
    </w:p>
    <w:p w:rsidR="0056540A" w:rsidRPr="00B10037" w:rsidRDefault="0056540A" w:rsidP="00A55B18">
      <w:pPr>
        <w:tabs>
          <w:tab w:val="left" w:pos="567"/>
        </w:tabs>
        <w:spacing w:after="0" w:line="240" w:lineRule="auto"/>
        <w:ind w:left="-567" w:firstLine="567"/>
        <w:jc w:val="both"/>
        <w:rPr>
          <w:rFonts w:ascii="PT Astra Serif" w:hAnsi="PT Astra Serif"/>
          <w:sz w:val="16"/>
          <w:szCs w:val="16"/>
        </w:rPr>
      </w:pPr>
      <w:r w:rsidRPr="00B10037">
        <w:rPr>
          <w:rFonts w:ascii="PT Astra Serif" w:hAnsi="PT Astra Serif"/>
          <w:sz w:val="16"/>
          <w:szCs w:val="16"/>
        </w:rPr>
        <w:t>2.</w:t>
      </w:r>
      <w:r w:rsidRPr="00B10037">
        <w:rPr>
          <w:rFonts w:ascii="PT Astra Serif" w:hAnsi="PT Astra Serif"/>
          <w:sz w:val="16"/>
          <w:szCs w:val="16"/>
        </w:rPr>
        <w:tab/>
        <w:t>Для проведения конкурса в Администрации Целинного муниципального округа Курганской области (далее – Администрации Целинного муниципального округа) распоряжением Администрации Целинного муниципального округа образуется конкурсная комиссия Администрации Целинного муниципального округа для проведения конкурса на замещение вакантной должности муниципальной службы в Администрации Целинного муниципального округа (далее – конкурсная комиссия), действующая на постоянной основе.</w:t>
      </w:r>
    </w:p>
    <w:p w:rsidR="0056540A" w:rsidRPr="00B10037" w:rsidRDefault="0056540A" w:rsidP="00A55B18">
      <w:pPr>
        <w:tabs>
          <w:tab w:val="left" w:pos="567"/>
        </w:tabs>
        <w:spacing w:after="0" w:line="240" w:lineRule="auto"/>
        <w:ind w:left="-567" w:firstLine="567"/>
        <w:jc w:val="both"/>
        <w:rPr>
          <w:rFonts w:ascii="PT Astra Serif" w:hAnsi="PT Astra Serif"/>
          <w:sz w:val="16"/>
          <w:szCs w:val="16"/>
        </w:rPr>
      </w:pPr>
      <w:r w:rsidRPr="00B10037">
        <w:rPr>
          <w:rFonts w:ascii="PT Astra Serif" w:hAnsi="PT Astra Serif"/>
          <w:sz w:val="16"/>
          <w:szCs w:val="16"/>
        </w:rPr>
        <w:t>3.</w:t>
      </w:r>
      <w:r w:rsidRPr="00B10037">
        <w:rPr>
          <w:rFonts w:ascii="PT Astra Serif" w:hAnsi="PT Astra Serif"/>
          <w:sz w:val="16"/>
          <w:szCs w:val="16"/>
        </w:rPr>
        <w:tab/>
        <w:t>Конкурсная комиссия состоит из председателя, заместителя председателя, секретаря и членов комиссии.</w:t>
      </w:r>
    </w:p>
    <w:p w:rsidR="0056540A" w:rsidRPr="00B10037" w:rsidRDefault="0056540A" w:rsidP="00A55B18">
      <w:pPr>
        <w:tabs>
          <w:tab w:val="left" w:pos="567"/>
        </w:tabs>
        <w:spacing w:after="0" w:line="240" w:lineRule="auto"/>
        <w:ind w:left="-567" w:firstLine="567"/>
        <w:jc w:val="both"/>
        <w:rPr>
          <w:rFonts w:ascii="PT Astra Serif" w:hAnsi="PT Astra Serif"/>
          <w:sz w:val="16"/>
          <w:szCs w:val="16"/>
        </w:rPr>
      </w:pPr>
      <w:r w:rsidRPr="00B10037">
        <w:rPr>
          <w:rFonts w:ascii="PT Astra Serif" w:hAnsi="PT Astra Serif"/>
          <w:sz w:val="16"/>
          <w:szCs w:val="16"/>
        </w:rPr>
        <w:t>Общее число членов конкурсной комиссии составляет 6 человек.</w:t>
      </w:r>
    </w:p>
    <w:p w:rsidR="0056540A" w:rsidRPr="00B10037" w:rsidRDefault="0056540A" w:rsidP="003D58B2">
      <w:pPr>
        <w:tabs>
          <w:tab w:val="left" w:pos="426"/>
        </w:tabs>
        <w:spacing w:after="0" w:line="240" w:lineRule="auto"/>
        <w:ind w:left="-567" w:firstLine="567"/>
        <w:jc w:val="both"/>
        <w:rPr>
          <w:rFonts w:ascii="PT Astra Serif" w:hAnsi="PT Astra Serif"/>
          <w:sz w:val="16"/>
          <w:szCs w:val="16"/>
        </w:rPr>
      </w:pPr>
      <w:r w:rsidRPr="00B10037">
        <w:rPr>
          <w:rFonts w:ascii="PT Astra Serif" w:hAnsi="PT Astra Serif"/>
          <w:sz w:val="16"/>
          <w:szCs w:val="16"/>
        </w:rPr>
        <w:t>4.</w:t>
      </w:r>
      <w:r w:rsidRPr="00B10037">
        <w:rPr>
          <w:rFonts w:ascii="PT Astra Serif" w:hAnsi="PT Astra Serif"/>
          <w:sz w:val="16"/>
          <w:szCs w:val="16"/>
        </w:rPr>
        <w:tab/>
        <w:t>В состав конкурсной комиссии входят Глава Целинного муниципального округа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проводится конкурс на замещение вакантной должности муниципальной службы).</w:t>
      </w:r>
    </w:p>
    <w:p w:rsidR="0056540A" w:rsidRPr="00B10037" w:rsidRDefault="0056540A" w:rsidP="003D58B2">
      <w:pPr>
        <w:tabs>
          <w:tab w:val="left" w:pos="426"/>
        </w:tabs>
        <w:spacing w:after="0" w:line="240" w:lineRule="auto"/>
        <w:ind w:left="-567" w:firstLine="567"/>
        <w:jc w:val="both"/>
        <w:rPr>
          <w:rFonts w:ascii="PT Astra Serif" w:hAnsi="PT Astra Serif"/>
          <w:sz w:val="16"/>
          <w:szCs w:val="16"/>
        </w:rPr>
      </w:pPr>
      <w:r w:rsidRPr="00B10037">
        <w:rPr>
          <w:rFonts w:ascii="PT Astra Serif" w:hAnsi="PT Astra Serif"/>
          <w:sz w:val="16"/>
          <w:szCs w:val="16"/>
        </w:rPr>
        <w:t>В состав конкурсной комиссии могут входить представители научных и образовательных учреждений, других организаций в качестве независимых экспертов – специалистов по вопросам, связанным с муниципальной службой, без указания персональных данных экспертов, число которых в случае их участия должно составлять не менее одной четверти от общего числа членов конкурсной комиссии.</w:t>
      </w:r>
    </w:p>
    <w:p w:rsidR="0056540A" w:rsidRPr="00B10037" w:rsidRDefault="0056540A" w:rsidP="003D58B2">
      <w:pPr>
        <w:tabs>
          <w:tab w:val="left" w:pos="426"/>
        </w:tabs>
        <w:spacing w:after="0" w:line="240" w:lineRule="auto"/>
        <w:ind w:left="-567" w:firstLine="567"/>
        <w:jc w:val="both"/>
        <w:rPr>
          <w:rFonts w:ascii="PT Astra Serif" w:hAnsi="PT Astra Serif"/>
          <w:sz w:val="16"/>
          <w:szCs w:val="16"/>
        </w:rPr>
      </w:pPr>
      <w:r w:rsidRPr="00B10037">
        <w:rPr>
          <w:rFonts w:ascii="PT Astra Serif" w:hAnsi="PT Astra Serif"/>
          <w:sz w:val="16"/>
          <w:szCs w:val="16"/>
        </w:rPr>
        <w:t>5.</w:t>
      </w:r>
      <w:r w:rsidRPr="00B10037">
        <w:rPr>
          <w:rFonts w:ascii="PT Astra Serif" w:hAnsi="PT Astra Serif"/>
          <w:sz w:val="16"/>
          <w:szCs w:val="16"/>
        </w:rPr>
        <w:tab/>
        <w:t>Состав конкурсной комиссии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6540A" w:rsidRPr="00B10037" w:rsidRDefault="0056540A" w:rsidP="003D58B2">
      <w:pPr>
        <w:tabs>
          <w:tab w:val="left" w:pos="426"/>
        </w:tabs>
        <w:spacing w:after="0" w:line="240" w:lineRule="auto"/>
        <w:ind w:left="-567" w:firstLine="567"/>
        <w:jc w:val="both"/>
        <w:rPr>
          <w:rFonts w:ascii="PT Astra Serif" w:hAnsi="PT Astra Serif"/>
          <w:sz w:val="16"/>
          <w:szCs w:val="16"/>
        </w:rPr>
      </w:pPr>
      <w:r w:rsidRPr="00B10037">
        <w:rPr>
          <w:rFonts w:ascii="PT Astra Serif" w:hAnsi="PT Astra Serif"/>
          <w:sz w:val="16"/>
          <w:szCs w:val="16"/>
        </w:rPr>
        <w:t>6.</w:t>
      </w:r>
      <w:r w:rsidRPr="00B10037">
        <w:rPr>
          <w:rFonts w:ascii="PT Astra Serif" w:hAnsi="PT Astra Serif"/>
          <w:sz w:val="16"/>
          <w:szCs w:val="16"/>
        </w:rPr>
        <w:tab/>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56540A" w:rsidRPr="00B10037" w:rsidRDefault="0056540A" w:rsidP="003D58B2">
      <w:pPr>
        <w:tabs>
          <w:tab w:val="left" w:pos="426"/>
        </w:tabs>
        <w:spacing w:after="0" w:line="240" w:lineRule="auto"/>
        <w:ind w:left="-567" w:firstLine="567"/>
        <w:jc w:val="both"/>
        <w:rPr>
          <w:rFonts w:ascii="PT Astra Serif" w:hAnsi="PT Astra Serif"/>
          <w:sz w:val="16"/>
          <w:szCs w:val="16"/>
        </w:rPr>
      </w:pPr>
      <w:r w:rsidRPr="00B10037">
        <w:rPr>
          <w:rFonts w:ascii="PT Astra Serif" w:hAnsi="PT Astra Serif"/>
          <w:sz w:val="16"/>
          <w:szCs w:val="16"/>
        </w:rPr>
        <w:t>7.</w:t>
      </w:r>
      <w:r w:rsidRPr="00B10037">
        <w:rPr>
          <w:rFonts w:ascii="PT Astra Serif" w:hAnsi="PT Astra Serif"/>
          <w:sz w:val="16"/>
          <w:szCs w:val="16"/>
        </w:rPr>
        <w:tab/>
        <w:t>В Администрации Целинного муниципального округа допускается образование нескольких конкурсных комиссий для различных категорий и групп должностей муниципальной службы.</w:t>
      </w:r>
    </w:p>
    <w:p w:rsidR="0056540A" w:rsidRPr="00B10037" w:rsidRDefault="0056540A" w:rsidP="003D58B2">
      <w:pPr>
        <w:tabs>
          <w:tab w:val="left" w:pos="426"/>
        </w:tabs>
        <w:spacing w:after="0" w:line="240" w:lineRule="auto"/>
        <w:ind w:left="-567" w:firstLine="567"/>
        <w:jc w:val="both"/>
        <w:rPr>
          <w:rFonts w:ascii="PT Astra Serif" w:hAnsi="PT Astra Serif"/>
          <w:sz w:val="16"/>
          <w:szCs w:val="16"/>
        </w:rPr>
      </w:pPr>
      <w:r w:rsidRPr="00B10037">
        <w:rPr>
          <w:rFonts w:ascii="PT Astra Serif" w:hAnsi="PT Astra Serif"/>
          <w:sz w:val="16"/>
          <w:szCs w:val="16"/>
        </w:rPr>
        <w:t>8.</w:t>
      </w:r>
      <w:r w:rsidRPr="00B10037">
        <w:rPr>
          <w:rFonts w:ascii="PT Astra Serif" w:hAnsi="PT Astra Serif"/>
          <w:sz w:val="16"/>
          <w:szCs w:val="16"/>
        </w:rPr>
        <w:tab/>
        <w:t>Персональный состав конкурсной комиссии, сроки и порядок ее работы определяются распоряжением Администрации Целинного муниципального округа.</w:t>
      </w:r>
    </w:p>
    <w:p w:rsidR="00EF187A" w:rsidRPr="001921F6" w:rsidRDefault="00EF187A" w:rsidP="00EF187A">
      <w:pPr>
        <w:pStyle w:val="ConsPlusTitle"/>
        <w:spacing w:line="276" w:lineRule="auto"/>
        <w:jc w:val="center"/>
        <w:rPr>
          <w:rFonts w:ascii="PT Astra Serif" w:hAnsi="PT Astra Serif"/>
          <w:b w:val="0"/>
        </w:rPr>
      </w:pPr>
      <w:r w:rsidRPr="001921F6">
        <w:rPr>
          <w:rFonts w:ascii="PT Astra Serif" w:hAnsi="PT Astra Serif"/>
          <w:b w:val="0"/>
          <w:highlight w:val="white"/>
        </w:rPr>
        <w:t>КУРГАНСКАЯ ОБЛАСТЬ</w:t>
      </w:r>
    </w:p>
    <w:p w:rsidR="00EF187A" w:rsidRPr="001921F6" w:rsidRDefault="00EF187A" w:rsidP="00EF187A">
      <w:pPr>
        <w:autoSpaceDE w:val="0"/>
        <w:spacing w:after="0"/>
        <w:jc w:val="center"/>
        <w:rPr>
          <w:rFonts w:ascii="PT Astra Serif" w:hAnsi="PT Astra Serif"/>
          <w:sz w:val="28"/>
          <w:szCs w:val="28"/>
        </w:rPr>
      </w:pPr>
      <w:r w:rsidRPr="001921F6">
        <w:rPr>
          <w:rFonts w:ascii="PT Astra Serif" w:eastAsia="Arial" w:hAnsi="PT Astra Serif"/>
          <w:bCs/>
          <w:sz w:val="28"/>
          <w:szCs w:val="28"/>
          <w:highlight w:val="white"/>
        </w:rPr>
        <w:t>ЦЕЛИННЫЙ МУНИЦИПАЛЬНЫЙ ОКРУГ КУРГАНСКОЙ ОБЛАСТИ</w:t>
      </w:r>
    </w:p>
    <w:p w:rsidR="00EF187A" w:rsidRPr="001921F6" w:rsidRDefault="00EF187A" w:rsidP="00EF187A">
      <w:pPr>
        <w:pStyle w:val="ConsPlusTitle"/>
        <w:spacing w:line="276" w:lineRule="auto"/>
        <w:jc w:val="center"/>
        <w:rPr>
          <w:rFonts w:ascii="PT Astra Serif" w:hAnsi="PT Astra Serif"/>
          <w:b w:val="0"/>
          <w:highlight w:val="white"/>
        </w:rPr>
      </w:pPr>
      <w:r w:rsidRPr="001921F6">
        <w:rPr>
          <w:rFonts w:ascii="PT Astra Serif" w:hAnsi="PT Astra Serif"/>
          <w:b w:val="0"/>
          <w:highlight w:val="white"/>
        </w:rPr>
        <w:t>ДУМА ЦЕЛИННОГО МУНИЦИПАЛЬНОГО ОКРУГА</w:t>
      </w:r>
    </w:p>
    <w:p w:rsidR="00EF187A" w:rsidRPr="001921F6" w:rsidRDefault="00EF187A" w:rsidP="00EF187A">
      <w:pPr>
        <w:pStyle w:val="ConsPlusTitle"/>
        <w:spacing w:line="276" w:lineRule="auto"/>
        <w:jc w:val="center"/>
        <w:rPr>
          <w:rFonts w:ascii="PT Astra Serif" w:hAnsi="PT Astra Serif"/>
          <w:b w:val="0"/>
        </w:rPr>
      </w:pPr>
      <w:r w:rsidRPr="001921F6">
        <w:rPr>
          <w:rFonts w:ascii="PT Astra Serif" w:hAnsi="PT Astra Serif"/>
          <w:b w:val="0"/>
          <w:highlight w:val="white"/>
        </w:rPr>
        <w:t>КУРГАНСКОЙ ОБЛАСТИ</w:t>
      </w:r>
    </w:p>
    <w:p w:rsidR="00EF187A" w:rsidRPr="001921F6" w:rsidRDefault="00EF187A" w:rsidP="00EF187A">
      <w:pPr>
        <w:spacing w:after="0" w:line="240" w:lineRule="auto"/>
        <w:jc w:val="center"/>
        <w:outlineLvl w:val="0"/>
        <w:rPr>
          <w:rFonts w:ascii="PT Astra Serif" w:hAnsi="PT Astra Serif"/>
          <w:b/>
          <w:sz w:val="36"/>
          <w:szCs w:val="32"/>
        </w:rPr>
      </w:pPr>
    </w:p>
    <w:p w:rsidR="00EF187A" w:rsidRPr="001921F6" w:rsidRDefault="00EF187A" w:rsidP="00EF187A">
      <w:pPr>
        <w:spacing w:line="240" w:lineRule="auto"/>
        <w:jc w:val="center"/>
        <w:outlineLvl w:val="0"/>
        <w:rPr>
          <w:rFonts w:ascii="PT Astra Serif" w:hAnsi="PT Astra Serif"/>
          <w:b/>
          <w:sz w:val="36"/>
          <w:szCs w:val="32"/>
        </w:rPr>
      </w:pPr>
      <w:r w:rsidRPr="001921F6">
        <w:rPr>
          <w:rFonts w:ascii="PT Astra Serif" w:hAnsi="PT Astra Serif"/>
          <w:b/>
          <w:sz w:val="36"/>
          <w:szCs w:val="32"/>
        </w:rPr>
        <w:t>РЕШЕНИЕ</w:t>
      </w:r>
    </w:p>
    <w:p w:rsidR="00EF187A" w:rsidRPr="001921F6" w:rsidRDefault="00EF187A" w:rsidP="00EF187A">
      <w:pPr>
        <w:spacing w:after="0"/>
        <w:jc w:val="both"/>
        <w:rPr>
          <w:rFonts w:ascii="PT Astra Serif" w:hAnsi="PT Astra Serif"/>
          <w:sz w:val="24"/>
          <w:szCs w:val="28"/>
        </w:rPr>
      </w:pPr>
      <w:r w:rsidRPr="001921F6">
        <w:rPr>
          <w:rFonts w:ascii="PT Astra Serif" w:hAnsi="PT Astra Serif"/>
          <w:sz w:val="24"/>
          <w:szCs w:val="28"/>
        </w:rPr>
        <w:t xml:space="preserve">От «15» апреля 2022 г.                   </w:t>
      </w:r>
      <w:r>
        <w:rPr>
          <w:rFonts w:ascii="PT Astra Serif" w:hAnsi="PT Astra Serif"/>
          <w:sz w:val="24"/>
          <w:szCs w:val="28"/>
        </w:rPr>
        <w:t xml:space="preserve">            </w:t>
      </w:r>
      <w:r w:rsidRPr="001921F6">
        <w:rPr>
          <w:rFonts w:ascii="PT Astra Serif" w:hAnsi="PT Astra Serif"/>
          <w:sz w:val="24"/>
          <w:szCs w:val="28"/>
        </w:rPr>
        <w:t xml:space="preserve">№ 88        </w:t>
      </w:r>
      <w:r>
        <w:rPr>
          <w:rFonts w:ascii="PT Astra Serif" w:hAnsi="PT Astra Serif"/>
          <w:sz w:val="24"/>
          <w:szCs w:val="28"/>
        </w:rPr>
        <w:t xml:space="preserve">                                        </w:t>
      </w:r>
      <w:r w:rsidRPr="001921F6">
        <w:rPr>
          <w:rFonts w:ascii="PT Astra Serif" w:hAnsi="PT Astra Serif"/>
          <w:sz w:val="24"/>
          <w:szCs w:val="28"/>
        </w:rPr>
        <w:t xml:space="preserve">с. </w:t>
      </w:r>
      <w:proofErr w:type="gramStart"/>
      <w:r w:rsidRPr="001921F6">
        <w:rPr>
          <w:rFonts w:ascii="PT Astra Serif" w:hAnsi="PT Astra Serif"/>
          <w:sz w:val="24"/>
          <w:szCs w:val="28"/>
        </w:rPr>
        <w:t>Целинное</w:t>
      </w:r>
      <w:proofErr w:type="gramEnd"/>
    </w:p>
    <w:p w:rsidR="00EF187A" w:rsidRPr="001921F6" w:rsidRDefault="00EF187A" w:rsidP="00EF187A">
      <w:pPr>
        <w:tabs>
          <w:tab w:val="left" w:pos="-567"/>
        </w:tabs>
        <w:suppressAutoHyphens/>
        <w:spacing w:after="0" w:line="240" w:lineRule="auto"/>
        <w:ind w:left="-567" w:firstLine="567"/>
        <w:outlineLvl w:val="3"/>
        <w:rPr>
          <w:rFonts w:ascii="PT Astra Serif" w:hAnsi="PT Astra Serif"/>
          <w:sz w:val="16"/>
          <w:szCs w:val="16"/>
          <w:lang w:eastAsia="ru-RU"/>
        </w:rPr>
      </w:pPr>
    </w:p>
    <w:p w:rsidR="00EF187A" w:rsidRDefault="00EF187A" w:rsidP="00EF187A">
      <w:pPr>
        <w:tabs>
          <w:tab w:val="left" w:pos="-567"/>
        </w:tabs>
        <w:spacing w:after="0" w:line="240" w:lineRule="auto"/>
        <w:ind w:left="-567" w:firstLine="567"/>
        <w:jc w:val="center"/>
        <w:rPr>
          <w:rFonts w:ascii="PT Astra Serif" w:hAnsi="PT Astra Serif"/>
          <w:b/>
          <w:sz w:val="20"/>
          <w:szCs w:val="16"/>
          <w:lang w:eastAsia="ru-RU"/>
        </w:rPr>
      </w:pPr>
      <w:r w:rsidRPr="001921F6">
        <w:rPr>
          <w:rFonts w:ascii="PT Astra Serif" w:hAnsi="PT Astra Serif"/>
          <w:b/>
          <w:sz w:val="20"/>
          <w:szCs w:val="16"/>
          <w:lang w:eastAsia="ru-RU"/>
        </w:rPr>
        <w:t>Об утверждении Положения о порядке перечисления в бюджет Целинного муниципального округа</w:t>
      </w:r>
    </w:p>
    <w:p w:rsidR="00EF187A" w:rsidRPr="001921F6" w:rsidRDefault="00EF187A" w:rsidP="00EF187A">
      <w:pPr>
        <w:tabs>
          <w:tab w:val="left" w:pos="-567"/>
        </w:tabs>
        <w:spacing w:after="0" w:line="240" w:lineRule="auto"/>
        <w:ind w:left="-567" w:firstLine="567"/>
        <w:jc w:val="center"/>
        <w:rPr>
          <w:rFonts w:ascii="PT Astra Serif" w:hAnsi="PT Astra Serif"/>
          <w:b/>
          <w:sz w:val="20"/>
          <w:szCs w:val="16"/>
          <w:lang w:eastAsia="ru-RU"/>
        </w:rPr>
      </w:pPr>
      <w:r w:rsidRPr="001921F6">
        <w:rPr>
          <w:rFonts w:ascii="PT Astra Serif" w:hAnsi="PT Astra Serif"/>
          <w:b/>
          <w:sz w:val="20"/>
          <w:szCs w:val="16"/>
          <w:lang w:eastAsia="ru-RU"/>
        </w:rPr>
        <w:t>части прибыли муниципальных унитарных предприятий</w:t>
      </w:r>
    </w:p>
    <w:p w:rsidR="00EF187A" w:rsidRPr="001921F6" w:rsidRDefault="00EF187A" w:rsidP="00EF187A">
      <w:pPr>
        <w:tabs>
          <w:tab w:val="left" w:pos="-567"/>
        </w:tabs>
        <w:spacing w:after="0" w:line="240" w:lineRule="auto"/>
        <w:ind w:left="-567" w:firstLine="567"/>
        <w:jc w:val="center"/>
        <w:rPr>
          <w:rFonts w:ascii="PT Astra Serif" w:hAnsi="PT Astra Serif"/>
          <w:b/>
          <w:sz w:val="16"/>
          <w:szCs w:val="16"/>
          <w:lang w:eastAsia="ru-RU"/>
        </w:rPr>
      </w:pPr>
    </w:p>
    <w:p w:rsidR="00EF187A" w:rsidRPr="001921F6" w:rsidRDefault="00EF187A" w:rsidP="00EF187A">
      <w:pPr>
        <w:tabs>
          <w:tab w:val="left" w:pos="-567"/>
        </w:tabs>
        <w:spacing w:after="0" w:line="240" w:lineRule="auto"/>
        <w:ind w:left="-567" w:firstLine="567"/>
        <w:jc w:val="both"/>
        <w:rPr>
          <w:rFonts w:ascii="PT Astra Serif" w:hAnsi="PT Astra Serif"/>
          <w:sz w:val="16"/>
          <w:szCs w:val="16"/>
        </w:rPr>
      </w:pPr>
      <w:proofErr w:type="gramStart"/>
      <w:r w:rsidRPr="001921F6">
        <w:rPr>
          <w:rFonts w:ascii="PT Astra Serif" w:hAnsi="PT Astra Serif"/>
          <w:sz w:val="16"/>
          <w:szCs w:val="16"/>
        </w:rPr>
        <w:t>В соответствии с пунктом 3 статьи 41 и пунктом 1 статьи 42 Бюджетного кодекса Российской Федерации, со статьей 295 Гражданского кодекса Российской Федерации, с пунктом 2 статьи 17 Федерального закона от 14 ноября 2002 года № 161 «О государственных и муниципальных унитарных предприятиях», статьей 26 Устава муниципального образования Целинного муниципального округа и статьей 5 Решения Думы Целинного муниципального округа «Об утверждении</w:t>
      </w:r>
      <w:proofErr w:type="gramEnd"/>
      <w:r w:rsidRPr="001921F6">
        <w:rPr>
          <w:rFonts w:ascii="PT Astra Serif" w:hAnsi="PT Astra Serif"/>
          <w:sz w:val="16"/>
          <w:szCs w:val="16"/>
        </w:rPr>
        <w:t xml:space="preserve"> Положения о бюджетном процессе в муниципальном образовании Целинного муниципального округа Курганской области» от 08 ноября 2021 года № 10, Дума Целинного муниципального округа</w:t>
      </w:r>
    </w:p>
    <w:p w:rsidR="00EF187A" w:rsidRPr="001921F6" w:rsidRDefault="00EF187A" w:rsidP="00EF187A">
      <w:pPr>
        <w:widowControl w:val="0"/>
        <w:tabs>
          <w:tab w:val="left" w:pos="-567"/>
        </w:tabs>
        <w:autoSpaceDE w:val="0"/>
        <w:autoSpaceDN w:val="0"/>
        <w:adjustRightInd w:val="0"/>
        <w:spacing w:after="0" w:line="240" w:lineRule="auto"/>
        <w:ind w:left="-567" w:firstLine="567"/>
        <w:jc w:val="both"/>
        <w:rPr>
          <w:rFonts w:ascii="PT Astra Serif" w:hAnsi="PT Astra Serif"/>
          <w:sz w:val="16"/>
          <w:szCs w:val="16"/>
        </w:rPr>
      </w:pPr>
      <w:r w:rsidRPr="001921F6">
        <w:rPr>
          <w:rFonts w:ascii="PT Astra Serif" w:hAnsi="PT Astra Serif"/>
          <w:sz w:val="16"/>
          <w:szCs w:val="16"/>
        </w:rPr>
        <w:t>РЕШИЛА:</w:t>
      </w:r>
    </w:p>
    <w:p w:rsidR="00EF187A" w:rsidRPr="001921F6" w:rsidRDefault="00EF187A" w:rsidP="00EF187A">
      <w:pPr>
        <w:tabs>
          <w:tab w:val="left" w:pos="-567"/>
          <w:tab w:val="left" w:pos="993"/>
        </w:tabs>
        <w:spacing w:after="0" w:line="240" w:lineRule="auto"/>
        <w:ind w:left="-567" w:firstLine="567"/>
        <w:jc w:val="both"/>
        <w:rPr>
          <w:rFonts w:ascii="PT Astra Serif" w:hAnsi="PT Astra Serif"/>
          <w:sz w:val="16"/>
          <w:szCs w:val="16"/>
        </w:rPr>
      </w:pPr>
      <w:r w:rsidRPr="001921F6">
        <w:rPr>
          <w:rFonts w:ascii="PT Astra Serif" w:hAnsi="PT Astra Serif"/>
          <w:sz w:val="16"/>
          <w:szCs w:val="16"/>
        </w:rPr>
        <w:t>1. Утвердить  Положение о порядке перечисления муниципальными унитарными предприятиями в бюджет Целинного муниципального округа части прибыли, остающейся в их распоряжении после уплаты налогов и иных обязательных платежей.</w:t>
      </w:r>
    </w:p>
    <w:p w:rsidR="00EF187A" w:rsidRPr="001921F6" w:rsidRDefault="00EF187A" w:rsidP="00EF187A">
      <w:pPr>
        <w:tabs>
          <w:tab w:val="left" w:pos="-567"/>
          <w:tab w:val="left" w:pos="993"/>
        </w:tabs>
        <w:spacing w:after="0" w:line="240" w:lineRule="auto"/>
        <w:ind w:left="-567" w:firstLine="567"/>
        <w:jc w:val="both"/>
        <w:rPr>
          <w:rFonts w:ascii="PT Astra Serif" w:hAnsi="PT Astra Serif"/>
          <w:sz w:val="16"/>
          <w:szCs w:val="16"/>
        </w:rPr>
      </w:pPr>
      <w:r w:rsidRPr="001921F6">
        <w:rPr>
          <w:rFonts w:ascii="PT Astra Serif" w:hAnsi="PT Astra Serif"/>
          <w:sz w:val="16"/>
          <w:szCs w:val="16"/>
        </w:rPr>
        <w:t>2. Настоящее Решение вступает в силу со дня его опубликования в информационном бюллетене «Муниципальный вестник»</w:t>
      </w:r>
    </w:p>
    <w:p w:rsidR="00EF187A" w:rsidRPr="001921F6" w:rsidRDefault="00EF187A" w:rsidP="00EF187A">
      <w:pPr>
        <w:tabs>
          <w:tab w:val="left" w:pos="-567"/>
        </w:tabs>
        <w:spacing w:after="0" w:line="240" w:lineRule="auto"/>
        <w:ind w:left="-567" w:firstLine="567"/>
        <w:rPr>
          <w:rFonts w:ascii="PT Astra Serif" w:hAnsi="PT Astra Serif"/>
          <w:sz w:val="16"/>
          <w:szCs w:val="16"/>
        </w:rPr>
      </w:pPr>
    </w:p>
    <w:p w:rsidR="00EF187A" w:rsidRPr="001921F6" w:rsidRDefault="00EF187A" w:rsidP="00EF187A">
      <w:pPr>
        <w:shd w:val="clear" w:color="auto" w:fill="FFFFFF"/>
        <w:tabs>
          <w:tab w:val="left" w:pos="-567"/>
        </w:tabs>
        <w:spacing w:after="0" w:line="240" w:lineRule="auto"/>
        <w:ind w:left="-567" w:firstLine="567"/>
        <w:jc w:val="both"/>
        <w:rPr>
          <w:rFonts w:ascii="PT Astra Serif" w:hAnsi="PT Astra Serif"/>
          <w:color w:val="1E1D1E"/>
          <w:sz w:val="16"/>
          <w:szCs w:val="16"/>
        </w:rPr>
      </w:pPr>
      <w:r w:rsidRPr="001921F6">
        <w:rPr>
          <w:rFonts w:ascii="PT Astra Serif" w:hAnsi="PT Astra Serif"/>
          <w:sz w:val="16"/>
          <w:szCs w:val="16"/>
        </w:rPr>
        <w:t>Председатель Думы Целинного муниципального округа</w:t>
      </w:r>
      <w:r w:rsidRPr="001921F6">
        <w:rPr>
          <w:rFonts w:ascii="PT Astra Serif" w:hAnsi="PT Astra Serif"/>
          <w:color w:val="1E1D1E"/>
          <w:sz w:val="16"/>
          <w:szCs w:val="16"/>
        </w:rPr>
        <w:tab/>
        <w:t xml:space="preserve">         </w:t>
      </w:r>
      <w:r w:rsidRPr="001921F6">
        <w:rPr>
          <w:rFonts w:ascii="PT Astra Serif" w:hAnsi="PT Astra Serif"/>
          <w:sz w:val="16"/>
          <w:szCs w:val="16"/>
        </w:rPr>
        <w:t xml:space="preserve">Х.Р. </w:t>
      </w:r>
      <w:proofErr w:type="spellStart"/>
      <w:r w:rsidRPr="001921F6">
        <w:rPr>
          <w:rFonts w:ascii="PT Astra Serif" w:hAnsi="PT Astra Serif"/>
          <w:sz w:val="16"/>
          <w:szCs w:val="16"/>
        </w:rPr>
        <w:t>Низамутдинов</w:t>
      </w:r>
      <w:proofErr w:type="spellEnd"/>
    </w:p>
    <w:p w:rsidR="00EF187A" w:rsidRPr="001921F6" w:rsidRDefault="00EF187A" w:rsidP="00EF187A">
      <w:pPr>
        <w:tabs>
          <w:tab w:val="left" w:pos="-567"/>
        </w:tabs>
        <w:spacing w:after="0" w:line="240" w:lineRule="auto"/>
        <w:ind w:left="-567" w:firstLine="567"/>
        <w:jc w:val="both"/>
        <w:rPr>
          <w:rFonts w:ascii="PT Astra Serif" w:hAnsi="PT Astra Serif"/>
          <w:sz w:val="16"/>
          <w:szCs w:val="16"/>
        </w:rPr>
      </w:pPr>
    </w:p>
    <w:p w:rsidR="00EF187A" w:rsidRDefault="00EF187A" w:rsidP="00EF187A">
      <w:pPr>
        <w:tabs>
          <w:tab w:val="left" w:pos="-567"/>
        </w:tabs>
        <w:spacing w:after="0" w:line="240" w:lineRule="auto"/>
        <w:ind w:left="-567" w:firstLine="567"/>
        <w:jc w:val="both"/>
        <w:rPr>
          <w:rFonts w:ascii="PT Astra Serif" w:hAnsi="PT Astra Serif"/>
          <w:sz w:val="16"/>
          <w:szCs w:val="16"/>
        </w:rPr>
      </w:pPr>
      <w:r w:rsidRPr="001921F6">
        <w:rPr>
          <w:rFonts w:ascii="PT Astra Serif" w:hAnsi="PT Astra Serif"/>
          <w:sz w:val="16"/>
          <w:szCs w:val="16"/>
        </w:rPr>
        <w:t xml:space="preserve">Глава Целинного муниципального округа                            А.В. </w:t>
      </w:r>
      <w:proofErr w:type="spellStart"/>
      <w:r w:rsidRPr="001921F6">
        <w:rPr>
          <w:rFonts w:ascii="PT Astra Serif" w:hAnsi="PT Astra Serif"/>
          <w:sz w:val="16"/>
          <w:szCs w:val="16"/>
        </w:rPr>
        <w:t>Сытов</w:t>
      </w:r>
      <w:proofErr w:type="spellEnd"/>
    </w:p>
    <w:p w:rsidR="00EF187A" w:rsidRDefault="00EF187A" w:rsidP="00EF187A">
      <w:pPr>
        <w:tabs>
          <w:tab w:val="left" w:pos="-567"/>
        </w:tabs>
        <w:autoSpaceDE w:val="0"/>
        <w:autoSpaceDN w:val="0"/>
        <w:adjustRightInd w:val="0"/>
        <w:spacing w:after="0" w:line="240" w:lineRule="auto"/>
        <w:ind w:left="-567" w:firstLine="567"/>
        <w:jc w:val="both"/>
        <w:rPr>
          <w:rFonts w:ascii="PT Astra Serif" w:hAnsi="PT Astra Serif"/>
          <w:sz w:val="16"/>
          <w:szCs w:val="16"/>
        </w:rPr>
      </w:pPr>
    </w:p>
    <w:p w:rsidR="00EF187A" w:rsidRPr="001921F6" w:rsidRDefault="00EF187A" w:rsidP="00EF187A">
      <w:pPr>
        <w:autoSpaceDE w:val="0"/>
        <w:autoSpaceDN w:val="0"/>
        <w:adjustRightInd w:val="0"/>
        <w:spacing w:after="0" w:line="240" w:lineRule="auto"/>
        <w:ind w:left="5103"/>
        <w:jc w:val="both"/>
        <w:rPr>
          <w:rFonts w:ascii="PT Astra Serif" w:hAnsi="PT Astra Serif"/>
          <w:sz w:val="16"/>
          <w:szCs w:val="16"/>
        </w:rPr>
      </w:pPr>
      <w:r w:rsidRPr="001921F6">
        <w:rPr>
          <w:rFonts w:ascii="PT Astra Serif" w:hAnsi="PT Astra Serif"/>
          <w:sz w:val="16"/>
          <w:szCs w:val="16"/>
        </w:rPr>
        <w:t xml:space="preserve">Приложение к решению </w:t>
      </w:r>
    </w:p>
    <w:p w:rsidR="00EF187A" w:rsidRDefault="00EF187A" w:rsidP="00EF187A">
      <w:pPr>
        <w:autoSpaceDE w:val="0"/>
        <w:autoSpaceDN w:val="0"/>
        <w:adjustRightInd w:val="0"/>
        <w:spacing w:after="0" w:line="240" w:lineRule="auto"/>
        <w:ind w:left="5103"/>
        <w:jc w:val="both"/>
        <w:rPr>
          <w:rFonts w:ascii="PT Astra Serif" w:hAnsi="PT Astra Serif"/>
          <w:sz w:val="16"/>
          <w:szCs w:val="16"/>
        </w:rPr>
      </w:pPr>
      <w:r w:rsidRPr="001921F6">
        <w:rPr>
          <w:rFonts w:ascii="PT Astra Serif" w:hAnsi="PT Astra Serif"/>
          <w:sz w:val="16"/>
          <w:szCs w:val="16"/>
        </w:rPr>
        <w:t>Думы Целинного муниципального округа от «15» апреля 2022 года № 88«</w:t>
      </w:r>
      <w:r w:rsidRPr="001921F6">
        <w:rPr>
          <w:rFonts w:ascii="PT Astra Serif" w:hAnsi="PT Astra Serif"/>
          <w:bCs/>
          <w:sz w:val="16"/>
          <w:szCs w:val="16"/>
        </w:rPr>
        <w:t>Об утверждении Положения о порядке перечисления в бюджет Целинного муниципального округа части прибыли муниципальных унитарных предприятий»</w:t>
      </w:r>
    </w:p>
    <w:p w:rsidR="00EF187A" w:rsidRPr="001921F6" w:rsidRDefault="00EF187A" w:rsidP="00EF187A">
      <w:pPr>
        <w:autoSpaceDE w:val="0"/>
        <w:autoSpaceDN w:val="0"/>
        <w:adjustRightInd w:val="0"/>
        <w:spacing w:after="0" w:line="240" w:lineRule="auto"/>
        <w:ind w:left="5103"/>
        <w:jc w:val="both"/>
        <w:rPr>
          <w:rFonts w:ascii="PT Astra Serif" w:hAnsi="PT Astra Serif"/>
          <w:sz w:val="16"/>
          <w:szCs w:val="16"/>
        </w:rPr>
      </w:pPr>
    </w:p>
    <w:p w:rsidR="00EF187A" w:rsidRPr="001921F6" w:rsidRDefault="00EF187A" w:rsidP="00EF187A">
      <w:pPr>
        <w:tabs>
          <w:tab w:val="left" w:pos="-567"/>
        </w:tabs>
        <w:spacing w:after="0" w:line="240" w:lineRule="auto"/>
        <w:ind w:left="-567" w:firstLine="567"/>
        <w:jc w:val="center"/>
        <w:rPr>
          <w:rFonts w:ascii="PT Astra Serif" w:hAnsi="PT Astra Serif"/>
          <w:b/>
          <w:sz w:val="16"/>
          <w:szCs w:val="16"/>
        </w:rPr>
      </w:pPr>
      <w:r w:rsidRPr="001921F6">
        <w:rPr>
          <w:rFonts w:ascii="PT Astra Serif" w:hAnsi="PT Astra Serif"/>
          <w:b/>
          <w:sz w:val="16"/>
          <w:szCs w:val="16"/>
        </w:rPr>
        <w:t>Положение</w:t>
      </w:r>
    </w:p>
    <w:p w:rsidR="00EF187A" w:rsidRPr="001921F6" w:rsidRDefault="00EF187A" w:rsidP="00EF187A">
      <w:pPr>
        <w:tabs>
          <w:tab w:val="left" w:pos="-567"/>
        </w:tabs>
        <w:spacing w:after="0" w:line="240" w:lineRule="auto"/>
        <w:ind w:left="-567" w:firstLine="567"/>
        <w:jc w:val="center"/>
        <w:rPr>
          <w:rFonts w:ascii="PT Astra Serif" w:hAnsi="PT Astra Serif"/>
          <w:b/>
          <w:sz w:val="16"/>
          <w:szCs w:val="16"/>
        </w:rPr>
      </w:pPr>
      <w:r w:rsidRPr="001921F6">
        <w:rPr>
          <w:rFonts w:ascii="PT Astra Serif" w:hAnsi="PT Astra Serif"/>
          <w:b/>
          <w:sz w:val="16"/>
          <w:szCs w:val="16"/>
        </w:rPr>
        <w:t>о порядке перечисления муниципальными унитарными предприятиями  в бюджет Целинного муниципального округа части прибыли, остающейся в их распоряжении после уплаты налогов и иных обязательных платежей</w:t>
      </w:r>
    </w:p>
    <w:p w:rsidR="00EF187A" w:rsidRPr="001921F6" w:rsidRDefault="00EF187A" w:rsidP="00EF187A">
      <w:pPr>
        <w:pStyle w:val="ConsNonformat"/>
        <w:widowControl/>
        <w:tabs>
          <w:tab w:val="left" w:pos="-567"/>
        </w:tabs>
        <w:ind w:left="-567" w:firstLine="567"/>
        <w:jc w:val="both"/>
        <w:rPr>
          <w:rFonts w:ascii="PT Astra Serif" w:hAnsi="PT Astra Serif"/>
          <w:sz w:val="16"/>
          <w:szCs w:val="16"/>
        </w:rPr>
      </w:pPr>
    </w:p>
    <w:p w:rsidR="00EF187A" w:rsidRPr="001921F6" w:rsidRDefault="00EF187A" w:rsidP="00EF187A">
      <w:pPr>
        <w:pStyle w:val="af9"/>
        <w:tabs>
          <w:tab w:val="left" w:pos="-567"/>
        </w:tabs>
        <w:ind w:left="-567" w:firstLine="567"/>
        <w:rPr>
          <w:rFonts w:ascii="PT Astra Serif" w:hAnsi="PT Astra Serif"/>
          <w:sz w:val="16"/>
          <w:szCs w:val="16"/>
        </w:rPr>
      </w:pPr>
      <w:r w:rsidRPr="001921F6">
        <w:rPr>
          <w:rFonts w:ascii="PT Astra Serif" w:hAnsi="PT Astra Serif"/>
          <w:sz w:val="16"/>
          <w:szCs w:val="16"/>
        </w:rPr>
        <w:t>1. Настоящее Положение о порядке перечисления муниципальными  унитарными предприятиями в бюджет Целинного муниципального округа части прибыли, в их распоряжении остающейся после уплаты налогов и иных обязательных платежей (далее – Положение), разработано в целях повышения эффективности использования муниципального имущества и обеспечения поступления в бюджет части прибыли муниципальных унитарных предприятий.</w:t>
      </w:r>
    </w:p>
    <w:p w:rsidR="00EF187A" w:rsidRPr="001921F6" w:rsidRDefault="00EF187A" w:rsidP="00EF187A">
      <w:pPr>
        <w:pStyle w:val="af9"/>
        <w:tabs>
          <w:tab w:val="left" w:pos="-567"/>
        </w:tabs>
        <w:ind w:left="-567" w:firstLine="567"/>
        <w:rPr>
          <w:rFonts w:ascii="PT Astra Serif" w:hAnsi="PT Astra Serif"/>
          <w:sz w:val="16"/>
          <w:szCs w:val="16"/>
        </w:rPr>
      </w:pPr>
      <w:r w:rsidRPr="001921F6">
        <w:rPr>
          <w:rFonts w:ascii="PT Astra Serif" w:hAnsi="PT Astra Serif"/>
          <w:sz w:val="16"/>
          <w:szCs w:val="16"/>
        </w:rPr>
        <w:t>2. Определить администратором доходов бюджета от поступлений части прибыли предприятий, остающейся после уплаты налогов и иных обязательных платежей в бюджет Целинного муниципального округа Администрацию Целинного муниципального округа в лице Отдела по управлению  муниципальным имуществом и земельными отношениями Администрации Целинного муниципального округа (далее - Отдел по управлению муниципальным имуществом и земельными отношениями).</w:t>
      </w:r>
    </w:p>
    <w:p w:rsidR="00EF187A" w:rsidRPr="001921F6" w:rsidRDefault="00EF187A" w:rsidP="00EF187A">
      <w:pPr>
        <w:pStyle w:val="af9"/>
        <w:tabs>
          <w:tab w:val="left" w:pos="-567"/>
        </w:tabs>
        <w:ind w:left="-567" w:firstLine="567"/>
        <w:rPr>
          <w:rFonts w:ascii="PT Astra Serif" w:hAnsi="PT Astra Serif"/>
          <w:sz w:val="16"/>
          <w:szCs w:val="16"/>
        </w:rPr>
      </w:pPr>
      <w:r w:rsidRPr="001921F6">
        <w:rPr>
          <w:rFonts w:ascii="PT Astra Serif" w:hAnsi="PT Astra Serif"/>
          <w:sz w:val="16"/>
          <w:szCs w:val="16"/>
        </w:rPr>
        <w:t>3. Отдел по управлению муниципальным имуществом и земельными отношениями представляет в Финансовый отдел  Администрации Целинного муниципального округа в срок до 1 сентября года, предшествующего планируемому, предложения по объему поступлений в местный бюджет части прибыли муниципальных унитарных предприятий.</w:t>
      </w:r>
    </w:p>
    <w:p w:rsidR="00EF187A" w:rsidRPr="001921F6" w:rsidRDefault="00EF187A" w:rsidP="00EF187A">
      <w:pPr>
        <w:pStyle w:val="af9"/>
        <w:tabs>
          <w:tab w:val="left" w:pos="-567"/>
        </w:tabs>
        <w:ind w:left="-567" w:firstLine="567"/>
        <w:rPr>
          <w:rFonts w:ascii="PT Astra Serif" w:hAnsi="PT Astra Serif"/>
          <w:sz w:val="16"/>
          <w:szCs w:val="16"/>
        </w:rPr>
      </w:pPr>
      <w:r w:rsidRPr="001921F6">
        <w:rPr>
          <w:rFonts w:ascii="PT Astra Serif" w:hAnsi="PT Astra Serif"/>
          <w:sz w:val="16"/>
          <w:szCs w:val="16"/>
        </w:rPr>
        <w:t>4. Объем прибыли, остающейся в распоряжении предприятия после уплаты налогов и иных обязательных платежей, подлежащей перечислению в бюджет Целинного муниципального округа определяется решением Думы Целинного муниципального округа о бюджете муниципального округа на очередной финансовый год.</w:t>
      </w:r>
    </w:p>
    <w:p w:rsidR="00EF187A" w:rsidRPr="001921F6" w:rsidRDefault="00EF187A" w:rsidP="00EF187A">
      <w:pPr>
        <w:pStyle w:val="af9"/>
        <w:tabs>
          <w:tab w:val="left" w:pos="-567"/>
        </w:tabs>
        <w:ind w:left="-567" w:firstLine="567"/>
        <w:rPr>
          <w:rFonts w:ascii="PT Astra Serif" w:hAnsi="PT Astra Serif"/>
          <w:sz w:val="16"/>
          <w:szCs w:val="16"/>
        </w:rPr>
      </w:pPr>
      <w:r w:rsidRPr="001921F6">
        <w:rPr>
          <w:rFonts w:ascii="PT Astra Serif" w:hAnsi="PT Astra Serif"/>
          <w:sz w:val="16"/>
          <w:szCs w:val="16"/>
        </w:rPr>
        <w:t>При этом прибыль, подлежащая перечислению в бюджет муниципального округа, рассчитывается путем уменьшения суммы прогнозируемой чистой прибыли (нераспределенной прибыли) предприятия за прошедший год на сумму утвержденных в составе программы деятельности предприятия на текущий период расходов на реализацию мероприятий по развитию предприятия, осуществляемого за счет чистой прибыли. Чистая прибыль (нераспределенная прибыль) определяется на основании данных бухгалтерской отчетности.</w:t>
      </w:r>
    </w:p>
    <w:p w:rsidR="00EF187A" w:rsidRPr="001921F6" w:rsidRDefault="00EF187A" w:rsidP="00EF187A">
      <w:pPr>
        <w:pStyle w:val="af9"/>
        <w:tabs>
          <w:tab w:val="left" w:pos="-567"/>
        </w:tabs>
        <w:ind w:left="-567" w:firstLine="567"/>
        <w:rPr>
          <w:rFonts w:ascii="PT Astra Serif" w:hAnsi="PT Astra Serif"/>
          <w:sz w:val="16"/>
          <w:szCs w:val="16"/>
        </w:rPr>
      </w:pPr>
      <w:r w:rsidRPr="001921F6">
        <w:rPr>
          <w:rFonts w:ascii="PT Astra Serif" w:hAnsi="PT Astra Serif"/>
          <w:sz w:val="16"/>
          <w:szCs w:val="16"/>
        </w:rPr>
        <w:t>Задания по перечислению в бюджет муниципального округа части прибыли, остающейся в распоряжении предприятия после уплаты налогов и иных обязательных платежей, подлежащей перечислению в бюджет Целинного муниципального округа устанавливаются Администрацией Целинного муниципального округа.</w:t>
      </w:r>
    </w:p>
    <w:p w:rsidR="00EF187A" w:rsidRPr="001921F6" w:rsidRDefault="00EF187A" w:rsidP="00EF187A">
      <w:pPr>
        <w:pStyle w:val="af9"/>
        <w:tabs>
          <w:tab w:val="left" w:pos="-567"/>
        </w:tabs>
        <w:ind w:left="-567" w:firstLine="567"/>
        <w:rPr>
          <w:rFonts w:ascii="PT Astra Serif" w:hAnsi="PT Astra Serif"/>
          <w:sz w:val="16"/>
          <w:szCs w:val="16"/>
        </w:rPr>
      </w:pPr>
      <w:r w:rsidRPr="001921F6">
        <w:rPr>
          <w:rFonts w:ascii="PT Astra Serif" w:hAnsi="PT Astra Serif"/>
          <w:sz w:val="16"/>
          <w:szCs w:val="16"/>
        </w:rPr>
        <w:t xml:space="preserve">5. Действие настоящего Положения распространяется на муниципальные унитарные предприятия, для которых в соответствии с решением Администрации Целинного муниципального округа установлены задания по перечислению в местный бюджет части прибыли, остающейся в распоряжении предприятия после уплаты налогов и иных обязательных платежей, подлежащей перечислению в бюджет Целинного муниципального округа. </w:t>
      </w:r>
    </w:p>
    <w:p w:rsidR="00EF187A" w:rsidRPr="001921F6" w:rsidRDefault="00EF187A" w:rsidP="00EF187A">
      <w:pPr>
        <w:pStyle w:val="af9"/>
        <w:tabs>
          <w:tab w:val="left" w:pos="-567"/>
        </w:tabs>
        <w:ind w:left="-567" w:firstLine="567"/>
        <w:rPr>
          <w:rFonts w:ascii="PT Astra Serif" w:hAnsi="PT Astra Serif"/>
          <w:sz w:val="16"/>
          <w:szCs w:val="16"/>
        </w:rPr>
      </w:pPr>
      <w:r w:rsidRPr="001921F6">
        <w:rPr>
          <w:rFonts w:ascii="PT Astra Serif" w:hAnsi="PT Astra Serif"/>
          <w:sz w:val="16"/>
          <w:szCs w:val="16"/>
        </w:rPr>
        <w:t xml:space="preserve">6. Сумма, подлежащая перечислению в бюджет Целинного муниципального округа (далее – платеж), исчисляется муниципальным предприятием самостоятельно по итогам финансово-хозяйственной деятельности на основании данных бухгалтерской отчетности с учетом установленных размеров отчислений. </w:t>
      </w:r>
    </w:p>
    <w:p w:rsidR="00EF187A" w:rsidRPr="001921F6" w:rsidRDefault="00EF187A" w:rsidP="00EF187A">
      <w:pPr>
        <w:tabs>
          <w:tab w:val="left" w:pos="-567"/>
        </w:tabs>
        <w:spacing w:after="0" w:line="240" w:lineRule="auto"/>
        <w:ind w:left="-567" w:firstLine="567"/>
        <w:jc w:val="both"/>
        <w:rPr>
          <w:rFonts w:ascii="PT Astra Serif" w:hAnsi="PT Astra Serif"/>
          <w:sz w:val="16"/>
          <w:szCs w:val="16"/>
        </w:rPr>
      </w:pPr>
      <w:r w:rsidRPr="001921F6">
        <w:rPr>
          <w:rFonts w:ascii="PT Astra Serif" w:hAnsi="PT Astra Serif"/>
          <w:sz w:val="16"/>
          <w:szCs w:val="16"/>
        </w:rPr>
        <w:t>7. Расчет по исчислению суммы платежа представляется предприятием в Отдел по управлению муниципальным имуществом и земельными отношениями не позднее 10 дней после представления годового отчета в налоговый орган.</w:t>
      </w:r>
    </w:p>
    <w:p w:rsidR="00EF187A" w:rsidRPr="001921F6" w:rsidRDefault="00EF187A" w:rsidP="00EF187A">
      <w:pPr>
        <w:pStyle w:val="ConsNonformat"/>
        <w:widowControl/>
        <w:tabs>
          <w:tab w:val="left" w:pos="-567"/>
        </w:tabs>
        <w:ind w:left="-567" w:firstLine="567"/>
        <w:jc w:val="both"/>
        <w:rPr>
          <w:rFonts w:ascii="PT Astra Serif" w:hAnsi="PT Astra Serif"/>
          <w:sz w:val="16"/>
          <w:szCs w:val="16"/>
        </w:rPr>
      </w:pPr>
      <w:r w:rsidRPr="001921F6">
        <w:rPr>
          <w:rFonts w:ascii="PT Astra Serif" w:hAnsi="PT Astra Serif"/>
          <w:sz w:val="16"/>
          <w:szCs w:val="16"/>
        </w:rPr>
        <w:t xml:space="preserve">8. Форма расчета утверждается Отделом по управлению муниципальным имуществом и земельными отношениями по согласованию с Финансовым отделом Администрации Целинного муниципального округа.  </w:t>
      </w:r>
    </w:p>
    <w:p w:rsidR="00EF187A" w:rsidRPr="001921F6" w:rsidRDefault="00EF187A" w:rsidP="00EF187A">
      <w:pPr>
        <w:pStyle w:val="ConsNonformat"/>
        <w:widowControl/>
        <w:tabs>
          <w:tab w:val="left" w:pos="-567"/>
        </w:tabs>
        <w:ind w:left="-567" w:firstLine="567"/>
        <w:jc w:val="both"/>
        <w:rPr>
          <w:rFonts w:ascii="PT Astra Serif" w:hAnsi="PT Astra Serif"/>
          <w:sz w:val="16"/>
          <w:szCs w:val="16"/>
        </w:rPr>
      </w:pPr>
      <w:r w:rsidRPr="001921F6">
        <w:rPr>
          <w:rFonts w:ascii="PT Astra Serif" w:hAnsi="PT Astra Serif"/>
          <w:sz w:val="16"/>
          <w:szCs w:val="16"/>
        </w:rPr>
        <w:t xml:space="preserve">9. Установить срок перечисления части прибыли в бюджет Целинного муниципального округа по итогам года – не позднее 1 мая года, следующего </w:t>
      </w:r>
      <w:proofErr w:type="gramStart"/>
      <w:r w:rsidRPr="001921F6">
        <w:rPr>
          <w:rFonts w:ascii="PT Astra Serif" w:hAnsi="PT Astra Serif"/>
          <w:sz w:val="16"/>
          <w:szCs w:val="16"/>
        </w:rPr>
        <w:t>за</w:t>
      </w:r>
      <w:proofErr w:type="gramEnd"/>
      <w:r w:rsidRPr="001921F6">
        <w:rPr>
          <w:rFonts w:ascii="PT Astra Serif" w:hAnsi="PT Astra Serif"/>
          <w:sz w:val="16"/>
          <w:szCs w:val="16"/>
        </w:rPr>
        <w:t xml:space="preserve"> отчетным.</w:t>
      </w:r>
    </w:p>
    <w:p w:rsidR="00EF187A" w:rsidRPr="001921F6" w:rsidRDefault="00EF187A" w:rsidP="00EF187A">
      <w:pPr>
        <w:pStyle w:val="af9"/>
        <w:tabs>
          <w:tab w:val="left" w:pos="-567"/>
        </w:tabs>
        <w:ind w:left="-567" w:firstLine="567"/>
        <w:rPr>
          <w:rFonts w:ascii="PT Astra Serif" w:hAnsi="PT Astra Serif"/>
          <w:sz w:val="16"/>
          <w:szCs w:val="16"/>
        </w:rPr>
      </w:pPr>
      <w:r w:rsidRPr="001921F6">
        <w:rPr>
          <w:rFonts w:ascii="PT Astra Serif" w:hAnsi="PT Astra Serif"/>
          <w:sz w:val="16"/>
          <w:szCs w:val="16"/>
        </w:rPr>
        <w:t xml:space="preserve">10. За нарушение сроков внесения части прибыли, остающейся в распоряжении предприятия после уплаты налогов и иных обязательных платежей, подлежащей перечислению в бюджет Целинного муниципального округа применяются финансовые санкции в виде взыскания пени в размерах, предусмотренных федеральным законодательством о налогах и сборах. </w:t>
      </w:r>
    </w:p>
    <w:p w:rsidR="00EF187A" w:rsidRPr="001921F6" w:rsidRDefault="00EF187A" w:rsidP="00EF187A">
      <w:pPr>
        <w:pStyle w:val="ConsNormal"/>
        <w:tabs>
          <w:tab w:val="left" w:pos="-567"/>
        </w:tabs>
        <w:ind w:left="-567" w:right="0" w:firstLine="567"/>
        <w:jc w:val="both"/>
        <w:rPr>
          <w:rFonts w:ascii="PT Astra Serif" w:hAnsi="PT Astra Serif"/>
          <w:sz w:val="16"/>
          <w:szCs w:val="16"/>
        </w:rPr>
      </w:pPr>
      <w:r w:rsidRPr="001921F6">
        <w:rPr>
          <w:rFonts w:ascii="PT Astra Serif" w:hAnsi="PT Astra Serif"/>
          <w:sz w:val="16"/>
          <w:szCs w:val="16"/>
        </w:rPr>
        <w:t>11. Руководители муниципальных унитарных предприятий несут персональную ответственность за достоверность данных о результатах финансово-хозяйственной деятельности предприятия, правильность исчисления и своевременность уплаты платежей, предоставление отчетности.</w:t>
      </w:r>
    </w:p>
    <w:p w:rsidR="00EF187A" w:rsidRPr="001921F6" w:rsidRDefault="00EF187A" w:rsidP="00EF187A">
      <w:pPr>
        <w:tabs>
          <w:tab w:val="left" w:pos="-567"/>
        </w:tabs>
        <w:spacing w:after="0" w:line="240" w:lineRule="auto"/>
        <w:ind w:left="-567" w:firstLine="567"/>
        <w:jc w:val="both"/>
        <w:rPr>
          <w:rFonts w:ascii="PT Astra Serif" w:hAnsi="PT Astra Serif"/>
          <w:sz w:val="16"/>
          <w:szCs w:val="16"/>
        </w:rPr>
      </w:pPr>
      <w:r w:rsidRPr="001921F6">
        <w:rPr>
          <w:rFonts w:ascii="PT Astra Serif" w:hAnsi="PT Astra Serif"/>
          <w:sz w:val="16"/>
          <w:szCs w:val="16"/>
        </w:rPr>
        <w:t xml:space="preserve">12. Учет и </w:t>
      </w:r>
      <w:proofErr w:type="gramStart"/>
      <w:r w:rsidRPr="001921F6">
        <w:rPr>
          <w:rFonts w:ascii="PT Astra Serif" w:hAnsi="PT Astra Serif"/>
          <w:sz w:val="16"/>
          <w:szCs w:val="16"/>
        </w:rPr>
        <w:t>контроль за</w:t>
      </w:r>
      <w:proofErr w:type="gramEnd"/>
      <w:r w:rsidRPr="001921F6">
        <w:rPr>
          <w:rFonts w:ascii="PT Astra Serif" w:hAnsi="PT Astra Serif"/>
          <w:sz w:val="16"/>
          <w:szCs w:val="16"/>
        </w:rPr>
        <w:t xml:space="preserve"> правильностью исчисления и своевременностью уплаты платежей в бюджет Целинного муниципального округа осуществляет Отдел по управлению муниципальным имуществом и земельными отношениями.</w:t>
      </w:r>
    </w:p>
    <w:p w:rsidR="00EF187A" w:rsidRPr="001921F6" w:rsidRDefault="00EF187A" w:rsidP="00EF187A">
      <w:pPr>
        <w:pStyle w:val="ConsNonformat"/>
        <w:widowControl/>
        <w:tabs>
          <w:tab w:val="left" w:pos="-567"/>
        </w:tabs>
        <w:ind w:left="-567" w:firstLine="567"/>
        <w:jc w:val="both"/>
        <w:rPr>
          <w:rFonts w:ascii="PT Astra Serif" w:hAnsi="PT Astra Serif"/>
          <w:sz w:val="16"/>
          <w:szCs w:val="16"/>
        </w:rPr>
      </w:pPr>
      <w:r w:rsidRPr="001921F6">
        <w:rPr>
          <w:rFonts w:ascii="PT Astra Serif" w:hAnsi="PT Astra Serif"/>
          <w:sz w:val="16"/>
          <w:szCs w:val="16"/>
        </w:rPr>
        <w:t>13. Отдел по управлению муниципальным имуществом и земельными отношениями имеет право назначить аудит бухгалтерской отчетности муниципального унитарного предприятия независимым аудитором.</w:t>
      </w:r>
    </w:p>
    <w:p w:rsidR="00EF187A" w:rsidRDefault="00EF187A" w:rsidP="00EF187A">
      <w:pPr>
        <w:pStyle w:val="ConsPlusTitle"/>
        <w:spacing w:line="276" w:lineRule="auto"/>
        <w:jc w:val="center"/>
        <w:rPr>
          <w:rFonts w:ascii="PT Astra Serif" w:hAnsi="PT Astra Serif"/>
          <w:highlight w:val="white"/>
        </w:rPr>
      </w:pPr>
    </w:p>
    <w:p w:rsidR="0056540A" w:rsidRPr="00B10037" w:rsidRDefault="0056540A" w:rsidP="00B10037">
      <w:pPr>
        <w:spacing w:after="0" w:line="240" w:lineRule="auto"/>
        <w:ind w:left="-567" w:firstLine="567"/>
        <w:rPr>
          <w:rFonts w:ascii="PT Astra Serif" w:hAnsi="PT Astra Serif"/>
          <w:sz w:val="16"/>
          <w:szCs w:val="16"/>
          <w:lang w:eastAsia="zh-CN" w:bidi="hi-IN"/>
        </w:rPr>
      </w:pPr>
    </w:p>
    <w:p w:rsidR="0056540A" w:rsidRPr="00A55B18" w:rsidRDefault="0056540A" w:rsidP="00EC357F">
      <w:pPr>
        <w:pStyle w:val="ConsPlusTitle"/>
        <w:spacing w:line="276" w:lineRule="auto"/>
        <w:jc w:val="center"/>
        <w:rPr>
          <w:rFonts w:ascii="PT Astra Serif" w:hAnsi="PT Astra Serif"/>
          <w:b w:val="0"/>
        </w:rPr>
      </w:pPr>
      <w:r w:rsidRPr="00A55B18">
        <w:rPr>
          <w:rFonts w:ascii="PT Astra Serif" w:hAnsi="PT Astra Serif"/>
          <w:b w:val="0"/>
          <w:highlight w:val="white"/>
        </w:rPr>
        <w:t>КУРГАНСКАЯ ОБЛАСТЬ</w:t>
      </w:r>
    </w:p>
    <w:p w:rsidR="0056540A" w:rsidRPr="00A55B18" w:rsidRDefault="0056540A" w:rsidP="00EC357F">
      <w:pPr>
        <w:autoSpaceDE w:val="0"/>
        <w:spacing w:after="0"/>
        <w:jc w:val="center"/>
        <w:rPr>
          <w:rFonts w:ascii="PT Astra Serif" w:hAnsi="PT Astra Serif"/>
          <w:sz w:val="28"/>
          <w:szCs w:val="28"/>
        </w:rPr>
      </w:pPr>
      <w:r w:rsidRPr="00A55B18">
        <w:rPr>
          <w:rFonts w:ascii="PT Astra Serif" w:eastAsia="Arial" w:hAnsi="PT Astra Serif"/>
          <w:bCs/>
          <w:sz w:val="28"/>
          <w:szCs w:val="28"/>
          <w:highlight w:val="white"/>
        </w:rPr>
        <w:t>ЦЕЛИННЫЙ МУНИЦИПАЛЬНЫЙ ОКРУГ КУРГАНСКОЙ ОБЛАСТИ</w:t>
      </w:r>
    </w:p>
    <w:p w:rsidR="0056540A" w:rsidRPr="00A55B18" w:rsidRDefault="0056540A" w:rsidP="00EC357F">
      <w:pPr>
        <w:pStyle w:val="ConsPlusTitle"/>
        <w:spacing w:line="276" w:lineRule="auto"/>
        <w:jc w:val="center"/>
        <w:rPr>
          <w:rFonts w:ascii="PT Astra Serif" w:hAnsi="PT Astra Serif"/>
          <w:b w:val="0"/>
          <w:highlight w:val="white"/>
        </w:rPr>
      </w:pPr>
      <w:r w:rsidRPr="00A55B18">
        <w:rPr>
          <w:rFonts w:ascii="PT Astra Serif" w:hAnsi="PT Astra Serif"/>
          <w:b w:val="0"/>
          <w:highlight w:val="white"/>
        </w:rPr>
        <w:t>ДУМА ЦЕЛИННОГО МУНИЦИПАЛЬНОГО ОКРУГА</w:t>
      </w:r>
    </w:p>
    <w:p w:rsidR="0056540A" w:rsidRPr="00A55B18" w:rsidRDefault="0056540A" w:rsidP="00EC357F">
      <w:pPr>
        <w:pStyle w:val="ConsPlusTitle"/>
        <w:spacing w:line="276" w:lineRule="auto"/>
        <w:jc w:val="center"/>
        <w:rPr>
          <w:rFonts w:ascii="PT Astra Serif" w:hAnsi="PT Astra Serif"/>
          <w:b w:val="0"/>
        </w:rPr>
      </w:pPr>
      <w:r w:rsidRPr="00A55B18">
        <w:rPr>
          <w:rFonts w:ascii="PT Astra Serif" w:hAnsi="PT Astra Serif"/>
          <w:b w:val="0"/>
          <w:highlight w:val="white"/>
        </w:rPr>
        <w:t>КУРГАНСКОЙ ОБЛАСТИ</w:t>
      </w:r>
    </w:p>
    <w:p w:rsidR="0056540A" w:rsidRPr="00117613" w:rsidRDefault="0056540A" w:rsidP="00A55B18">
      <w:pPr>
        <w:spacing w:after="0" w:line="240" w:lineRule="auto"/>
        <w:jc w:val="center"/>
        <w:outlineLvl w:val="0"/>
        <w:rPr>
          <w:rFonts w:ascii="PT Astra Serif" w:hAnsi="PT Astra Serif"/>
          <w:b/>
          <w:sz w:val="32"/>
          <w:szCs w:val="32"/>
        </w:rPr>
      </w:pPr>
    </w:p>
    <w:p w:rsidR="0056540A" w:rsidRPr="00A55B18" w:rsidRDefault="0056540A" w:rsidP="00A55B18">
      <w:pPr>
        <w:spacing w:after="0" w:line="240" w:lineRule="auto"/>
        <w:jc w:val="center"/>
        <w:outlineLvl w:val="0"/>
        <w:rPr>
          <w:rFonts w:ascii="PT Astra Serif" w:hAnsi="PT Astra Serif"/>
          <w:b/>
          <w:sz w:val="36"/>
          <w:szCs w:val="32"/>
        </w:rPr>
      </w:pPr>
      <w:r w:rsidRPr="00A55B18">
        <w:rPr>
          <w:rFonts w:ascii="PT Astra Serif" w:hAnsi="PT Astra Serif"/>
          <w:b/>
          <w:sz w:val="36"/>
          <w:szCs w:val="32"/>
        </w:rPr>
        <w:t>РЕШЕНИЕ</w:t>
      </w:r>
    </w:p>
    <w:p w:rsidR="00A55B18" w:rsidRPr="00117613" w:rsidRDefault="00A55B18" w:rsidP="00A55B18">
      <w:pPr>
        <w:spacing w:after="0" w:line="240" w:lineRule="auto"/>
        <w:jc w:val="center"/>
        <w:outlineLvl w:val="0"/>
        <w:rPr>
          <w:rFonts w:ascii="PT Astra Serif" w:hAnsi="PT Astra Serif"/>
          <w:b/>
          <w:sz w:val="32"/>
          <w:szCs w:val="32"/>
        </w:rPr>
      </w:pPr>
    </w:p>
    <w:p w:rsidR="0056540A" w:rsidRPr="00117613" w:rsidRDefault="0056540A" w:rsidP="00A55B18">
      <w:pPr>
        <w:spacing w:after="0" w:line="240" w:lineRule="auto"/>
        <w:jc w:val="both"/>
        <w:rPr>
          <w:rFonts w:ascii="PT Astra Serif" w:hAnsi="PT Astra Serif"/>
          <w:sz w:val="28"/>
          <w:szCs w:val="28"/>
        </w:rPr>
      </w:pPr>
      <w:r w:rsidRPr="00117613">
        <w:rPr>
          <w:rFonts w:ascii="PT Astra Serif" w:hAnsi="PT Astra Serif"/>
          <w:sz w:val="28"/>
          <w:szCs w:val="28"/>
        </w:rPr>
        <w:lastRenderedPageBreak/>
        <w:t xml:space="preserve">От «15» апреля 2022 г.                   </w:t>
      </w:r>
      <w:r w:rsidR="00A55B18">
        <w:rPr>
          <w:rFonts w:ascii="PT Astra Serif" w:hAnsi="PT Astra Serif"/>
          <w:sz w:val="28"/>
          <w:szCs w:val="28"/>
        </w:rPr>
        <w:t xml:space="preserve">     </w:t>
      </w:r>
      <w:r w:rsidRPr="00117613">
        <w:rPr>
          <w:rFonts w:ascii="PT Astra Serif" w:hAnsi="PT Astra Serif"/>
          <w:sz w:val="28"/>
          <w:szCs w:val="28"/>
        </w:rPr>
        <w:t>№</w:t>
      </w:r>
      <w:r>
        <w:rPr>
          <w:rFonts w:ascii="PT Astra Serif" w:hAnsi="PT Astra Serif"/>
          <w:sz w:val="28"/>
          <w:szCs w:val="28"/>
        </w:rPr>
        <w:t xml:space="preserve"> 89</w:t>
      </w:r>
      <w:r w:rsidRPr="00117613">
        <w:rPr>
          <w:rFonts w:ascii="PT Astra Serif" w:hAnsi="PT Astra Serif"/>
          <w:sz w:val="28"/>
          <w:szCs w:val="28"/>
        </w:rPr>
        <w:t xml:space="preserve">         </w:t>
      </w:r>
      <w:r w:rsidR="00A55B18">
        <w:rPr>
          <w:rFonts w:ascii="PT Astra Serif" w:hAnsi="PT Astra Serif"/>
          <w:sz w:val="28"/>
          <w:szCs w:val="28"/>
        </w:rPr>
        <w:t xml:space="preserve">                    </w:t>
      </w:r>
      <w:r w:rsidRPr="00117613">
        <w:rPr>
          <w:rFonts w:ascii="PT Astra Serif" w:hAnsi="PT Astra Serif"/>
          <w:sz w:val="28"/>
          <w:szCs w:val="28"/>
        </w:rPr>
        <w:t xml:space="preserve">        с. </w:t>
      </w:r>
      <w:proofErr w:type="gramStart"/>
      <w:r w:rsidRPr="00117613">
        <w:rPr>
          <w:rFonts w:ascii="PT Astra Serif" w:hAnsi="PT Astra Serif"/>
          <w:sz w:val="28"/>
          <w:szCs w:val="28"/>
        </w:rPr>
        <w:t>Целинное</w:t>
      </w:r>
      <w:proofErr w:type="gramEnd"/>
    </w:p>
    <w:p w:rsidR="003D58B2" w:rsidRDefault="003D58B2" w:rsidP="00A55B18">
      <w:pPr>
        <w:spacing w:after="0" w:line="240" w:lineRule="auto"/>
        <w:ind w:left="-567" w:firstLine="567"/>
        <w:jc w:val="center"/>
        <w:rPr>
          <w:rFonts w:ascii="PT Astra Serif" w:hAnsi="PT Astra Serif"/>
          <w:b/>
          <w:bCs/>
          <w:color w:val="000000"/>
          <w:sz w:val="20"/>
          <w:szCs w:val="16"/>
        </w:rPr>
      </w:pPr>
    </w:p>
    <w:p w:rsidR="0056540A" w:rsidRDefault="0056540A" w:rsidP="00A55B18">
      <w:pPr>
        <w:spacing w:after="0" w:line="240" w:lineRule="auto"/>
        <w:ind w:left="-567" w:firstLine="567"/>
        <w:jc w:val="center"/>
        <w:rPr>
          <w:rFonts w:ascii="PT Astra Serif" w:hAnsi="PT Astra Serif"/>
          <w:b/>
          <w:bCs/>
          <w:color w:val="000000"/>
          <w:sz w:val="20"/>
          <w:szCs w:val="16"/>
        </w:rPr>
      </w:pPr>
      <w:r w:rsidRPr="00A55B18">
        <w:rPr>
          <w:rFonts w:ascii="PT Astra Serif" w:hAnsi="PT Astra Serif"/>
          <w:b/>
          <w:bCs/>
          <w:color w:val="000000"/>
          <w:sz w:val="20"/>
          <w:szCs w:val="16"/>
        </w:rPr>
        <w:t>Об утверждении Положения</w:t>
      </w:r>
      <w:r w:rsidR="00547556">
        <w:rPr>
          <w:rFonts w:ascii="PT Astra Serif" w:hAnsi="PT Astra Serif"/>
          <w:b/>
          <w:bCs/>
          <w:color w:val="000000"/>
          <w:sz w:val="20"/>
          <w:szCs w:val="16"/>
        </w:rPr>
        <w:t xml:space="preserve"> </w:t>
      </w:r>
      <w:r w:rsidRPr="00A55B18">
        <w:rPr>
          <w:rFonts w:ascii="PT Astra Serif" w:hAnsi="PT Astra Serif"/>
          <w:b/>
          <w:bCs/>
          <w:color w:val="000000"/>
          <w:sz w:val="20"/>
          <w:szCs w:val="16"/>
        </w:rPr>
        <w:t>о муниципальном жилищном контроле в Целинном муниципальном округе</w:t>
      </w:r>
    </w:p>
    <w:p w:rsidR="00A55B18" w:rsidRPr="00A55B18" w:rsidRDefault="00A55B18" w:rsidP="00A55B18">
      <w:pPr>
        <w:spacing w:after="0" w:line="240" w:lineRule="auto"/>
        <w:ind w:left="-567" w:firstLine="567"/>
        <w:jc w:val="center"/>
        <w:rPr>
          <w:rFonts w:ascii="PT Astra Serif" w:hAnsi="PT Astra Serif"/>
          <w:b/>
          <w:sz w:val="20"/>
          <w:szCs w:val="16"/>
        </w:rPr>
      </w:pPr>
    </w:p>
    <w:p w:rsidR="0056540A" w:rsidRPr="00A55B18" w:rsidRDefault="0056540A" w:rsidP="00A55B18">
      <w:pPr>
        <w:widowControl w:val="0"/>
        <w:autoSpaceDE w:val="0"/>
        <w:autoSpaceDN w:val="0"/>
        <w:adjustRightInd w:val="0"/>
        <w:spacing w:after="0" w:line="240" w:lineRule="auto"/>
        <w:ind w:left="-567" w:firstLine="567"/>
        <w:jc w:val="both"/>
        <w:rPr>
          <w:rFonts w:ascii="PT Astra Serif" w:hAnsi="PT Astra Serif"/>
          <w:sz w:val="16"/>
          <w:szCs w:val="16"/>
        </w:rPr>
      </w:pPr>
      <w:r w:rsidRPr="00A55B18">
        <w:rPr>
          <w:rFonts w:ascii="PT Astra Serif" w:hAnsi="PT Astra Serif"/>
          <w:sz w:val="16"/>
          <w:szCs w:val="16"/>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Целинного муниципального округа, Дума Целинного муниципального округа</w:t>
      </w:r>
    </w:p>
    <w:p w:rsidR="0056540A" w:rsidRPr="00A55B18" w:rsidRDefault="0056540A" w:rsidP="00A55B18">
      <w:pPr>
        <w:widowControl w:val="0"/>
        <w:autoSpaceDE w:val="0"/>
        <w:autoSpaceDN w:val="0"/>
        <w:adjustRightInd w:val="0"/>
        <w:spacing w:after="0" w:line="240" w:lineRule="auto"/>
        <w:ind w:left="-567" w:firstLine="567"/>
        <w:jc w:val="both"/>
        <w:rPr>
          <w:rFonts w:ascii="PT Astra Serif" w:hAnsi="PT Astra Serif"/>
          <w:sz w:val="16"/>
          <w:szCs w:val="16"/>
        </w:rPr>
      </w:pPr>
      <w:r w:rsidRPr="00A55B18">
        <w:rPr>
          <w:rFonts w:ascii="PT Astra Serif" w:hAnsi="PT Astra Serif"/>
          <w:sz w:val="16"/>
          <w:szCs w:val="16"/>
        </w:rPr>
        <w:t>РЕШИЛА:</w:t>
      </w:r>
    </w:p>
    <w:p w:rsidR="0056540A" w:rsidRPr="00A55B18" w:rsidRDefault="0056540A" w:rsidP="0038138D">
      <w:pPr>
        <w:numPr>
          <w:ilvl w:val="0"/>
          <w:numId w:val="31"/>
        </w:numPr>
        <w:shd w:val="clear" w:color="auto" w:fill="FFFFFF"/>
        <w:tabs>
          <w:tab w:val="left" w:pos="426"/>
        </w:tabs>
        <w:spacing w:after="0" w:line="240" w:lineRule="auto"/>
        <w:ind w:left="-567" w:firstLine="567"/>
        <w:jc w:val="both"/>
        <w:rPr>
          <w:rFonts w:ascii="PT Astra Serif" w:hAnsi="PT Astra Serif"/>
          <w:color w:val="000000"/>
          <w:sz w:val="16"/>
          <w:szCs w:val="16"/>
        </w:rPr>
      </w:pPr>
      <w:r w:rsidRPr="00A55B18">
        <w:rPr>
          <w:rFonts w:ascii="PT Astra Serif" w:hAnsi="PT Astra Serif"/>
          <w:color w:val="000000"/>
          <w:sz w:val="16"/>
          <w:szCs w:val="16"/>
        </w:rPr>
        <w:t xml:space="preserve">Утвердить Положение о муниципальном жилищном контроле в Целинном муниципальном округе, согласно приложению к настоящему решению. </w:t>
      </w:r>
    </w:p>
    <w:p w:rsidR="0056540A" w:rsidRPr="00A55B18" w:rsidRDefault="0056540A" w:rsidP="0038138D">
      <w:pPr>
        <w:numPr>
          <w:ilvl w:val="0"/>
          <w:numId w:val="31"/>
        </w:numPr>
        <w:shd w:val="clear" w:color="auto" w:fill="FFFFFF"/>
        <w:tabs>
          <w:tab w:val="left" w:pos="426"/>
        </w:tabs>
        <w:spacing w:after="0" w:line="240" w:lineRule="auto"/>
        <w:ind w:left="-567" w:firstLine="567"/>
        <w:jc w:val="both"/>
        <w:rPr>
          <w:rFonts w:ascii="PT Astra Serif" w:hAnsi="PT Astra Serif"/>
          <w:color w:val="000000"/>
          <w:sz w:val="16"/>
          <w:szCs w:val="16"/>
        </w:rPr>
      </w:pPr>
      <w:r w:rsidRPr="00A55B18">
        <w:rPr>
          <w:rFonts w:ascii="PT Astra Serif" w:hAnsi="PT Astra Serif"/>
          <w:color w:val="000000"/>
          <w:sz w:val="16"/>
          <w:szCs w:val="16"/>
        </w:rPr>
        <w:t xml:space="preserve">Настоящее решение вступает в силу со дня его официального опубликования, и применяется к </w:t>
      </w:r>
      <w:proofErr w:type="gramStart"/>
      <w:r w:rsidRPr="00A55B18">
        <w:rPr>
          <w:rFonts w:ascii="PT Astra Serif" w:hAnsi="PT Astra Serif"/>
          <w:color w:val="000000"/>
          <w:sz w:val="16"/>
          <w:szCs w:val="16"/>
        </w:rPr>
        <w:t>правоотношениям</w:t>
      </w:r>
      <w:proofErr w:type="gramEnd"/>
      <w:r w:rsidRPr="00A55B18">
        <w:rPr>
          <w:rFonts w:ascii="PT Astra Serif" w:hAnsi="PT Astra Serif"/>
          <w:color w:val="000000"/>
          <w:sz w:val="16"/>
          <w:szCs w:val="16"/>
        </w:rPr>
        <w:t xml:space="preserve"> возникшим с 1 января 2022 года, за исключением положений раздела 5 Положения о муниципальном жилищном контроле в Целинном муниципальном округе.</w:t>
      </w:r>
    </w:p>
    <w:p w:rsidR="0056540A" w:rsidRPr="00A55B18" w:rsidRDefault="0056540A" w:rsidP="0038138D">
      <w:pPr>
        <w:numPr>
          <w:ilvl w:val="0"/>
          <w:numId w:val="31"/>
        </w:numPr>
        <w:shd w:val="clear" w:color="auto" w:fill="FFFFFF"/>
        <w:tabs>
          <w:tab w:val="left" w:pos="426"/>
        </w:tabs>
        <w:spacing w:after="0" w:line="240" w:lineRule="auto"/>
        <w:ind w:left="-567" w:firstLine="567"/>
        <w:jc w:val="both"/>
        <w:rPr>
          <w:rFonts w:ascii="PT Astra Serif" w:hAnsi="PT Astra Serif"/>
          <w:color w:val="000000"/>
          <w:sz w:val="16"/>
          <w:szCs w:val="16"/>
        </w:rPr>
      </w:pPr>
      <w:r w:rsidRPr="00A55B18">
        <w:rPr>
          <w:rFonts w:ascii="PT Astra Serif" w:hAnsi="PT Astra Serif"/>
          <w:color w:val="000000"/>
          <w:sz w:val="16"/>
          <w:szCs w:val="16"/>
        </w:rPr>
        <w:t>Положения раздела 5 Положения о муниципальном жилищном контроле в Целинном муниципальном округе</w:t>
      </w:r>
      <w:r w:rsidRPr="00A55B18">
        <w:rPr>
          <w:rFonts w:ascii="PT Astra Serif" w:hAnsi="PT Astra Serif"/>
          <w:i/>
          <w:iCs/>
          <w:color w:val="000000"/>
          <w:sz w:val="16"/>
          <w:szCs w:val="16"/>
        </w:rPr>
        <w:t xml:space="preserve"> </w:t>
      </w:r>
      <w:r w:rsidRPr="00A55B18">
        <w:rPr>
          <w:rFonts w:ascii="PT Astra Serif" w:hAnsi="PT Astra Serif"/>
          <w:color w:val="000000"/>
          <w:sz w:val="16"/>
          <w:szCs w:val="16"/>
        </w:rPr>
        <w:t>вступают в силу с 1 марта 2022 года.</w:t>
      </w:r>
    </w:p>
    <w:p w:rsidR="0056540A" w:rsidRPr="00A55B18" w:rsidRDefault="0056540A" w:rsidP="0038138D">
      <w:pPr>
        <w:numPr>
          <w:ilvl w:val="0"/>
          <w:numId w:val="31"/>
        </w:numPr>
        <w:shd w:val="clear" w:color="auto" w:fill="FFFFFF"/>
        <w:tabs>
          <w:tab w:val="left" w:pos="426"/>
        </w:tabs>
        <w:spacing w:after="0" w:line="240" w:lineRule="auto"/>
        <w:ind w:left="-567" w:firstLine="567"/>
        <w:jc w:val="both"/>
        <w:rPr>
          <w:rFonts w:ascii="PT Astra Serif" w:hAnsi="PT Astra Serif"/>
          <w:color w:val="000000"/>
          <w:sz w:val="16"/>
          <w:szCs w:val="16"/>
        </w:rPr>
      </w:pPr>
      <w:r w:rsidRPr="00A55B18">
        <w:rPr>
          <w:rFonts w:ascii="PT Astra Serif" w:hAnsi="PT Astra Serif"/>
          <w:color w:val="000000"/>
          <w:sz w:val="16"/>
          <w:szCs w:val="16"/>
        </w:rPr>
        <w:t xml:space="preserve">Опубликовать настоящее решение в информационном бюллетене </w:t>
      </w:r>
    </w:p>
    <w:p w:rsidR="0056540A" w:rsidRPr="00A55B18" w:rsidRDefault="0056540A" w:rsidP="00A55B18">
      <w:pPr>
        <w:pStyle w:val="ConsPlusNormal"/>
        <w:ind w:left="-567" w:firstLine="567"/>
        <w:jc w:val="both"/>
        <w:rPr>
          <w:rFonts w:ascii="PT Astra Serif" w:hAnsi="PT Astra Serif" w:cs="Times New Roman"/>
          <w:color w:val="000000"/>
          <w:sz w:val="16"/>
          <w:szCs w:val="16"/>
          <w:lang w:eastAsia="ru-RU"/>
        </w:rPr>
      </w:pPr>
      <w:r w:rsidRPr="00A55B18">
        <w:rPr>
          <w:rFonts w:ascii="PT Astra Serif" w:hAnsi="PT Astra Serif" w:cs="Times New Roman"/>
          <w:color w:val="000000"/>
          <w:sz w:val="16"/>
          <w:szCs w:val="16"/>
          <w:lang w:eastAsia="ru-RU"/>
        </w:rPr>
        <w:t>«Муниципальный вестник» и на официальном сайте Целинного муниципального округа admcr.ru.</w:t>
      </w:r>
    </w:p>
    <w:p w:rsidR="0056540A" w:rsidRPr="00A55B18" w:rsidRDefault="0056540A" w:rsidP="00A55B18">
      <w:pPr>
        <w:spacing w:after="0" w:line="240" w:lineRule="auto"/>
        <w:ind w:left="-567" w:firstLine="567"/>
        <w:rPr>
          <w:rFonts w:ascii="PT Astra Serif" w:hAnsi="PT Astra Serif"/>
          <w:sz w:val="16"/>
          <w:szCs w:val="16"/>
        </w:rPr>
      </w:pPr>
    </w:p>
    <w:p w:rsidR="0056540A" w:rsidRPr="00A55B18" w:rsidRDefault="0056540A" w:rsidP="00A55B18">
      <w:pPr>
        <w:shd w:val="clear" w:color="auto" w:fill="FFFFFF"/>
        <w:spacing w:after="0" w:line="240" w:lineRule="auto"/>
        <w:ind w:left="-567" w:firstLine="567"/>
        <w:jc w:val="both"/>
        <w:rPr>
          <w:rFonts w:ascii="PT Astra Serif" w:hAnsi="PT Astra Serif"/>
          <w:color w:val="1E1D1E"/>
          <w:sz w:val="16"/>
          <w:szCs w:val="16"/>
        </w:rPr>
      </w:pPr>
      <w:r w:rsidRPr="00A55B18">
        <w:rPr>
          <w:rFonts w:ascii="PT Astra Serif" w:hAnsi="PT Astra Serif"/>
          <w:sz w:val="16"/>
          <w:szCs w:val="16"/>
        </w:rPr>
        <w:t>Председатель Думы Целинного муниципального округа</w:t>
      </w:r>
      <w:r w:rsidRPr="00A55B18">
        <w:rPr>
          <w:rFonts w:ascii="PT Astra Serif" w:hAnsi="PT Astra Serif"/>
          <w:color w:val="1E1D1E"/>
          <w:sz w:val="16"/>
          <w:szCs w:val="16"/>
        </w:rPr>
        <w:tab/>
        <w:t xml:space="preserve">         </w:t>
      </w:r>
      <w:r w:rsidRPr="00A55B18">
        <w:rPr>
          <w:rFonts w:ascii="PT Astra Serif" w:hAnsi="PT Astra Serif"/>
          <w:sz w:val="16"/>
          <w:szCs w:val="16"/>
        </w:rPr>
        <w:t xml:space="preserve">Х.Р. </w:t>
      </w:r>
      <w:proofErr w:type="spellStart"/>
      <w:r w:rsidRPr="00A55B18">
        <w:rPr>
          <w:rFonts w:ascii="PT Astra Serif" w:hAnsi="PT Astra Serif"/>
          <w:sz w:val="16"/>
          <w:szCs w:val="16"/>
        </w:rPr>
        <w:t>Низамутдинов</w:t>
      </w:r>
      <w:proofErr w:type="spellEnd"/>
    </w:p>
    <w:p w:rsidR="0056540A" w:rsidRPr="00A55B18" w:rsidRDefault="0056540A" w:rsidP="00A55B18">
      <w:pPr>
        <w:spacing w:after="0" w:line="240" w:lineRule="auto"/>
        <w:ind w:left="-567" w:firstLine="567"/>
        <w:jc w:val="both"/>
        <w:rPr>
          <w:rFonts w:ascii="PT Astra Serif" w:hAnsi="PT Astra Serif"/>
          <w:sz w:val="16"/>
          <w:szCs w:val="16"/>
        </w:rPr>
      </w:pPr>
      <w:r w:rsidRPr="00A55B18">
        <w:rPr>
          <w:rFonts w:ascii="PT Astra Serif" w:hAnsi="PT Astra Serif"/>
          <w:sz w:val="16"/>
          <w:szCs w:val="16"/>
        </w:rPr>
        <w:t xml:space="preserve">Глава Целинного муниципального округа                            А.В. </w:t>
      </w:r>
      <w:proofErr w:type="spellStart"/>
      <w:r w:rsidRPr="00A55B18">
        <w:rPr>
          <w:rFonts w:ascii="PT Astra Serif" w:hAnsi="PT Astra Serif"/>
          <w:sz w:val="16"/>
          <w:szCs w:val="16"/>
        </w:rPr>
        <w:t>Сытов</w:t>
      </w:r>
      <w:proofErr w:type="spellEnd"/>
    </w:p>
    <w:tbl>
      <w:tblPr>
        <w:tblpPr w:leftFromText="180" w:rightFromText="180" w:horzAnchor="margin" w:tblpY="-563"/>
        <w:tblW w:w="9911" w:type="dxa"/>
        <w:tblLayout w:type="fixed"/>
        <w:tblLook w:val="04A0" w:firstRow="1" w:lastRow="0" w:firstColumn="1" w:lastColumn="0" w:noHBand="0" w:noVBand="1"/>
      </w:tblPr>
      <w:tblGrid>
        <w:gridCol w:w="5098"/>
        <w:gridCol w:w="4813"/>
      </w:tblGrid>
      <w:tr w:rsidR="0056540A" w:rsidRPr="00A55B18" w:rsidTr="00EC357F">
        <w:tc>
          <w:tcPr>
            <w:tcW w:w="5098" w:type="dxa"/>
          </w:tcPr>
          <w:p w:rsidR="0056540A" w:rsidRPr="00A55B18" w:rsidRDefault="0056540A" w:rsidP="00A55B18">
            <w:pPr>
              <w:autoSpaceDE w:val="0"/>
              <w:autoSpaceDN w:val="0"/>
              <w:adjustRightInd w:val="0"/>
              <w:spacing w:after="0" w:line="240" w:lineRule="auto"/>
              <w:ind w:left="-567" w:firstLine="567"/>
              <w:jc w:val="right"/>
              <w:rPr>
                <w:rFonts w:ascii="PT Astra Serif" w:hAnsi="PT Astra Serif"/>
                <w:sz w:val="16"/>
                <w:szCs w:val="16"/>
              </w:rPr>
            </w:pPr>
          </w:p>
        </w:tc>
        <w:tc>
          <w:tcPr>
            <w:tcW w:w="4813" w:type="dxa"/>
          </w:tcPr>
          <w:p w:rsidR="0056540A" w:rsidRPr="00A55B18" w:rsidRDefault="0056540A" w:rsidP="00A55B18">
            <w:pPr>
              <w:autoSpaceDE w:val="0"/>
              <w:autoSpaceDN w:val="0"/>
              <w:adjustRightInd w:val="0"/>
              <w:spacing w:after="0" w:line="240" w:lineRule="auto"/>
              <w:ind w:left="-567" w:firstLine="567"/>
              <w:rPr>
                <w:rFonts w:ascii="PT Astra Serif" w:hAnsi="PT Astra Serif"/>
                <w:b/>
                <w:sz w:val="16"/>
                <w:szCs w:val="16"/>
                <w:u w:val="single"/>
              </w:rPr>
            </w:pPr>
          </w:p>
          <w:p w:rsidR="0056540A" w:rsidRPr="00A55B18" w:rsidRDefault="0056540A" w:rsidP="00A55B18">
            <w:pPr>
              <w:autoSpaceDE w:val="0"/>
              <w:autoSpaceDN w:val="0"/>
              <w:adjustRightInd w:val="0"/>
              <w:spacing w:after="0" w:line="240" w:lineRule="auto"/>
              <w:ind w:left="-567" w:firstLine="567"/>
              <w:jc w:val="both"/>
              <w:rPr>
                <w:rFonts w:ascii="PT Astra Serif" w:hAnsi="PT Astra Serif"/>
                <w:sz w:val="16"/>
                <w:szCs w:val="16"/>
              </w:rPr>
            </w:pPr>
            <w:r w:rsidRPr="00A55B18">
              <w:rPr>
                <w:rFonts w:ascii="PT Astra Serif" w:hAnsi="PT Astra Serif"/>
                <w:sz w:val="16"/>
                <w:szCs w:val="16"/>
              </w:rPr>
              <w:t xml:space="preserve">Приложение к решению </w:t>
            </w:r>
          </w:p>
          <w:p w:rsidR="0056540A" w:rsidRPr="00A55B18" w:rsidRDefault="0056540A" w:rsidP="00A55B18">
            <w:pPr>
              <w:autoSpaceDE w:val="0"/>
              <w:autoSpaceDN w:val="0"/>
              <w:adjustRightInd w:val="0"/>
              <w:spacing w:after="0" w:line="240" w:lineRule="auto"/>
              <w:ind w:left="-567" w:firstLine="567"/>
              <w:jc w:val="both"/>
              <w:rPr>
                <w:rFonts w:ascii="PT Astra Serif" w:hAnsi="PT Astra Serif"/>
                <w:sz w:val="16"/>
                <w:szCs w:val="16"/>
              </w:rPr>
            </w:pPr>
            <w:r w:rsidRPr="00A55B18">
              <w:rPr>
                <w:rFonts w:ascii="PT Astra Serif" w:hAnsi="PT Astra Serif"/>
                <w:sz w:val="16"/>
                <w:szCs w:val="16"/>
              </w:rPr>
              <w:t xml:space="preserve">Думы Целинного муниципального округа </w:t>
            </w:r>
          </w:p>
          <w:p w:rsidR="0056540A" w:rsidRPr="00A55B18" w:rsidRDefault="0056540A" w:rsidP="00A55B18">
            <w:pPr>
              <w:autoSpaceDE w:val="0"/>
              <w:autoSpaceDN w:val="0"/>
              <w:adjustRightInd w:val="0"/>
              <w:spacing w:after="0" w:line="240" w:lineRule="auto"/>
              <w:ind w:left="-567" w:firstLine="567"/>
              <w:jc w:val="both"/>
              <w:rPr>
                <w:rFonts w:ascii="PT Astra Serif" w:hAnsi="PT Astra Serif"/>
                <w:sz w:val="16"/>
                <w:szCs w:val="16"/>
              </w:rPr>
            </w:pPr>
            <w:r w:rsidRPr="00A55B18">
              <w:rPr>
                <w:rFonts w:ascii="PT Astra Serif" w:hAnsi="PT Astra Serif"/>
                <w:sz w:val="16"/>
                <w:szCs w:val="16"/>
              </w:rPr>
              <w:t xml:space="preserve">от «15» апреля 2022 года № 89 </w:t>
            </w:r>
          </w:p>
          <w:p w:rsidR="0056540A" w:rsidRPr="00A55B18" w:rsidRDefault="0056540A" w:rsidP="00A55B18">
            <w:pPr>
              <w:autoSpaceDE w:val="0"/>
              <w:autoSpaceDN w:val="0"/>
              <w:adjustRightInd w:val="0"/>
              <w:spacing w:after="0" w:line="240" w:lineRule="auto"/>
              <w:ind w:left="-567" w:firstLine="567"/>
              <w:jc w:val="both"/>
              <w:rPr>
                <w:rFonts w:ascii="PT Astra Serif" w:hAnsi="PT Astra Serif"/>
                <w:b/>
                <w:bCs/>
                <w:sz w:val="16"/>
                <w:szCs w:val="16"/>
                <w:u w:val="single"/>
              </w:rPr>
            </w:pPr>
            <w:r w:rsidRPr="00A55B18">
              <w:rPr>
                <w:rFonts w:ascii="PT Astra Serif" w:hAnsi="PT Astra Serif"/>
                <w:sz w:val="16"/>
                <w:szCs w:val="16"/>
              </w:rPr>
              <w:t>«</w:t>
            </w:r>
            <w:r w:rsidRPr="00A55B18">
              <w:rPr>
                <w:rFonts w:ascii="PT Astra Serif" w:hAnsi="PT Astra Serif"/>
                <w:bCs/>
                <w:sz w:val="16"/>
                <w:szCs w:val="16"/>
              </w:rPr>
              <w:t>Об утверждении Положения о муниципальном жилищном контроле в Целинном муниципальном округе»</w:t>
            </w:r>
          </w:p>
        </w:tc>
      </w:tr>
    </w:tbl>
    <w:p w:rsidR="0056540A" w:rsidRPr="00A55B18" w:rsidRDefault="0056540A" w:rsidP="00A55B18">
      <w:pPr>
        <w:autoSpaceDE w:val="0"/>
        <w:autoSpaceDN w:val="0"/>
        <w:adjustRightInd w:val="0"/>
        <w:spacing w:after="0" w:line="240" w:lineRule="auto"/>
        <w:ind w:left="-567" w:firstLine="567"/>
        <w:rPr>
          <w:rFonts w:ascii="PT Astra Serif" w:hAnsi="PT Astra Serif"/>
          <w:sz w:val="16"/>
          <w:szCs w:val="16"/>
        </w:rPr>
      </w:pPr>
    </w:p>
    <w:p w:rsidR="0056540A" w:rsidRPr="00A55B18" w:rsidRDefault="0056540A" w:rsidP="00A55B18">
      <w:pPr>
        <w:autoSpaceDE w:val="0"/>
        <w:autoSpaceDN w:val="0"/>
        <w:adjustRightInd w:val="0"/>
        <w:spacing w:after="0" w:line="240" w:lineRule="auto"/>
        <w:ind w:left="-567" w:firstLine="567"/>
        <w:rPr>
          <w:rFonts w:ascii="PT Astra Serif" w:hAnsi="PT Astra Serif"/>
          <w:sz w:val="16"/>
          <w:szCs w:val="16"/>
        </w:rPr>
      </w:pPr>
    </w:p>
    <w:p w:rsidR="0056540A" w:rsidRDefault="0056540A" w:rsidP="00A55B18">
      <w:pPr>
        <w:spacing w:after="0" w:line="240" w:lineRule="auto"/>
        <w:ind w:left="-567" w:firstLine="567"/>
        <w:jc w:val="center"/>
        <w:rPr>
          <w:rFonts w:ascii="PT Astra Serif" w:hAnsi="PT Astra Serif"/>
          <w:b/>
          <w:bCs/>
          <w:color w:val="000000"/>
          <w:sz w:val="16"/>
          <w:szCs w:val="16"/>
        </w:rPr>
      </w:pPr>
      <w:r w:rsidRPr="00A55B18">
        <w:rPr>
          <w:rFonts w:ascii="PT Astra Serif" w:hAnsi="PT Astra Serif"/>
          <w:b/>
          <w:bCs/>
          <w:color w:val="000000"/>
          <w:sz w:val="16"/>
          <w:szCs w:val="16"/>
        </w:rPr>
        <w:t>Положение о муниципальном жилищном контроле в Целинном муниципальном округе</w:t>
      </w:r>
    </w:p>
    <w:p w:rsidR="00A55B18" w:rsidRPr="00A55B18" w:rsidRDefault="00A55B18" w:rsidP="00A55B18">
      <w:pPr>
        <w:spacing w:after="0" w:line="240" w:lineRule="auto"/>
        <w:ind w:left="-567" w:firstLine="567"/>
        <w:jc w:val="center"/>
        <w:rPr>
          <w:rFonts w:ascii="PT Astra Serif" w:hAnsi="PT Astra Serif"/>
          <w:b/>
          <w:bCs/>
          <w:color w:val="000000"/>
          <w:sz w:val="16"/>
          <w:szCs w:val="16"/>
        </w:rPr>
      </w:pPr>
    </w:p>
    <w:p w:rsidR="0056540A" w:rsidRPr="00A55B18" w:rsidRDefault="0056540A" w:rsidP="0038138D">
      <w:pPr>
        <w:pStyle w:val="ConsPlusNormal"/>
        <w:numPr>
          <w:ilvl w:val="0"/>
          <w:numId w:val="32"/>
        </w:numPr>
        <w:suppressAutoHyphens/>
        <w:autoSpaceDN/>
        <w:adjustRightInd/>
        <w:ind w:left="-567" w:firstLine="567"/>
        <w:jc w:val="center"/>
        <w:rPr>
          <w:rFonts w:ascii="PT Astra Serif" w:hAnsi="PT Astra Serif" w:cs="Times New Roman"/>
          <w:b/>
          <w:bCs/>
          <w:color w:val="000000"/>
          <w:sz w:val="16"/>
          <w:szCs w:val="16"/>
        </w:rPr>
      </w:pPr>
      <w:r w:rsidRPr="00A55B18">
        <w:rPr>
          <w:rFonts w:ascii="PT Astra Serif" w:hAnsi="PT Astra Serif" w:cs="Times New Roman"/>
          <w:b/>
          <w:bCs/>
          <w:color w:val="000000"/>
          <w:sz w:val="16"/>
          <w:szCs w:val="16"/>
        </w:rPr>
        <w:t>Общие положения</w:t>
      </w:r>
    </w:p>
    <w:p w:rsidR="0056540A" w:rsidRPr="00A55B18" w:rsidRDefault="0056540A" w:rsidP="0038138D">
      <w:pPr>
        <w:pStyle w:val="ConsPlusNormal"/>
        <w:numPr>
          <w:ilvl w:val="1"/>
          <w:numId w:val="32"/>
        </w:numPr>
        <w:tabs>
          <w:tab w:val="left" w:pos="851"/>
        </w:tabs>
        <w:suppressAutoHyphens/>
        <w:autoSpaceDN/>
        <w:adjustRightInd/>
        <w:ind w:left="-567" w:firstLine="567"/>
        <w:jc w:val="both"/>
        <w:rPr>
          <w:rFonts w:ascii="PT Astra Serif" w:hAnsi="PT Astra Serif" w:cs="Times New Roman"/>
          <w:b/>
          <w:bCs/>
          <w:color w:val="000000"/>
          <w:sz w:val="16"/>
          <w:szCs w:val="16"/>
        </w:rPr>
      </w:pPr>
      <w:r w:rsidRPr="00A55B18">
        <w:rPr>
          <w:rFonts w:ascii="PT Astra Serif" w:hAnsi="PT Astra Serif" w:cs="Times New Roman"/>
          <w:color w:val="000000"/>
          <w:sz w:val="16"/>
          <w:szCs w:val="16"/>
        </w:rPr>
        <w:t>Настоящее Положение устанавливает порядок осуществления муниципального жилищного контроля в Целинном муниципальном округе (далее – муниципальный жилищный контроль).</w:t>
      </w:r>
    </w:p>
    <w:p w:rsidR="0056540A" w:rsidRPr="00A55B18" w:rsidRDefault="0056540A" w:rsidP="0038138D">
      <w:pPr>
        <w:pStyle w:val="ConsPlusNormal"/>
        <w:numPr>
          <w:ilvl w:val="1"/>
          <w:numId w:val="32"/>
        </w:numPr>
        <w:tabs>
          <w:tab w:val="left" w:pos="851"/>
        </w:tabs>
        <w:suppressAutoHyphens/>
        <w:autoSpaceDN/>
        <w:adjustRightInd/>
        <w:ind w:left="-567" w:firstLine="567"/>
        <w:jc w:val="both"/>
        <w:rPr>
          <w:rFonts w:ascii="PT Astra Serif" w:hAnsi="PT Astra Serif" w:cs="Times New Roman"/>
          <w:b/>
          <w:bCs/>
          <w:color w:val="000000"/>
          <w:sz w:val="16"/>
          <w:szCs w:val="16"/>
        </w:rPr>
      </w:pPr>
      <w:r w:rsidRPr="00A55B18">
        <w:rPr>
          <w:rFonts w:ascii="PT Astra Serif" w:hAnsi="PT Astra Serif" w:cs="Times New Roman"/>
          <w:color w:val="000000"/>
          <w:sz w:val="16"/>
          <w:szCs w:val="16"/>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proofErr w:type="gramStart"/>
      <w:r w:rsidRPr="00A55B18">
        <w:rPr>
          <w:rFonts w:ascii="PT Astra Serif" w:hAnsi="PT Astra Serif" w:cs="Times New Roman"/>
          <w:color w:val="000000"/>
          <w:sz w:val="16"/>
          <w:szCs w:val="16"/>
        </w:rPr>
        <w:t>1)требований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2)требований к формированию фондов капитального ремонта;</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3)требований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4)требований к предоставлению коммунальных услуг собственникам и пользователям помещений в многоквартирных домах и жилых домов;</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5)правил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6)правил содержания общего имущества в многоквартирном доме и правил изменения размера платы за содержание жилого помещения;</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7)правил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8)требований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 xml:space="preserve">9)требований к порядку размещения </w:t>
      </w:r>
      <w:proofErr w:type="spellStart"/>
      <w:r w:rsidRPr="00A55B18">
        <w:rPr>
          <w:rFonts w:ascii="PT Astra Serif" w:hAnsi="PT Astra Serif" w:cs="Times New Roman"/>
          <w:color w:val="000000"/>
          <w:sz w:val="16"/>
          <w:szCs w:val="16"/>
        </w:rPr>
        <w:t>ресурсоснабжающими</w:t>
      </w:r>
      <w:proofErr w:type="spellEnd"/>
      <w:r w:rsidRPr="00A55B18">
        <w:rPr>
          <w:rFonts w:ascii="PT Astra Serif" w:hAnsi="PT Astra Serif" w:cs="Times New Roman"/>
          <w:color w:val="000000"/>
          <w:sz w:val="16"/>
          <w:szCs w:val="16"/>
        </w:rPr>
        <w:t xml:space="preserve"> организациями, лицами, осуществляющими деятельность по управлению многоквартирными домами, информации в системе;</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10)требований к обеспечению доступности для инвалидов помещений в многоквартирных домах;</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11)требований к предоставлению жилых помещений в наемных домах социального использования.</w:t>
      </w:r>
    </w:p>
    <w:p w:rsidR="0056540A" w:rsidRPr="00A55B18" w:rsidRDefault="0056540A" w:rsidP="0038138D">
      <w:pPr>
        <w:numPr>
          <w:ilvl w:val="1"/>
          <w:numId w:val="32"/>
        </w:numPr>
        <w:tabs>
          <w:tab w:val="left" w:pos="426"/>
        </w:tabs>
        <w:spacing w:after="0" w:line="240" w:lineRule="auto"/>
        <w:ind w:left="-567" w:firstLine="567"/>
        <w:jc w:val="both"/>
        <w:rPr>
          <w:rFonts w:ascii="PT Astra Serif" w:hAnsi="PT Astra Serif"/>
          <w:color w:val="000000"/>
          <w:sz w:val="16"/>
          <w:szCs w:val="16"/>
        </w:rPr>
      </w:pPr>
      <w:r w:rsidRPr="00A55B18">
        <w:rPr>
          <w:rFonts w:ascii="PT Astra Serif" w:hAnsi="PT Astra Serif"/>
          <w:color w:val="000000"/>
          <w:sz w:val="16"/>
          <w:szCs w:val="16"/>
        </w:rPr>
        <w:t>Муниципальный жилищный контроль осуществляется Администрацией Целинного муниципального округа</w:t>
      </w:r>
      <w:r w:rsidRPr="00A55B18">
        <w:rPr>
          <w:rFonts w:ascii="PT Astra Serif" w:hAnsi="PT Astra Serif"/>
          <w:i/>
          <w:iCs/>
          <w:color w:val="000000"/>
          <w:sz w:val="16"/>
          <w:szCs w:val="16"/>
        </w:rPr>
        <w:t xml:space="preserve"> </w:t>
      </w:r>
      <w:r w:rsidRPr="00A55B18">
        <w:rPr>
          <w:rFonts w:ascii="PT Astra Serif" w:hAnsi="PT Astra Serif"/>
          <w:color w:val="000000"/>
          <w:sz w:val="16"/>
          <w:szCs w:val="16"/>
        </w:rPr>
        <w:t>(далее – Администрация).</w:t>
      </w:r>
    </w:p>
    <w:p w:rsidR="0056540A" w:rsidRPr="00A55B18" w:rsidRDefault="0056540A" w:rsidP="0038138D">
      <w:pPr>
        <w:numPr>
          <w:ilvl w:val="1"/>
          <w:numId w:val="32"/>
        </w:numPr>
        <w:tabs>
          <w:tab w:val="left" w:pos="426"/>
        </w:tabs>
        <w:spacing w:after="0" w:line="240" w:lineRule="auto"/>
        <w:ind w:left="-567" w:firstLine="567"/>
        <w:jc w:val="both"/>
        <w:rPr>
          <w:rFonts w:ascii="PT Astra Serif" w:hAnsi="PT Astra Serif"/>
          <w:color w:val="000000"/>
          <w:sz w:val="16"/>
          <w:szCs w:val="16"/>
        </w:rPr>
      </w:pPr>
      <w:r w:rsidRPr="00A55B18">
        <w:rPr>
          <w:rFonts w:ascii="PT Astra Serif" w:hAnsi="PT Astra Serif"/>
          <w:color w:val="000000"/>
          <w:sz w:val="16"/>
          <w:szCs w:val="16"/>
        </w:rPr>
        <w:t>Должностными лицами Администрации, уполномоченными осуществлять муниципальный жилищный контроль, являются главный специалист по имуществу Отдела по управлению муниципальным имуществом и земельными отношениями Администрации Целинного муниципального округа (далее также – должностные лица, уполномоченные осуществлять контроль)</w:t>
      </w:r>
      <w:r w:rsidRPr="00A55B18">
        <w:rPr>
          <w:rFonts w:ascii="PT Astra Serif" w:hAnsi="PT Astra Serif"/>
          <w:i/>
          <w:iCs/>
          <w:color w:val="000000"/>
          <w:sz w:val="16"/>
          <w:szCs w:val="16"/>
        </w:rPr>
        <w:t>.</w:t>
      </w:r>
      <w:r w:rsidRPr="00A55B18">
        <w:rPr>
          <w:rFonts w:ascii="PT Astra Serif" w:hAnsi="PT Astra Serif"/>
          <w:color w:val="000000"/>
          <w:sz w:val="16"/>
          <w:szCs w:val="1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6540A" w:rsidRPr="00A55B18" w:rsidRDefault="0056540A" w:rsidP="00A55B18">
      <w:pPr>
        <w:tabs>
          <w:tab w:val="left" w:pos="426"/>
        </w:tabs>
        <w:spacing w:after="0" w:line="240" w:lineRule="auto"/>
        <w:ind w:left="-567" w:firstLine="567"/>
        <w:jc w:val="both"/>
        <w:rPr>
          <w:rFonts w:ascii="PT Astra Serif" w:hAnsi="PT Astra Serif"/>
          <w:sz w:val="16"/>
          <w:szCs w:val="16"/>
        </w:rPr>
      </w:pPr>
      <w:r w:rsidRPr="00A55B18">
        <w:rPr>
          <w:rFonts w:ascii="PT Astra Serif" w:hAnsi="PT Astra Serif"/>
          <w:color w:val="000000"/>
          <w:sz w:val="16"/>
          <w:szCs w:val="1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6540A" w:rsidRPr="00A55B18" w:rsidRDefault="0056540A" w:rsidP="0038138D">
      <w:pPr>
        <w:pStyle w:val="ConsPlusNormal"/>
        <w:numPr>
          <w:ilvl w:val="1"/>
          <w:numId w:val="32"/>
        </w:numPr>
        <w:tabs>
          <w:tab w:val="left" w:pos="426"/>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55B18">
        <w:rPr>
          <w:rStyle w:val="af5"/>
          <w:rFonts w:ascii="PT Astra Serif" w:hAnsi="PT Astra Serif"/>
          <w:color w:val="000000"/>
          <w:sz w:val="16"/>
          <w:szCs w:val="16"/>
        </w:rPr>
        <w:t>закона</w:t>
      </w:r>
      <w:r w:rsidRPr="00A55B18">
        <w:rPr>
          <w:rFonts w:ascii="PT Astra Serif" w:hAnsi="PT Astra Serif" w:cs="Times New Roman"/>
          <w:color w:val="000000"/>
          <w:sz w:val="16"/>
          <w:szCs w:val="1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55B18">
        <w:rPr>
          <w:rStyle w:val="af5"/>
          <w:rFonts w:ascii="PT Astra Serif" w:hAnsi="PT Astra Serif"/>
          <w:color w:val="000000"/>
          <w:sz w:val="16"/>
          <w:szCs w:val="16"/>
        </w:rPr>
        <w:t>закона</w:t>
      </w:r>
      <w:r w:rsidRPr="00A55B18">
        <w:rPr>
          <w:rFonts w:ascii="PT Astra Serif" w:hAnsi="PT Astra Serif" w:cs="Times New Roman"/>
          <w:color w:val="000000"/>
          <w:sz w:val="16"/>
          <w:szCs w:val="16"/>
        </w:rPr>
        <w:t xml:space="preserve"> от 06.10.2003 № 131-ФЗ «Об общих принципах организации местного самоуправления в Российской Федерации».</w:t>
      </w:r>
    </w:p>
    <w:p w:rsidR="0056540A" w:rsidRPr="00A55B18" w:rsidRDefault="0056540A" w:rsidP="0038138D">
      <w:pPr>
        <w:pStyle w:val="ConsPlusNormal"/>
        <w:numPr>
          <w:ilvl w:val="1"/>
          <w:numId w:val="32"/>
        </w:numPr>
        <w:tabs>
          <w:tab w:val="left" w:pos="426"/>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 xml:space="preserve">Объектами </w:t>
      </w:r>
      <w:bookmarkStart w:id="0" w:name="_Hlk77676821"/>
      <w:r w:rsidRPr="00A55B18">
        <w:rPr>
          <w:rFonts w:ascii="PT Astra Serif" w:hAnsi="PT Astra Serif" w:cs="Times New Roman"/>
          <w:color w:val="000000"/>
          <w:sz w:val="16"/>
          <w:szCs w:val="16"/>
        </w:rPr>
        <w:t xml:space="preserve">муниципального жилищного контроля </w:t>
      </w:r>
      <w:bookmarkEnd w:id="0"/>
      <w:r w:rsidRPr="00A55B18">
        <w:rPr>
          <w:rFonts w:ascii="PT Astra Serif" w:hAnsi="PT Astra Serif" w:cs="Times New Roman"/>
          <w:color w:val="000000"/>
          <w:sz w:val="16"/>
          <w:szCs w:val="16"/>
        </w:rPr>
        <w:t>являются:</w:t>
      </w:r>
    </w:p>
    <w:p w:rsidR="0056540A" w:rsidRPr="00A55B18" w:rsidRDefault="0056540A" w:rsidP="00A55B18">
      <w:pPr>
        <w:pStyle w:val="ConsPlusNormal"/>
        <w:tabs>
          <w:tab w:val="left" w:pos="426"/>
        </w:tabs>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 xml:space="preserve">1)деятельность,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A55B18">
        <w:rPr>
          <w:rFonts w:ascii="PT Astra Serif" w:hAnsi="PT Astra Serif" w:cs="Times New Roman"/>
          <w:color w:val="000000"/>
          <w:sz w:val="16"/>
          <w:szCs w:val="1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A55B18">
        <w:rPr>
          <w:rFonts w:ascii="PT Astra Serif" w:hAnsi="PT Astra Serif" w:cs="Times New Roman"/>
          <w:color w:val="000000"/>
          <w:sz w:val="16"/>
          <w:szCs w:val="16"/>
        </w:rPr>
        <w:t>;</w:t>
      </w:r>
      <w:bookmarkEnd w:id="2"/>
    </w:p>
    <w:p w:rsidR="0056540A" w:rsidRPr="00A55B18" w:rsidRDefault="0056540A" w:rsidP="00A55B18">
      <w:pPr>
        <w:pStyle w:val="ConsPlusNormal"/>
        <w:tabs>
          <w:tab w:val="left" w:pos="426"/>
        </w:tabs>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2)результаты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6540A" w:rsidRPr="00A55B18" w:rsidRDefault="0056540A" w:rsidP="00A55B18">
      <w:pPr>
        <w:pStyle w:val="ConsPlusNormal"/>
        <w:tabs>
          <w:tab w:val="left" w:pos="426"/>
        </w:tabs>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3)жилые помещения муниципального жилищного фонда, общее имущество в многоквартирных домах,</w:t>
      </w:r>
      <w:r w:rsidRPr="00A55B18">
        <w:rPr>
          <w:rFonts w:ascii="PT Astra Serif" w:hAnsi="PT Astra Serif"/>
          <w:color w:val="000000"/>
          <w:sz w:val="16"/>
          <w:szCs w:val="16"/>
        </w:rPr>
        <w:t xml:space="preserve"> </w:t>
      </w:r>
      <w:r w:rsidRPr="00A55B18">
        <w:rPr>
          <w:rFonts w:ascii="PT Astra Serif" w:hAnsi="PT Astra Serif" w:cs="Times New Roman"/>
          <w:color w:val="000000"/>
          <w:sz w:val="16"/>
          <w:szCs w:val="16"/>
        </w:rPr>
        <w:t>в которых есть жилые помещения муниципального жилищного фонда, и другие объекты, к которым предъявляются обязательные требования,</w:t>
      </w:r>
      <w:r w:rsidRPr="00A55B18">
        <w:rPr>
          <w:rFonts w:ascii="PT Astra Serif" w:hAnsi="PT Astra Serif"/>
          <w:sz w:val="16"/>
          <w:szCs w:val="16"/>
        </w:rPr>
        <w:t xml:space="preserve"> </w:t>
      </w:r>
      <w:r w:rsidRPr="00A55B18">
        <w:rPr>
          <w:rFonts w:ascii="PT Astra Serif" w:hAnsi="PT Astra Serif" w:cs="Times New Roman"/>
          <w:color w:val="000000"/>
          <w:sz w:val="16"/>
          <w:szCs w:val="16"/>
        </w:rPr>
        <w:t>указанные в подпунктах 1 – 11 пункта 1.2 настоящего Положения.</w:t>
      </w:r>
    </w:p>
    <w:p w:rsidR="0056540A" w:rsidRPr="00A55B18" w:rsidRDefault="0056540A" w:rsidP="0038138D">
      <w:pPr>
        <w:pStyle w:val="ConsPlusNormal"/>
        <w:numPr>
          <w:ilvl w:val="1"/>
          <w:numId w:val="32"/>
        </w:numPr>
        <w:tabs>
          <w:tab w:val="left" w:pos="426"/>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lastRenderedPageBreak/>
        <w:t>Администрацией в рамках осуществления муниципального жилищного контроля обеспечивается учет объектов муниципального жилищного контроля.</w:t>
      </w:r>
    </w:p>
    <w:p w:rsidR="0056540A" w:rsidRPr="00A55B18" w:rsidRDefault="0056540A" w:rsidP="0038138D">
      <w:pPr>
        <w:pStyle w:val="ConsPlusNormal"/>
        <w:numPr>
          <w:ilvl w:val="1"/>
          <w:numId w:val="32"/>
        </w:numPr>
        <w:tabs>
          <w:tab w:val="left" w:pos="426"/>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Система оценки и управления рисками при осуществлении муниципального жилищного контроля не применяется.</w:t>
      </w:r>
      <w:bookmarkStart w:id="3" w:name="Par61"/>
      <w:bookmarkEnd w:id="3"/>
    </w:p>
    <w:p w:rsidR="0056540A" w:rsidRPr="00A55B18" w:rsidRDefault="0056540A" w:rsidP="0038138D">
      <w:pPr>
        <w:pStyle w:val="ConsPlusNormal"/>
        <w:numPr>
          <w:ilvl w:val="0"/>
          <w:numId w:val="32"/>
        </w:numPr>
        <w:tabs>
          <w:tab w:val="left" w:pos="426"/>
        </w:tabs>
        <w:suppressAutoHyphens/>
        <w:autoSpaceDN/>
        <w:adjustRightInd/>
        <w:ind w:left="-567" w:firstLine="567"/>
        <w:jc w:val="center"/>
        <w:rPr>
          <w:rFonts w:ascii="PT Astra Serif" w:hAnsi="PT Astra Serif" w:cs="Times New Roman"/>
          <w:color w:val="000000"/>
          <w:sz w:val="16"/>
          <w:szCs w:val="16"/>
        </w:rPr>
      </w:pPr>
      <w:r w:rsidRPr="00A55B18">
        <w:rPr>
          <w:rFonts w:ascii="PT Astra Serif" w:hAnsi="PT Astra Serif" w:cs="Times New Roman"/>
          <w:b/>
          <w:bCs/>
          <w:color w:val="000000"/>
          <w:sz w:val="16"/>
          <w:szCs w:val="16"/>
        </w:rPr>
        <w:t>Профилактика рисков причинения вреда (ущерба) охраняемым законом ценностям</w:t>
      </w:r>
    </w:p>
    <w:p w:rsidR="0056540A" w:rsidRPr="00A55B18" w:rsidRDefault="0056540A" w:rsidP="0038138D">
      <w:pPr>
        <w:pStyle w:val="ConsPlusNormal"/>
        <w:numPr>
          <w:ilvl w:val="1"/>
          <w:numId w:val="32"/>
        </w:numPr>
        <w:tabs>
          <w:tab w:val="left" w:pos="851"/>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 xml:space="preserve">Администрация осуществляет муниципальный жилищный </w:t>
      </w:r>
      <w:proofErr w:type="gramStart"/>
      <w:r w:rsidRPr="00A55B18">
        <w:rPr>
          <w:rFonts w:ascii="PT Astra Serif" w:hAnsi="PT Astra Serif" w:cs="Times New Roman"/>
          <w:color w:val="000000"/>
          <w:sz w:val="16"/>
          <w:szCs w:val="16"/>
        </w:rPr>
        <w:t>контроль</w:t>
      </w:r>
      <w:proofErr w:type="gramEnd"/>
      <w:r w:rsidRPr="00A55B18">
        <w:rPr>
          <w:rFonts w:ascii="PT Astra Serif" w:hAnsi="PT Astra Serif" w:cs="Times New Roman"/>
          <w:color w:val="000000"/>
          <w:sz w:val="16"/>
          <w:szCs w:val="16"/>
        </w:rPr>
        <w:t xml:space="preserve"> в том числе посредством проведения профилактических мероприятий.</w:t>
      </w:r>
    </w:p>
    <w:p w:rsidR="0056540A" w:rsidRPr="00A55B18" w:rsidRDefault="0056540A" w:rsidP="0038138D">
      <w:pPr>
        <w:pStyle w:val="ConsPlusNormal"/>
        <w:numPr>
          <w:ilvl w:val="1"/>
          <w:numId w:val="32"/>
        </w:numPr>
        <w:tabs>
          <w:tab w:val="left" w:pos="426"/>
          <w:tab w:val="left" w:pos="851"/>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6540A" w:rsidRPr="00A55B18" w:rsidRDefault="0056540A" w:rsidP="0038138D">
      <w:pPr>
        <w:pStyle w:val="ConsPlusNormal"/>
        <w:numPr>
          <w:ilvl w:val="1"/>
          <w:numId w:val="32"/>
        </w:numPr>
        <w:tabs>
          <w:tab w:val="left" w:pos="426"/>
          <w:tab w:val="left" w:pos="851"/>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6540A" w:rsidRPr="00A55B18" w:rsidRDefault="0056540A" w:rsidP="0038138D">
      <w:pPr>
        <w:pStyle w:val="ConsPlusNormal"/>
        <w:numPr>
          <w:ilvl w:val="1"/>
          <w:numId w:val="32"/>
        </w:numPr>
        <w:tabs>
          <w:tab w:val="left" w:pos="426"/>
          <w:tab w:val="left" w:pos="851"/>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6540A" w:rsidRPr="00A55B18" w:rsidRDefault="0056540A" w:rsidP="00A55B18">
      <w:pPr>
        <w:pStyle w:val="ConsPlusNormal"/>
        <w:ind w:left="-567" w:firstLine="567"/>
        <w:jc w:val="both"/>
        <w:rPr>
          <w:rFonts w:ascii="PT Astra Serif" w:hAnsi="PT Astra Serif" w:cs="Times New Roman"/>
          <w:sz w:val="16"/>
          <w:szCs w:val="16"/>
        </w:rPr>
      </w:pPr>
      <w:proofErr w:type="gramStart"/>
      <w:r w:rsidRPr="00A55B18">
        <w:rPr>
          <w:rFonts w:ascii="PT Astra Serif" w:hAnsi="PT Astra Serif" w:cs="Times New Roman"/>
          <w:color w:val="000000"/>
          <w:sz w:val="16"/>
          <w:szCs w:val="16"/>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Целинного муниципального округа для принятия решения о проведении контрольных мероприятий.</w:t>
      </w:r>
      <w:proofErr w:type="gramEnd"/>
    </w:p>
    <w:p w:rsidR="0056540A" w:rsidRPr="00A55B18" w:rsidRDefault="0056540A" w:rsidP="0038138D">
      <w:pPr>
        <w:pStyle w:val="ConsPlusNormal"/>
        <w:numPr>
          <w:ilvl w:val="1"/>
          <w:numId w:val="32"/>
        </w:numPr>
        <w:tabs>
          <w:tab w:val="left" w:pos="851"/>
        </w:tabs>
        <w:suppressAutoHyphens/>
        <w:autoSpaceDN/>
        <w:adjustRightInd/>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При осуществлении Администрацией муниципального жилищного контроля могут проводиться следующие виды профилактических мероприятий:</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1) информирование;</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2) обобщение правоприменительной практики;</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3) объявление предостережений;</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4) консультирование;</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5) профилактический визит.</w:t>
      </w:r>
    </w:p>
    <w:p w:rsidR="0056540A" w:rsidRPr="00A55B18" w:rsidRDefault="0056540A" w:rsidP="0038138D">
      <w:pPr>
        <w:numPr>
          <w:ilvl w:val="1"/>
          <w:numId w:val="32"/>
        </w:numPr>
        <w:spacing w:after="0" w:line="240" w:lineRule="auto"/>
        <w:ind w:left="-567" w:firstLine="567"/>
        <w:jc w:val="both"/>
        <w:rPr>
          <w:rFonts w:ascii="PT Astra Serif" w:hAnsi="PT Astra Serif"/>
          <w:color w:val="000000"/>
          <w:sz w:val="16"/>
          <w:szCs w:val="16"/>
        </w:rPr>
      </w:pPr>
      <w:proofErr w:type="gramStart"/>
      <w:r w:rsidRPr="00A55B18">
        <w:rPr>
          <w:rFonts w:ascii="PT Astra Serif" w:hAnsi="PT Astra Serif"/>
          <w:color w:val="000000"/>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55B18">
        <w:rPr>
          <w:rFonts w:ascii="PT Astra Serif" w:hAnsi="PT Astra Serif"/>
          <w:color w:val="000000"/>
          <w:sz w:val="16"/>
          <w:szCs w:val="16"/>
          <w:shd w:val="clear" w:color="auto" w:fill="FFFFFF"/>
        </w:rPr>
        <w:t xml:space="preserve">доступ к специальному разделу должен осуществляться с главной (основной) страницы </w:t>
      </w:r>
      <w:r w:rsidRPr="00A55B18">
        <w:rPr>
          <w:rFonts w:ascii="PT Astra Serif" w:hAnsi="PT Astra Serif"/>
          <w:color w:val="000000"/>
          <w:sz w:val="16"/>
          <w:szCs w:val="16"/>
        </w:rPr>
        <w:t>официального сайта Администрации</w:t>
      </w:r>
      <w:r w:rsidRPr="00A55B18">
        <w:rPr>
          <w:rFonts w:ascii="PT Astra Serif" w:hAnsi="PT Astra Serif"/>
          <w:color w:val="000000"/>
          <w:sz w:val="16"/>
          <w:szCs w:val="16"/>
          <w:shd w:val="clear" w:color="auto" w:fill="FFFFFF"/>
        </w:rPr>
        <w:t>)</w:t>
      </w:r>
      <w:r w:rsidRPr="00A55B18">
        <w:rPr>
          <w:rFonts w:ascii="PT Astra Serif" w:hAnsi="PT Astra Serif"/>
          <w:color w:val="000000"/>
          <w:sz w:val="16"/>
          <w:szCs w:val="16"/>
        </w:rPr>
        <w:t>, в средствах массовой информации,</w:t>
      </w:r>
      <w:r w:rsidRPr="00A55B18">
        <w:rPr>
          <w:rFonts w:ascii="PT Astra Serif" w:hAnsi="PT Astra Serif"/>
          <w:color w:val="000000"/>
          <w:sz w:val="16"/>
          <w:szCs w:val="1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A55B18">
        <w:rPr>
          <w:rFonts w:ascii="PT Astra Serif" w:hAnsi="PT Astra Serif"/>
          <w:color w:val="000000"/>
          <w:sz w:val="16"/>
          <w:szCs w:val="16"/>
          <w:shd w:val="clear" w:color="auto" w:fill="FFFFFF"/>
        </w:rPr>
        <w:t xml:space="preserve"> в иных формах.</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A55B18">
          <w:rPr>
            <w:rStyle w:val="af5"/>
            <w:rFonts w:ascii="PT Astra Serif" w:hAnsi="PT Astra Serif"/>
            <w:color w:val="000000"/>
            <w:sz w:val="16"/>
            <w:szCs w:val="16"/>
          </w:rPr>
          <w:t>частью 3 статьи 46</w:t>
        </w:r>
      </w:hyperlink>
      <w:r w:rsidRPr="00A55B18">
        <w:rPr>
          <w:rFonts w:ascii="PT Astra Serif" w:hAnsi="PT Astra Serif" w:cs="Times New Roman"/>
          <w:color w:val="000000"/>
          <w:sz w:val="16"/>
          <w:szCs w:val="16"/>
        </w:rPr>
        <w:t xml:space="preserve"> Федерального закона от 31.07.2020 № 248-ФЗ «О государственном контроле (надзоре) и муниципальном контроле в Российской Федерации».</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Администрация также вправе информировать население Целинного муниципального округа на собраниях и конференциях граждан об обязательных требованиях, предъявляемых к объектам контроля.</w:t>
      </w:r>
    </w:p>
    <w:p w:rsidR="0056540A" w:rsidRPr="00A55B18" w:rsidRDefault="0056540A" w:rsidP="0038138D">
      <w:pPr>
        <w:pStyle w:val="ConsPlusNormal"/>
        <w:numPr>
          <w:ilvl w:val="1"/>
          <w:numId w:val="32"/>
        </w:numPr>
        <w:suppressAutoHyphens/>
        <w:autoSpaceDN/>
        <w:adjustRightInd/>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A55B18">
        <w:rPr>
          <w:rFonts w:ascii="PT Astra Serif" w:hAnsi="PT Astra Serif" w:cs="Times New Roman"/>
          <w:i/>
          <w:iCs/>
          <w:color w:val="000000"/>
          <w:sz w:val="16"/>
          <w:szCs w:val="16"/>
        </w:rPr>
        <w:t xml:space="preserve"> </w:t>
      </w:r>
      <w:r w:rsidRPr="00A55B18">
        <w:rPr>
          <w:rFonts w:ascii="PT Astra Serif" w:hAnsi="PT Astra Serif" w:cs="Times New Roman"/>
          <w:color w:val="000000"/>
          <w:sz w:val="16"/>
          <w:szCs w:val="1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6540A" w:rsidRPr="00A55B18" w:rsidRDefault="0056540A" w:rsidP="0038138D">
      <w:pPr>
        <w:numPr>
          <w:ilvl w:val="1"/>
          <w:numId w:val="32"/>
        </w:numPr>
        <w:spacing w:after="0" w:line="240" w:lineRule="auto"/>
        <w:ind w:left="-567" w:firstLine="567"/>
        <w:jc w:val="both"/>
        <w:rPr>
          <w:rFonts w:ascii="PT Astra Serif" w:hAnsi="PT Astra Serif"/>
          <w:color w:val="000000"/>
          <w:sz w:val="16"/>
          <w:szCs w:val="16"/>
        </w:rPr>
      </w:pPr>
      <w:proofErr w:type="gramStart"/>
      <w:r w:rsidRPr="00A55B18">
        <w:rPr>
          <w:rFonts w:ascii="PT Astra Serif" w:hAnsi="PT Astra Serif"/>
          <w:color w:val="000000"/>
          <w:sz w:val="16"/>
          <w:szCs w:val="16"/>
        </w:rPr>
        <w:t>Предостережение о недопустимости нарушения обязательных требований и предложение</w:t>
      </w:r>
      <w:r w:rsidRPr="00A55B18">
        <w:rPr>
          <w:rFonts w:ascii="PT Astra Serif" w:hAnsi="PT Astra Serif"/>
          <w:color w:val="000000"/>
          <w:sz w:val="16"/>
          <w:szCs w:val="16"/>
          <w:shd w:val="clear" w:color="auto" w:fill="FFFFFF"/>
        </w:rPr>
        <w:t xml:space="preserve"> принять меры по обеспечению соблюдения обязательных требований</w:t>
      </w:r>
      <w:r w:rsidRPr="00A55B18">
        <w:rPr>
          <w:rFonts w:ascii="PT Astra Serif" w:hAnsi="PT Astra Serif"/>
          <w:color w:val="000000"/>
          <w:sz w:val="16"/>
          <w:szCs w:val="1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55B18">
        <w:rPr>
          <w:rFonts w:ascii="PT Astra Serif" w:hAnsi="PT Astra Serif"/>
          <w:color w:val="000000"/>
          <w:sz w:val="16"/>
          <w:szCs w:val="16"/>
          <w:shd w:val="clear" w:color="auto" w:fill="FFFFFF"/>
        </w:rPr>
        <w:t>или признаках нарушений обязательных требований </w:t>
      </w:r>
      <w:r w:rsidRPr="00A55B18">
        <w:rPr>
          <w:rFonts w:ascii="PT Astra Serif" w:hAnsi="PT Astra Serif"/>
          <w:color w:val="000000"/>
          <w:sz w:val="16"/>
          <w:szCs w:val="1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55B18">
        <w:rPr>
          <w:rFonts w:ascii="PT Astra Serif" w:hAnsi="PT Astra Serif"/>
          <w:color w:val="000000"/>
          <w:sz w:val="16"/>
          <w:szCs w:val="16"/>
        </w:rPr>
        <w:t xml:space="preserve"> законом ценностям. Предостережения объявляются (подписываются) Главой Целинного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6540A" w:rsidRPr="00A55B18" w:rsidRDefault="0056540A" w:rsidP="00A55B18">
      <w:pPr>
        <w:spacing w:after="0" w:line="240" w:lineRule="auto"/>
        <w:ind w:left="-567" w:firstLine="567"/>
        <w:jc w:val="both"/>
        <w:rPr>
          <w:rFonts w:ascii="PT Astra Serif" w:hAnsi="PT Astra Serif"/>
          <w:color w:val="000000"/>
          <w:sz w:val="16"/>
          <w:szCs w:val="16"/>
        </w:rPr>
      </w:pPr>
      <w:r w:rsidRPr="00A55B18">
        <w:rPr>
          <w:rFonts w:ascii="PT Astra Serif" w:hAnsi="PT Astra Serif"/>
          <w:color w:val="000000"/>
          <w:sz w:val="16"/>
          <w:szCs w:val="16"/>
        </w:rPr>
        <w:t xml:space="preserve">Предостережение о недопустимости нарушения обязательных требований оформляется в соответствии с формой, утвержденной </w:t>
      </w:r>
      <w:r w:rsidRPr="00A55B18">
        <w:rPr>
          <w:rFonts w:ascii="PT Astra Serif" w:hAnsi="PT Astra Serif"/>
          <w:color w:val="000000"/>
          <w:sz w:val="16"/>
          <w:szCs w:val="16"/>
          <w:shd w:val="clear" w:color="auto" w:fill="FFFFFF"/>
        </w:rPr>
        <w:t>приказом Министерства экономического развития Российской Федерации от 31.03.2021 № 151</w:t>
      </w:r>
      <w:r w:rsidRPr="00A55B18">
        <w:rPr>
          <w:rFonts w:ascii="PT Astra Serif" w:hAnsi="PT Astra Serif"/>
          <w:color w:val="000000"/>
          <w:sz w:val="16"/>
          <w:szCs w:val="16"/>
        </w:rPr>
        <w:t xml:space="preserve"> </w:t>
      </w:r>
      <w:r w:rsidRPr="00A55B18">
        <w:rPr>
          <w:rFonts w:ascii="PT Astra Serif" w:hAnsi="PT Astra Serif"/>
          <w:color w:val="000000"/>
          <w:sz w:val="16"/>
          <w:szCs w:val="16"/>
          <w:shd w:val="clear" w:color="auto" w:fill="FFFFFF"/>
        </w:rPr>
        <w:t>«О типовых формах документов, используемых контрольным (надзорным) органом»</w:t>
      </w:r>
      <w:r w:rsidRPr="00A55B18">
        <w:rPr>
          <w:rFonts w:ascii="PT Astra Serif" w:hAnsi="PT Astra Serif"/>
          <w:color w:val="000000"/>
          <w:sz w:val="16"/>
          <w:szCs w:val="16"/>
        </w:rPr>
        <w:t xml:space="preserve">. </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6540A" w:rsidRPr="00A55B18" w:rsidRDefault="0056540A" w:rsidP="003D58B2">
      <w:pPr>
        <w:pStyle w:val="ConsPlusNormal"/>
        <w:numPr>
          <w:ilvl w:val="1"/>
          <w:numId w:val="32"/>
        </w:numPr>
        <w:tabs>
          <w:tab w:val="left" w:pos="426"/>
          <w:tab w:val="left" w:pos="709"/>
        </w:tabs>
        <w:suppressAutoHyphens/>
        <w:autoSpaceDN/>
        <w:adjustRightInd/>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6540A" w:rsidRPr="00A55B18" w:rsidRDefault="0056540A" w:rsidP="003D58B2">
      <w:pPr>
        <w:pStyle w:val="ConsPlusNormal"/>
        <w:tabs>
          <w:tab w:val="left" w:pos="426"/>
          <w:tab w:val="left" w:pos="709"/>
        </w:tabs>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Личный прием граждан проводится Главой Целинного муниципального округа</w:t>
      </w:r>
      <w:r w:rsidRPr="00A55B18">
        <w:rPr>
          <w:rFonts w:ascii="PT Astra Serif" w:hAnsi="PT Astra Serif" w:cs="Times New Roman"/>
          <w:i/>
          <w:iCs/>
          <w:color w:val="000000"/>
          <w:sz w:val="16"/>
          <w:szCs w:val="16"/>
        </w:rPr>
        <w:t xml:space="preserve"> </w:t>
      </w:r>
      <w:r w:rsidRPr="00A55B18">
        <w:rPr>
          <w:rFonts w:ascii="PT Astra Serif" w:hAnsi="PT Astra Serif" w:cs="Times New Roman"/>
          <w:color w:val="000000"/>
          <w:sz w:val="16"/>
          <w:szCs w:val="1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6540A" w:rsidRPr="00A55B18" w:rsidRDefault="0056540A" w:rsidP="003D58B2">
      <w:pPr>
        <w:pStyle w:val="ConsPlusNormal"/>
        <w:tabs>
          <w:tab w:val="left" w:pos="426"/>
          <w:tab w:val="left" w:pos="709"/>
        </w:tabs>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Консультирование осуществляется в устной или письменной форме по следующим вопросам:</w:t>
      </w:r>
    </w:p>
    <w:p w:rsidR="0056540A" w:rsidRPr="00A55B18" w:rsidRDefault="0056540A" w:rsidP="003D58B2">
      <w:pPr>
        <w:pStyle w:val="ConsPlusNormal"/>
        <w:tabs>
          <w:tab w:val="left" w:pos="426"/>
          <w:tab w:val="left" w:pos="709"/>
        </w:tabs>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1)организация и осуществление муниципального жилищного контроля;</w:t>
      </w:r>
    </w:p>
    <w:p w:rsidR="0056540A" w:rsidRPr="00A55B18" w:rsidRDefault="0056540A" w:rsidP="003D58B2">
      <w:pPr>
        <w:pStyle w:val="ConsPlusNormal"/>
        <w:tabs>
          <w:tab w:val="left" w:pos="426"/>
          <w:tab w:val="left" w:pos="709"/>
        </w:tabs>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2)порядок осуществления контрольных мероприятий, установленных настоящим Положением;</w:t>
      </w:r>
    </w:p>
    <w:p w:rsidR="0056540A" w:rsidRPr="00A55B18" w:rsidRDefault="0056540A" w:rsidP="003D58B2">
      <w:pPr>
        <w:pStyle w:val="ConsPlusNormal"/>
        <w:tabs>
          <w:tab w:val="left" w:pos="426"/>
          <w:tab w:val="left" w:pos="709"/>
        </w:tabs>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3)порядок обжалования действий (бездействия) должностных лиц, уполномоченных осуществлять муниципальный жилищный контроль;</w:t>
      </w:r>
    </w:p>
    <w:p w:rsidR="0056540A" w:rsidRPr="00A55B18" w:rsidRDefault="0056540A" w:rsidP="003D58B2">
      <w:pPr>
        <w:pStyle w:val="ConsPlusNormal"/>
        <w:tabs>
          <w:tab w:val="left" w:pos="426"/>
          <w:tab w:val="left" w:pos="709"/>
        </w:tabs>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4)получение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6540A" w:rsidRPr="00A55B18" w:rsidRDefault="0056540A" w:rsidP="003D58B2">
      <w:pPr>
        <w:pStyle w:val="ConsPlusNormal"/>
        <w:tabs>
          <w:tab w:val="left" w:pos="426"/>
          <w:tab w:val="left" w:pos="709"/>
        </w:tabs>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 xml:space="preserve">Консультирование контролируемых лиц в устной форме может осуществляться также на собраниях и конференциях граждан. </w:t>
      </w:r>
    </w:p>
    <w:p w:rsidR="0056540A" w:rsidRPr="00A55B18" w:rsidRDefault="0056540A" w:rsidP="003D58B2">
      <w:pPr>
        <w:pStyle w:val="ConsPlusNormal"/>
        <w:numPr>
          <w:ilvl w:val="1"/>
          <w:numId w:val="32"/>
        </w:numPr>
        <w:tabs>
          <w:tab w:val="left" w:pos="426"/>
          <w:tab w:val="left" w:pos="709"/>
          <w:tab w:val="left" w:pos="1134"/>
        </w:tabs>
        <w:suppressAutoHyphens/>
        <w:autoSpaceDN/>
        <w:adjustRightInd/>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6540A" w:rsidRPr="00A55B18" w:rsidRDefault="0056540A" w:rsidP="003D58B2">
      <w:pPr>
        <w:pStyle w:val="ConsPlusNormal"/>
        <w:tabs>
          <w:tab w:val="left" w:pos="426"/>
          <w:tab w:val="left" w:pos="709"/>
        </w:tabs>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lastRenderedPageBreak/>
        <w:t>1)контролируемым лицом представлен письменный запрос о представлении письменного ответа по вопросам консультирования;</w:t>
      </w:r>
    </w:p>
    <w:p w:rsidR="0056540A" w:rsidRPr="00A55B18" w:rsidRDefault="0056540A" w:rsidP="003D58B2">
      <w:pPr>
        <w:pStyle w:val="ConsPlusNormal"/>
        <w:tabs>
          <w:tab w:val="left" w:pos="426"/>
          <w:tab w:val="left" w:pos="709"/>
        </w:tabs>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2)за время консультирования предоставить в устной форме ответ на поставленные вопросы невозможно;</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3)ответ на поставленные вопросы требует дополнительного запроса сведений.</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Должностными лицами, уполномоченными осуществлять муниципальный жилищный контроль, ведется журнал учета консультирований.</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Целинного муниципального округа</w:t>
      </w:r>
      <w:r w:rsidRPr="00A55B18">
        <w:rPr>
          <w:rFonts w:ascii="PT Astra Serif" w:hAnsi="PT Astra Serif" w:cs="Times New Roman"/>
          <w:i/>
          <w:iCs/>
          <w:color w:val="000000"/>
          <w:sz w:val="16"/>
          <w:szCs w:val="16"/>
        </w:rPr>
        <w:t xml:space="preserve"> </w:t>
      </w:r>
      <w:r w:rsidRPr="00A55B18">
        <w:rPr>
          <w:rFonts w:ascii="PT Astra Serif" w:hAnsi="PT Astra Serif" w:cs="Times New Roman"/>
          <w:color w:val="000000"/>
          <w:sz w:val="16"/>
          <w:szCs w:val="16"/>
        </w:rPr>
        <w:t>или должностным лицом, уполномоченным осуществлять муниципальный жилищный контроль.</w:t>
      </w:r>
    </w:p>
    <w:p w:rsidR="0056540A" w:rsidRPr="00A55B18" w:rsidRDefault="0056540A" w:rsidP="0038138D">
      <w:pPr>
        <w:pStyle w:val="ConsPlusNormal"/>
        <w:numPr>
          <w:ilvl w:val="1"/>
          <w:numId w:val="32"/>
        </w:numPr>
        <w:tabs>
          <w:tab w:val="left" w:pos="993"/>
        </w:tabs>
        <w:suppressAutoHyphens/>
        <w:autoSpaceDN/>
        <w:adjustRightInd/>
        <w:ind w:left="-567" w:firstLine="567"/>
        <w:jc w:val="both"/>
        <w:rPr>
          <w:rFonts w:ascii="PT Astra Serif" w:hAnsi="PT Astra Serif" w:cs="Times New Roman"/>
          <w:sz w:val="16"/>
          <w:szCs w:val="16"/>
        </w:rPr>
      </w:pPr>
      <w:r w:rsidRPr="00A55B18">
        <w:rPr>
          <w:rFonts w:ascii="PT Astra Serif" w:hAnsi="PT Astra Serif" w:cs="Times New Roman"/>
          <w:sz w:val="16"/>
          <w:szCs w:val="16"/>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6540A" w:rsidRPr="00A55B18" w:rsidRDefault="0056540A" w:rsidP="0038138D">
      <w:pPr>
        <w:pStyle w:val="ConsPlusNormal"/>
        <w:numPr>
          <w:ilvl w:val="0"/>
          <w:numId w:val="32"/>
        </w:numPr>
        <w:suppressAutoHyphens/>
        <w:autoSpaceDN/>
        <w:adjustRightInd/>
        <w:ind w:left="-567" w:firstLine="567"/>
        <w:jc w:val="center"/>
        <w:rPr>
          <w:rFonts w:ascii="PT Astra Serif" w:hAnsi="PT Astra Serif" w:cs="Times New Roman"/>
          <w:b/>
          <w:bCs/>
          <w:color w:val="000000"/>
          <w:sz w:val="16"/>
          <w:szCs w:val="16"/>
        </w:rPr>
      </w:pPr>
      <w:r w:rsidRPr="00A55B18">
        <w:rPr>
          <w:rFonts w:ascii="PT Astra Serif" w:hAnsi="PT Astra Serif" w:cs="Times New Roman"/>
          <w:b/>
          <w:bCs/>
          <w:color w:val="000000"/>
          <w:sz w:val="16"/>
          <w:szCs w:val="16"/>
        </w:rPr>
        <w:t>Осуществление контрольных мероприятий и контрольных действий</w:t>
      </w:r>
    </w:p>
    <w:p w:rsidR="0056540A" w:rsidRPr="00A55B18" w:rsidRDefault="0056540A" w:rsidP="0038138D">
      <w:pPr>
        <w:pStyle w:val="ConsPlusNormal"/>
        <w:numPr>
          <w:ilvl w:val="1"/>
          <w:numId w:val="32"/>
        </w:numPr>
        <w:suppressAutoHyphens/>
        <w:autoSpaceDN/>
        <w:adjustRightInd/>
        <w:ind w:left="-567" w:firstLine="567"/>
        <w:jc w:val="both"/>
        <w:rPr>
          <w:rFonts w:ascii="PT Astra Serif" w:hAnsi="PT Astra Serif" w:cs="Times New Roman"/>
          <w:b/>
          <w:bCs/>
          <w:color w:val="000000"/>
          <w:sz w:val="16"/>
          <w:szCs w:val="16"/>
        </w:rPr>
      </w:pPr>
      <w:r w:rsidRPr="00A55B18">
        <w:rPr>
          <w:rFonts w:ascii="PT Astra Serif" w:hAnsi="PT Astra Serif" w:cs="Times New Roman"/>
          <w:color w:val="000000"/>
          <w:sz w:val="16"/>
          <w:szCs w:val="16"/>
        </w:rPr>
        <w:t>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1)инспекционный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6540A" w:rsidRPr="00A55B18" w:rsidRDefault="0056540A" w:rsidP="00A55B18">
      <w:pPr>
        <w:pStyle w:val="ConsPlusNormal"/>
        <w:ind w:left="-567" w:firstLine="567"/>
        <w:jc w:val="both"/>
        <w:rPr>
          <w:rFonts w:ascii="PT Astra Serif" w:hAnsi="PT Astra Serif" w:cs="Times New Roman"/>
          <w:sz w:val="16"/>
          <w:szCs w:val="16"/>
        </w:rPr>
      </w:pPr>
      <w:proofErr w:type="gramStart"/>
      <w:r w:rsidRPr="00A55B18">
        <w:rPr>
          <w:rFonts w:ascii="PT Astra Serif" w:hAnsi="PT Astra Serif" w:cs="Times New Roman"/>
          <w:color w:val="000000"/>
          <w:sz w:val="16"/>
          <w:szCs w:val="16"/>
        </w:rPr>
        <w:t>2)рейдовый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3)документарная проверка (посредством получения письменных объяснений, истребования документов, экспертизы);</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proofErr w:type="gramStart"/>
      <w:r w:rsidRPr="00A55B18">
        <w:rPr>
          <w:rFonts w:ascii="PT Astra Serif" w:hAnsi="PT Astra Serif" w:cs="Times New Roman"/>
          <w:color w:val="000000"/>
          <w:sz w:val="16"/>
          <w:szCs w:val="16"/>
        </w:rPr>
        <w:t>4)выездная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6540A" w:rsidRPr="00A55B18" w:rsidRDefault="0056540A" w:rsidP="00A55B18">
      <w:pPr>
        <w:spacing w:after="0" w:line="240" w:lineRule="auto"/>
        <w:ind w:left="-567" w:firstLine="567"/>
        <w:jc w:val="both"/>
        <w:rPr>
          <w:rFonts w:ascii="PT Astra Serif" w:hAnsi="PT Astra Serif"/>
          <w:color w:val="000000"/>
          <w:sz w:val="16"/>
          <w:szCs w:val="16"/>
        </w:rPr>
      </w:pPr>
      <w:proofErr w:type="gramStart"/>
      <w:r w:rsidRPr="00A55B18">
        <w:rPr>
          <w:rFonts w:ascii="PT Astra Serif" w:hAnsi="PT Astra Serif"/>
          <w:color w:val="000000"/>
          <w:sz w:val="16"/>
          <w:szCs w:val="16"/>
        </w:rPr>
        <w:t xml:space="preserve">5)наблюдение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55B18">
        <w:rPr>
          <w:rFonts w:ascii="PT Astra Serif" w:hAnsi="PT Astra Serif"/>
          <w:color w:val="000000"/>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A55B18">
        <w:rPr>
          <w:rFonts w:ascii="PT Astra Serif" w:hAnsi="PT Astra Serif"/>
          <w:color w:val="000000"/>
          <w:sz w:val="16"/>
          <w:szCs w:val="16"/>
          <w:shd w:val="clear" w:color="auto" w:fill="FFFFFF"/>
        </w:rPr>
        <w:t xml:space="preserve"> автоматическом </w:t>
      </w:r>
      <w:proofErr w:type="gramStart"/>
      <w:r w:rsidRPr="00A55B18">
        <w:rPr>
          <w:rFonts w:ascii="PT Astra Serif" w:hAnsi="PT Astra Serif"/>
          <w:color w:val="000000"/>
          <w:sz w:val="16"/>
          <w:szCs w:val="16"/>
          <w:shd w:val="clear" w:color="auto" w:fill="FFFFFF"/>
        </w:rPr>
        <w:t>режиме</w:t>
      </w:r>
      <w:proofErr w:type="gramEnd"/>
      <w:r w:rsidRPr="00A55B18">
        <w:rPr>
          <w:rFonts w:ascii="PT Astra Serif" w:hAnsi="PT Astra Serif"/>
          <w:color w:val="000000"/>
          <w:sz w:val="16"/>
          <w:szCs w:val="16"/>
          <w:shd w:val="clear" w:color="auto" w:fill="FFFFFF"/>
        </w:rPr>
        <w:t xml:space="preserve"> технических средств фиксации правонарушений, имеющих функции фото- и киносъемки, видеозаписи</w:t>
      </w:r>
      <w:r w:rsidRPr="00A55B18">
        <w:rPr>
          <w:rFonts w:ascii="PT Astra Serif" w:hAnsi="PT Astra Serif"/>
          <w:color w:val="000000"/>
          <w:sz w:val="16"/>
          <w:szCs w:val="16"/>
        </w:rPr>
        <w:t>);</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6) выездное обследование (посредством осмотра, инструментального обследования (с применением видеозаписи), испытания, экспертизы).</w:t>
      </w:r>
    </w:p>
    <w:p w:rsidR="0056540A" w:rsidRPr="00A55B18" w:rsidRDefault="0056540A" w:rsidP="0038138D">
      <w:pPr>
        <w:pStyle w:val="ConsPlusNormal"/>
        <w:numPr>
          <w:ilvl w:val="1"/>
          <w:numId w:val="32"/>
        </w:numPr>
        <w:suppressAutoHyphens/>
        <w:autoSpaceDN/>
        <w:adjustRightInd/>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bookmarkStart w:id="4" w:name="_Hlk79507688"/>
    </w:p>
    <w:p w:rsidR="0056540A" w:rsidRPr="00A55B18" w:rsidRDefault="0056540A" w:rsidP="0038138D">
      <w:pPr>
        <w:pStyle w:val="ConsPlusNormal"/>
        <w:numPr>
          <w:ilvl w:val="1"/>
          <w:numId w:val="32"/>
        </w:numPr>
        <w:suppressAutoHyphens/>
        <w:autoSpaceDN/>
        <w:adjustRightInd/>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Контрольные мероприятия, указанные в подпунктах 1 – 4 пункта 3.1 настоящего Положения, проводятся в форме внеплановых мероприятий.</w:t>
      </w:r>
      <w:r w:rsidRPr="00A55B18">
        <w:rPr>
          <w:rFonts w:ascii="PT Astra Serif" w:hAnsi="PT Astra Serif" w:cs="Times New Roman"/>
          <w:sz w:val="16"/>
          <w:szCs w:val="16"/>
        </w:rPr>
        <w:t xml:space="preserve"> Внеплановые контрольные мероприятия могут проводиться только после согласования с органами прокуратуры.</w:t>
      </w:r>
      <w:bookmarkEnd w:id="4"/>
    </w:p>
    <w:p w:rsidR="0056540A" w:rsidRPr="00A55B18" w:rsidRDefault="0056540A" w:rsidP="0038138D">
      <w:pPr>
        <w:pStyle w:val="ConsPlusNormal"/>
        <w:numPr>
          <w:ilvl w:val="1"/>
          <w:numId w:val="32"/>
        </w:numPr>
        <w:suppressAutoHyphens/>
        <w:autoSpaceDN/>
        <w:adjustRightInd/>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Основанием для проведения контрольных мероприятий, проводимых с взаимодействием с контролируемыми лицами, является:</w:t>
      </w:r>
    </w:p>
    <w:p w:rsidR="0056540A" w:rsidRPr="00A55B18" w:rsidRDefault="0056540A" w:rsidP="00A55B18">
      <w:pPr>
        <w:pStyle w:val="ConsPlusNormal"/>
        <w:ind w:left="-567" w:firstLine="567"/>
        <w:jc w:val="both"/>
        <w:rPr>
          <w:rFonts w:ascii="PT Astra Serif" w:hAnsi="PT Astra Serif" w:cs="Times New Roman"/>
          <w:sz w:val="16"/>
          <w:szCs w:val="16"/>
        </w:rPr>
      </w:pPr>
      <w:proofErr w:type="gramStart"/>
      <w:r w:rsidRPr="00A55B18">
        <w:rPr>
          <w:rFonts w:ascii="PT Astra Serif" w:hAnsi="PT Astra Serif" w:cs="Times New Roman"/>
          <w:color w:val="000000"/>
          <w:sz w:val="16"/>
          <w:szCs w:val="1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55B18">
        <w:rPr>
          <w:rFonts w:ascii="PT Astra Serif" w:hAnsi="PT Astra Serif" w:cs="Times New Roman"/>
          <w:color w:val="000000"/>
          <w:sz w:val="16"/>
          <w:szCs w:val="16"/>
        </w:rPr>
        <w:t xml:space="preserve"> лиц;</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2)выявление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 xml:space="preserve">3)поручение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A55B18">
        <w:rPr>
          <w:rFonts w:ascii="PT Astra Serif" w:hAnsi="PT Astra Serif" w:cs="Times New Roman"/>
          <w:sz w:val="16"/>
          <w:szCs w:val="1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A55B18">
        <w:rPr>
          <w:rFonts w:ascii="PT Astra Serif" w:hAnsi="PT Astra Serif" w:cs="Times New Roman"/>
          <w:color w:val="000000"/>
          <w:sz w:val="16"/>
          <w:szCs w:val="16"/>
        </w:rPr>
        <w:t>Президента Российской Федерации или поручением Правительства Российской Федерации</w:t>
      </w:r>
      <w:r w:rsidRPr="00A55B18">
        <w:rPr>
          <w:rFonts w:ascii="PT Astra Serif" w:hAnsi="PT Astra Serif" w:cs="Times New Roman"/>
          <w:sz w:val="16"/>
          <w:szCs w:val="16"/>
        </w:rPr>
        <w:t xml:space="preserve"> не установлено иное)</w:t>
      </w:r>
      <w:r w:rsidRPr="00A55B18">
        <w:rPr>
          <w:rFonts w:ascii="PT Astra Serif" w:hAnsi="PT Astra Serif" w:cs="Times New Roman"/>
          <w:color w:val="000000"/>
          <w:sz w:val="16"/>
          <w:szCs w:val="16"/>
        </w:rPr>
        <w:t>;</w:t>
      </w:r>
      <w:proofErr w:type="gramEnd"/>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4)требование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5)истечение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6540A" w:rsidRPr="00A55B18" w:rsidRDefault="0056540A" w:rsidP="0042082C">
      <w:pPr>
        <w:pStyle w:val="ConsPlusNormal"/>
        <w:numPr>
          <w:ilvl w:val="1"/>
          <w:numId w:val="32"/>
        </w:numPr>
        <w:tabs>
          <w:tab w:val="left" w:pos="567"/>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Индикаторы риска нарушения обязательных требований указаны в приложении № 1 к настоящему Положению.</w:t>
      </w:r>
    </w:p>
    <w:p w:rsidR="0056540A" w:rsidRPr="00A55B18" w:rsidRDefault="0056540A" w:rsidP="0042082C">
      <w:pPr>
        <w:pStyle w:val="ConsPlusNormal"/>
        <w:tabs>
          <w:tab w:val="left" w:pos="567"/>
        </w:tabs>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Перечень индикаторов риска нарушения обязательных требований размещается на официальном сайте Администрации</w:t>
      </w:r>
      <w:r w:rsidRPr="00A55B18">
        <w:rPr>
          <w:rFonts w:ascii="PT Astra Serif" w:hAnsi="PT Astra Serif"/>
          <w:sz w:val="16"/>
          <w:szCs w:val="16"/>
        </w:rPr>
        <w:t xml:space="preserve"> </w:t>
      </w:r>
      <w:r w:rsidRPr="00A55B18">
        <w:rPr>
          <w:rFonts w:ascii="PT Astra Serif" w:hAnsi="PT Astra Serif" w:cs="Times New Roman"/>
          <w:color w:val="000000"/>
          <w:sz w:val="16"/>
          <w:szCs w:val="16"/>
        </w:rPr>
        <w:t>в специальном разделе, посвященном контрольной деятельности.</w:t>
      </w:r>
    </w:p>
    <w:p w:rsidR="0056540A" w:rsidRPr="00A55B18" w:rsidRDefault="0056540A" w:rsidP="0042082C">
      <w:pPr>
        <w:pStyle w:val="ConsPlusNormal"/>
        <w:numPr>
          <w:ilvl w:val="1"/>
          <w:numId w:val="32"/>
        </w:numPr>
        <w:tabs>
          <w:tab w:val="left" w:pos="567"/>
        </w:tabs>
        <w:suppressAutoHyphens/>
        <w:autoSpaceDN/>
        <w:adjustRightInd/>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6540A" w:rsidRPr="00A55B18" w:rsidRDefault="0056540A" w:rsidP="0042082C">
      <w:pPr>
        <w:pStyle w:val="ConsPlusNormal"/>
        <w:numPr>
          <w:ilvl w:val="1"/>
          <w:numId w:val="32"/>
        </w:numPr>
        <w:tabs>
          <w:tab w:val="left" w:pos="567"/>
        </w:tabs>
        <w:suppressAutoHyphens/>
        <w:autoSpaceDN/>
        <w:adjustRightInd/>
        <w:ind w:left="-567" w:firstLine="567"/>
        <w:jc w:val="both"/>
        <w:rPr>
          <w:rFonts w:ascii="PT Astra Serif" w:hAnsi="PT Astra Serif" w:cs="Times New Roman"/>
          <w:sz w:val="16"/>
          <w:szCs w:val="16"/>
        </w:rPr>
      </w:pPr>
      <w:proofErr w:type="gramStart"/>
      <w:r w:rsidRPr="00A55B18">
        <w:rPr>
          <w:rFonts w:ascii="PT Astra Serif" w:hAnsi="PT Astra Serif" w:cs="Times New Roman"/>
          <w:color w:val="000000"/>
          <w:sz w:val="16"/>
          <w:szCs w:val="1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A55B18">
        <w:rPr>
          <w:rFonts w:ascii="PT Astra Serif" w:hAnsi="PT Astra Serif" w:cs="Times New Roman"/>
          <w:color w:val="000000"/>
          <w:sz w:val="16"/>
          <w:szCs w:val="16"/>
        </w:rPr>
        <w:t xml:space="preserve"> осуществлять муниципальный жилищный контроль, о проведении контрольного мероприятия.</w:t>
      </w:r>
    </w:p>
    <w:p w:rsidR="0056540A" w:rsidRPr="00A55B18" w:rsidRDefault="0056540A" w:rsidP="0042082C">
      <w:pPr>
        <w:pStyle w:val="ConsPlusNormal"/>
        <w:numPr>
          <w:ilvl w:val="1"/>
          <w:numId w:val="32"/>
        </w:numPr>
        <w:tabs>
          <w:tab w:val="left" w:pos="567"/>
        </w:tabs>
        <w:suppressAutoHyphens/>
        <w:autoSpaceDN/>
        <w:adjustRightInd/>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Целинного муниципального округа</w:t>
      </w:r>
      <w:r w:rsidRPr="00A55B18">
        <w:rPr>
          <w:rFonts w:ascii="PT Astra Serif" w:hAnsi="PT Astra Serif" w:cs="Times New Roman"/>
          <w:i/>
          <w:iCs/>
          <w:color w:val="000000"/>
          <w:sz w:val="16"/>
          <w:szCs w:val="16"/>
        </w:rPr>
        <w:t xml:space="preserve">, </w:t>
      </w:r>
      <w:r w:rsidRPr="00A55B18">
        <w:rPr>
          <w:rFonts w:ascii="PT Astra Serif" w:hAnsi="PT Astra Serif" w:cs="Times New Roman"/>
          <w:color w:val="000000"/>
          <w:sz w:val="16"/>
          <w:szCs w:val="16"/>
          <w:shd w:val="clear" w:color="auto" w:fill="FFFFFF"/>
        </w:rPr>
        <w:t xml:space="preserve">задания, </w:t>
      </w:r>
      <w:r w:rsidRPr="00A55B18">
        <w:rPr>
          <w:rFonts w:ascii="PT Astra Serif" w:hAnsi="PT Astra Serif" w:cs="Times New Roman"/>
          <w:color w:val="000000"/>
          <w:sz w:val="16"/>
          <w:szCs w:val="16"/>
          <w:shd w:val="clear" w:color="auto" w:fill="FFFFFF"/>
        </w:rPr>
        <w:lastRenderedPageBreak/>
        <w:t>содержащегося в планах работы Администрации, в том числе в случаях, установленных</w:t>
      </w:r>
      <w:r w:rsidRPr="00A55B18">
        <w:rPr>
          <w:rFonts w:ascii="PT Astra Serif" w:hAnsi="PT Astra Serif" w:cs="Times New Roman"/>
          <w:color w:val="000000"/>
          <w:sz w:val="16"/>
          <w:szCs w:val="16"/>
        </w:rPr>
        <w:t xml:space="preserve"> Федеральным </w:t>
      </w:r>
      <w:hyperlink r:id="rId10" w:history="1">
        <w:r w:rsidRPr="00A55B18">
          <w:rPr>
            <w:rStyle w:val="af5"/>
            <w:rFonts w:ascii="PT Astra Serif" w:hAnsi="PT Astra Serif"/>
            <w:color w:val="000000"/>
            <w:sz w:val="16"/>
            <w:szCs w:val="16"/>
          </w:rPr>
          <w:t>законом</w:t>
        </w:r>
      </w:hyperlink>
      <w:r w:rsidRPr="00A55B18">
        <w:rPr>
          <w:rFonts w:ascii="PT Astra Serif" w:hAnsi="PT Astra Serif" w:cs="Times New Roman"/>
          <w:color w:val="000000"/>
          <w:sz w:val="16"/>
          <w:szCs w:val="16"/>
        </w:rPr>
        <w:t xml:space="preserve"> от 31.07.2020 № 248-ФЗ «О государственном контроле (надзоре) и муниципальном контроле в Российской Федерации».</w:t>
      </w:r>
    </w:p>
    <w:p w:rsidR="0056540A" w:rsidRPr="00A55B18" w:rsidRDefault="0056540A" w:rsidP="0042082C">
      <w:pPr>
        <w:pStyle w:val="ConsPlusNormal"/>
        <w:numPr>
          <w:ilvl w:val="1"/>
          <w:numId w:val="32"/>
        </w:numPr>
        <w:tabs>
          <w:tab w:val="left" w:pos="567"/>
        </w:tabs>
        <w:suppressAutoHyphens/>
        <w:autoSpaceDN/>
        <w:adjustRightInd/>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A55B18">
          <w:rPr>
            <w:rStyle w:val="af5"/>
            <w:rFonts w:ascii="PT Astra Serif" w:hAnsi="PT Astra Serif"/>
            <w:color w:val="000000"/>
            <w:sz w:val="16"/>
            <w:szCs w:val="16"/>
          </w:rPr>
          <w:t>законом</w:t>
        </w:r>
      </w:hyperlink>
      <w:r w:rsidRPr="00A55B18">
        <w:rPr>
          <w:rFonts w:ascii="PT Astra Serif" w:hAnsi="PT Astra Serif" w:cs="Times New Roman"/>
          <w:color w:val="000000"/>
          <w:sz w:val="16"/>
          <w:szCs w:val="1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6540A" w:rsidRPr="00A55B18" w:rsidRDefault="0056540A" w:rsidP="0042082C">
      <w:pPr>
        <w:pStyle w:val="ConsPlusNormal"/>
        <w:numPr>
          <w:ilvl w:val="1"/>
          <w:numId w:val="32"/>
        </w:numPr>
        <w:tabs>
          <w:tab w:val="left" w:pos="567"/>
          <w:tab w:val="left" w:pos="1134"/>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 xml:space="preserve">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55B18">
        <w:rPr>
          <w:rFonts w:ascii="PT Astra Serif" w:hAnsi="PT Astra Serif" w:cs="Times New Roman"/>
          <w:color w:val="000000"/>
          <w:sz w:val="16"/>
          <w:szCs w:val="16"/>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55B18">
        <w:rPr>
          <w:rFonts w:ascii="PT Astra Serif" w:hAnsi="PT Astra Serif" w:cs="Times New Roman"/>
          <w:color w:val="000000"/>
          <w:sz w:val="16"/>
          <w:szCs w:val="16"/>
        </w:rPr>
        <w:t xml:space="preserve"> </w:t>
      </w:r>
      <w:proofErr w:type="gramStart"/>
      <w:r w:rsidRPr="00A55B18">
        <w:rPr>
          <w:rFonts w:ascii="PT Astra Serif" w:hAnsi="PT Astra Serif" w:cs="Times New Roman"/>
          <w:color w:val="000000"/>
          <w:sz w:val="16"/>
          <w:szCs w:val="16"/>
        </w:rPr>
        <w:t xml:space="preserve">организаций, в распоряжении которых находятся эти документы и (или) информация, а также </w:t>
      </w:r>
      <w:hyperlink r:id="rId12" w:history="1">
        <w:r w:rsidRPr="00A55B18">
          <w:rPr>
            <w:rFonts w:ascii="PT Astra Serif" w:hAnsi="PT Astra Serif" w:cs="Times New Roman"/>
            <w:color w:val="000000"/>
            <w:sz w:val="16"/>
            <w:szCs w:val="16"/>
          </w:rPr>
          <w:t>Правилами</w:t>
        </w:r>
      </w:hyperlink>
      <w:r w:rsidRPr="00A55B18">
        <w:rPr>
          <w:rFonts w:ascii="PT Astra Serif" w:hAnsi="PT Astra Serif" w:cs="Times New Roman"/>
          <w:color w:val="000000"/>
          <w:sz w:val="16"/>
          <w:szCs w:val="1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55B18">
        <w:rPr>
          <w:rFonts w:ascii="PT Astra Serif" w:hAnsi="PT Astra Serif" w:cs="Times New Roman"/>
          <w:color w:val="000000"/>
          <w:sz w:val="16"/>
          <w:szCs w:val="1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6540A" w:rsidRPr="00A55B18" w:rsidRDefault="0056540A" w:rsidP="0042082C">
      <w:pPr>
        <w:pStyle w:val="ConsPlusNormal"/>
        <w:numPr>
          <w:ilvl w:val="1"/>
          <w:numId w:val="32"/>
        </w:numPr>
        <w:tabs>
          <w:tab w:val="left" w:pos="567"/>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A55B18">
        <w:rPr>
          <w:rFonts w:ascii="PT Astra Serif" w:hAnsi="PT Astra Serif" w:cs="Times New Roman"/>
          <w:color w:val="000000"/>
          <w:sz w:val="16"/>
          <w:szCs w:val="16"/>
          <w:shd w:val="clear" w:color="auto" w:fill="FFFFFF"/>
        </w:rPr>
        <w:t>связи</w:t>
      </w:r>
      <w:proofErr w:type="gramEnd"/>
      <w:r w:rsidRPr="00A55B18">
        <w:rPr>
          <w:rFonts w:ascii="PT Astra Serif" w:hAnsi="PT Astra Serif" w:cs="Times New Roman"/>
          <w:color w:val="000000"/>
          <w:sz w:val="16"/>
          <w:szCs w:val="1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6540A" w:rsidRPr="00A55B18" w:rsidRDefault="0056540A" w:rsidP="0042082C">
      <w:pPr>
        <w:tabs>
          <w:tab w:val="left" w:pos="567"/>
        </w:tabs>
        <w:spacing w:after="0" w:line="240" w:lineRule="auto"/>
        <w:ind w:left="-567" w:firstLine="567"/>
        <w:jc w:val="both"/>
        <w:rPr>
          <w:rFonts w:ascii="PT Astra Serif" w:hAnsi="PT Astra Serif"/>
          <w:color w:val="000000"/>
          <w:sz w:val="16"/>
          <w:szCs w:val="16"/>
          <w:shd w:val="clear" w:color="auto" w:fill="FFFFFF"/>
        </w:rPr>
      </w:pPr>
      <w:r w:rsidRPr="00A55B18">
        <w:rPr>
          <w:rFonts w:ascii="PT Astra Serif" w:hAnsi="PT Astra Serif"/>
          <w:color w:val="000000"/>
          <w:sz w:val="16"/>
          <w:szCs w:val="16"/>
        </w:rPr>
        <w:t>1)</w:t>
      </w:r>
      <w:r w:rsidRPr="00A55B18">
        <w:rPr>
          <w:rFonts w:ascii="PT Astra Serif" w:hAnsi="PT Astra Serif"/>
          <w:color w:val="000000"/>
          <w:sz w:val="16"/>
          <w:szCs w:val="16"/>
          <w:shd w:val="clear" w:color="auto" w:fill="FFFFFF"/>
        </w:rPr>
        <w:t xml:space="preserve">отсутствие контролируемого лица либо его представителя не препятствует оценке </w:t>
      </w:r>
      <w:r w:rsidRPr="00A55B18">
        <w:rPr>
          <w:rFonts w:ascii="PT Astra Serif" w:hAnsi="PT Astra Serif"/>
          <w:color w:val="000000"/>
          <w:sz w:val="16"/>
          <w:szCs w:val="16"/>
        </w:rPr>
        <w:t xml:space="preserve">должностным лицом, уполномоченным осуществлять муниципальный жилищный контроль, </w:t>
      </w:r>
      <w:r w:rsidRPr="00A55B18">
        <w:rPr>
          <w:rFonts w:ascii="PT Astra Serif" w:hAnsi="PT Astra Serif"/>
          <w:color w:val="000000"/>
          <w:sz w:val="16"/>
          <w:szCs w:val="1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6540A" w:rsidRPr="00A55B18" w:rsidRDefault="0056540A" w:rsidP="0042082C">
      <w:pPr>
        <w:tabs>
          <w:tab w:val="left" w:pos="567"/>
        </w:tabs>
        <w:spacing w:after="0" w:line="240" w:lineRule="auto"/>
        <w:ind w:left="-567" w:firstLine="567"/>
        <w:jc w:val="both"/>
        <w:rPr>
          <w:rFonts w:ascii="PT Astra Serif" w:hAnsi="PT Astra Serif"/>
          <w:color w:val="000000"/>
          <w:sz w:val="16"/>
          <w:szCs w:val="16"/>
        </w:rPr>
      </w:pPr>
      <w:r w:rsidRPr="00A55B18">
        <w:rPr>
          <w:rFonts w:ascii="PT Astra Serif" w:hAnsi="PT Astra Serif"/>
          <w:color w:val="000000"/>
          <w:sz w:val="16"/>
          <w:szCs w:val="16"/>
          <w:shd w:val="clear" w:color="auto" w:fill="FFFFFF"/>
        </w:rPr>
        <w:t xml:space="preserve">2)отсутствие признаков </w:t>
      </w:r>
      <w:r w:rsidRPr="00A55B18">
        <w:rPr>
          <w:rFonts w:ascii="PT Astra Serif" w:hAnsi="PT Astra Serif"/>
          <w:color w:val="000000"/>
          <w:sz w:val="16"/>
          <w:szCs w:val="16"/>
        </w:rPr>
        <w:t>явной непосредственной угрозы причинения или фактического причинения вреда (ущерба) охраняемым законом ценностям;</w:t>
      </w:r>
    </w:p>
    <w:p w:rsidR="0056540A" w:rsidRPr="00A55B18" w:rsidRDefault="0056540A" w:rsidP="0042082C">
      <w:pPr>
        <w:tabs>
          <w:tab w:val="left" w:pos="567"/>
        </w:tabs>
        <w:spacing w:after="0" w:line="240" w:lineRule="auto"/>
        <w:ind w:left="-567" w:firstLine="567"/>
        <w:jc w:val="both"/>
        <w:rPr>
          <w:rFonts w:ascii="PT Astra Serif" w:hAnsi="PT Astra Serif"/>
          <w:color w:val="000000"/>
          <w:sz w:val="16"/>
          <w:szCs w:val="16"/>
        </w:rPr>
      </w:pPr>
      <w:r w:rsidRPr="00A55B18">
        <w:rPr>
          <w:rFonts w:ascii="PT Astra Serif" w:hAnsi="PT Astra Serif"/>
          <w:color w:val="000000"/>
          <w:sz w:val="16"/>
          <w:szCs w:val="16"/>
        </w:rPr>
        <w:t>3)имеются уважительные причины для отсутствия контролируемого лица (болезнь</w:t>
      </w:r>
      <w:r w:rsidRPr="00A55B18">
        <w:rPr>
          <w:rFonts w:ascii="PT Astra Serif" w:hAnsi="PT Astra Serif"/>
          <w:color w:val="000000"/>
          <w:sz w:val="16"/>
          <w:szCs w:val="16"/>
          <w:shd w:val="clear" w:color="auto" w:fill="FFFFFF"/>
        </w:rPr>
        <w:t xml:space="preserve"> контролируемого лица</w:t>
      </w:r>
      <w:r w:rsidRPr="00A55B18">
        <w:rPr>
          <w:rFonts w:ascii="PT Astra Serif" w:hAnsi="PT Astra Serif"/>
          <w:color w:val="000000"/>
          <w:sz w:val="16"/>
          <w:szCs w:val="16"/>
        </w:rPr>
        <w:t>, его командировка и т.п.) при проведении</w:t>
      </w:r>
      <w:r w:rsidRPr="00A55B18">
        <w:rPr>
          <w:rFonts w:ascii="PT Astra Serif" w:hAnsi="PT Astra Serif"/>
          <w:color w:val="000000"/>
          <w:sz w:val="16"/>
          <w:szCs w:val="16"/>
          <w:shd w:val="clear" w:color="auto" w:fill="FFFFFF"/>
        </w:rPr>
        <w:t xml:space="preserve"> контрольного мероприятия</w:t>
      </w:r>
      <w:r w:rsidRPr="00A55B18">
        <w:rPr>
          <w:rFonts w:ascii="PT Astra Serif" w:hAnsi="PT Astra Serif"/>
          <w:color w:val="000000"/>
          <w:sz w:val="16"/>
          <w:szCs w:val="16"/>
        </w:rPr>
        <w:t>.</w:t>
      </w:r>
    </w:p>
    <w:p w:rsidR="0056540A" w:rsidRPr="00A55B18" w:rsidRDefault="0056540A" w:rsidP="0042082C">
      <w:pPr>
        <w:pStyle w:val="s1"/>
        <w:numPr>
          <w:ilvl w:val="1"/>
          <w:numId w:val="32"/>
        </w:numPr>
        <w:tabs>
          <w:tab w:val="left" w:pos="567"/>
          <w:tab w:val="left" w:pos="1134"/>
        </w:tabs>
        <w:spacing w:before="0" w:beforeAutospacing="0" w:after="0" w:afterAutospacing="0"/>
        <w:ind w:left="-567" w:firstLine="567"/>
        <w:jc w:val="both"/>
        <w:rPr>
          <w:rFonts w:ascii="PT Astra Serif" w:hAnsi="PT Astra Serif"/>
          <w:color w:val="000000"/>
          <w:sz w:val="16"/>
          <w:szCs w:val="16"/>
        </w:rPr>
      </w:pPr>
      <w:r w:rsidRPr="00A55B18">
        <w:rPr>
          <w:rFonts w:ascii="PT Astra Serif" w:hAnsi="PT Astra Serif"/>
          <w:color w:val="000000"/>
          <w:sz w:val="16"/>
          <w:szCs w:val="16"/>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55B18">
        <w:rPr>
          <w:rFonts w:ascii="PT Astra Serif" w:hAnsi="PT Astra Serif"/>
          <w:color w:val="000000"/>
          <w:sz w:val="16"/>
          <w:szCs w:val="16"/>
        </w:rPr>
        <w:t>микропредприятия</w:t>
      </w:r>
      <w:proofErr w:type="spellEnd"/>
      <w:r w:rsidRPr="00A55B18">
        <w:rPr>
          <w:rFonts w:ascii="PT Astra Serif" w:hAnsi="PT Astra Serif"/>
          <w:color w:val="000000"/>
          <w:sz w:val="16"/>
          <w:szCs w:val="16"/>
        </w:rPr>
        <w:t>.</w:t>
      </w:r>
    </w:p>
    <w:p w:rsidR="0056540A" w:rsidRPr="00A55B18" w:rsidRDefault="0056540A" w:rsidP="0042082C">
      <w:pPr>
        <w:pStyle w:val="s1"/>
        <w:tabs>
          <w:tab w:val="left" w:pos="567"/>
        </w:tabs>
        <w:spacing w:before="0" w:beforeAutospacing="0" w:after="0" w:afterAutospacing="0"/>
        <w:ind w:left="-567" w:firstLine="567"/>
        <w:rPr>
          <w:rFonts w:ascii="PT Astra Serif" w:hAnsi="PT Astra Serif"/>
          <w:color w:val="000000"/>
          <w:sz w:val="16"/>
          <w:szCs w:val="16"/>
        </w:rPr>
      </w:pPr>
      <w:r w:rsidRPr="00A55B18">
        <w:rPr>
          <w:rFonts w:ascii="PT Astra Serif" w:hAnsi="PT Astra Serif"/>
          <w:color w:val="000000"/>
          <w:sz w:val="16"/>
          <w:szCs w:val="1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6540A" w:rsidRPr="00A55B18" w:rsidRDefault="0056540A" w:rsidP="0042082C">
      <w:pPr>
        <w:pStyle w:val="ConsPlusNormal"/>
        <w:numPr>
          <w:ilvl w:val="1"/>
          <w:numId w:val="32"/>
        </w:numPr>
        <w:tabs>
          <w:tab w:val="left" w:pos="567"/>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6540A" w:rsidRPr="00A55B18" w:rsidRDefault="0056540A" w:rsidP="0042082C">
      <w:pPr>
        <w:pStyle w:val="ConsPlusNormal"/>
        <w:numPr>
          <w:ilvl w:val="1"/>
          <w:numId w:val="32"/>
        </w:numPr>
        <w:tabs>
          <w:tab w:val="left" w:pos="567"/>
        </w:tabs>
        <w:suppressAutoHyphens/>
        <w:autoSpaceDN/>
        <w:adjustRightInd/>
        <w:ind w:left="-567" w:firstLine="567"/>
        <w:jc w:val="both"/>
        <w:rPr>
          <w:rFonts w:ascii="PT Astra Serif" w:hAnsi="PT Astra Serif" w:cs="Times New Roman"/>
          <w:color w:val="000000"/>
          <w:sz w:val="16"/>
          <w:szCs w:val="16"/>
        </w:rPr>
      </w:pPr>
      <w:proofErr w:type="gramStart"/>
      <w:r w:rsidRPr="00A55B18">
        <w:rPr>
          <w:rFonts w:ascii="PT Astra Serif" w:hAnsi="PT Astra Serif" w:cs="Times New Roman"/>
          <w:color w:val="000000"/>
          <w:sz w:val="16"/>
          <w:szCs w:val="1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A55B18">
          <w:rPr>
            <w:rStyle w:val="af5"/>
            <w:rFonts w:ascii="PT Astra Serif" w:hAnsi="PT Astra Serif"/>
            <w:color w:val="000000"/>
            <w:sz w:val="16"/>
            <w:szCs w:val="16"/>
          </w:rPr>
          <w:t>частью 2 статьи 90</w:t>
        </w:r>
      </w:hyperlink>
      <w:r w:rsidRPr="00A55B18">
        <w:rPr>
          <w:rFonts w:ascii="PT Astra Serif" w:hAnsi="PT Astra Serif" w:cs="Times New Roman"/>
          <w:color w:val="000000"/>
          <w:sz w:val="16"/>
          <w:szCs w:val="16"/>
        </w:rPr>
        <w:t xml:space="preserve"> Федерального закона от 31.07.2020 № 248-ФЗ «О государственном контроле (надзоре) и</w:t>
      </w:r>
      <w:proofErr w:type="gramEnd"/>
      <w:r w:rsidRPr="00A55B18">
        <w:rPr>
          <w:rFonts w:ascii="PT Astra Serif" w:hAnsi="PT Astra Serif" w:cs="Times New Roman"/>
          <w:color w:val="000000"/>
          <w:sz w:val="16"/>
          <w:szCs w:val="16"/>
        </w:rPr>
        <w:t xml:space="preserve"> муниципальном </w:t>
      </w:r>
      <w:proofErr w:type="gramStart"/>
      <w:r w:rsidRPr="00A55B18">
        <w:rPr>
          <w:rFonts w:ascii="PT Astra Serif" w:hAnsi="PT Astra Serif" w:cs="Times New Roman"/>
          <w:color w:val="000000"/>
          <w:sz w:val="16"/>
          <w:szCs w:val="16"/>
        </w:rPr>
        <w:t>контроле</w:t>
      </w:r>
      <w:proofErr w:type="gramEnd"/>
      <w:r w:rsidRPr="00A55B18">
        <w:rPr>
          <w:rFonts w:ascii="PT Astra Serif" w:hAnsi="PT Astra Serif" w:cs="Times New Roman"/>
          <w:color w:val="000000"/>
          <w:sz w:val="16"/>
          <w:szCs w:val="16"/>
        </w:rPr>
        <w:t xml:space="preserve"> в Российской Федерации».</w:t>
      </w:r>
    </w:p>
    <w:p w:rsidR="0056540A" w:rsidRPr="00A55B18" w:rsidRDefault="0056540A" w:rsidP="0042082C">
      <w:pPr>
        <w:pStyle w:val="ConsPlusNormal"/>
        <w:numPr>
          <w:ilvl w:val="1"/>
          <w:numId w:val="32"/>
        </w:numPr>
        <w:tabs>
          <w:tab w:val="left" w:pos="567"/>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6540A" w:rsidRPr="00A55B18" w:rsidRDefault="0056540A" w:rsidP="00A55B18">
      <w:pPr>
        <w:tabs>
          <w:tab w:val="left" w:pos="567"/>
        </w:tabs>
        <w:spacing w:after="0" w:line="240" w:lineRule="auto"/>
        <w:ind w:left="-567" w:firstLine="567"/>
        <w:jc w:val="both"/>
        <w:rPr>
          <w:rFonts w:ascii="PT Astra Serif" w:hAnsi="PT Astra Serif"/>
          <w:color w:val="000000"/>
          <w:sz w:val="16"/>
          <w:szCs w:val="16"/>
        </w:rPr>
      </w:pPr>
      <w:r w:rsidRPr="00A55B18">
        <w:rPr>
          <w:rFonts w:ascii="PT Astra Serif" w:hAnsi="PT Astra Serif"/>
          <w:color w:val="000000"/>
          <w:sz w:val="16"/>
          <w:szCs w:val="16"/>
        </w:rPr>
        <w:t>Оформление акта производится на месте проведения контрольного мероприятия в день окончания проведения такого мероприятия,</w:t>
      </w:r>
      <w:r w:rsidRPr="00A55B18">
        <w:rPr>
          <w:rFonts w:ascii="PT Astra Serif" w:hAnsi="PT Astra Serif"/>
          <w:color w:val="000000"/>
          <w:sz w:val="16"/>
          <w:szCs w:val="16"/>
          <w:shd w:val="clear" w:color="auto" w:fill="FFFFFF"/>
        </w:rPr>
        <w:t xml:space="preserve"> если иной порядок оформления акта не установлен Правительством Российской Федерации</w:t>
      </w:r>
      <w:r w:rsidRPr="00A55B18">
        <w:rPr>
          <w:rFonts w:ascii="PT Astra Serif" w:hAnsi="PT Astra Serif"/>
          <w:color w:val="000000"/>
          <w:sz w:val="16"/>
          <w:szCs w:val="16"/>
        </w:rPr>
        <w:t>.</w:t>
      </w:r>
    </w:p>
    <w:p w:rsidR="0056540A" w:rsidRPr="00A55B18" w:rsidRDefault="0056540A" w:rsidP="00A55B18">
      <w:pPr>
        <w:pStyle w:val="ConsPlusNormal"/>
        <w:tabs>
          <w:tab w:val="left" w:pos="567"/>
        </w:tabs>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6540A" w:rsidRPr="00A55B18" w:rsidRDefault="0056540A" w:rsidP="0038138D">
      <w:pPr>
        <w:pStyle w:val="ConsPlusNormal"/>
        <w:numPr>
          <w:ilvl w:val="1"/>
          <w:numId w:val="32"/>
        </w:numPr>
        <w:tabs>
          <w:tab w:val="left" w:pos="567"/>
        </w:tabs>
        <w:suppressAutoHyphens/>
        <w:autoSpaceDN/>
        <w:adjustRightInd/>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 xml:space="preserve">Информация о контрольных мероприятиях размещается в Едином реестре контрольных (надзорных) мероприятий. </w:t>
      </w:r>
    </w:p>
    <w:p w:rsidR="0056540A" w:rsidRPr="00A55B18" w:rsidRDefault="0056540A" w:rsidP="0038138D">
      <w:pPr>
        <w:pStyle w:val="ConsPlusNormal"/>
        <w:numPr>
          <w:ilvl w:val="1"/>
          <w:numId w:val="32"/>
        </w:numPr>
        <w:tabs>
          <w:tab w:val="left" w:pos="567"/>
        </w:tabs>
        <w:suppressAutoHyphens/>
        <w:autoSpaceDN/>
        <w:adjustRightInd/>
        <w:ind w:left="-567" w:firstLine="567"/>
        <w:jc w:val="both"/>
        <w:rPr>
          <w:rFonts w:ascii="PT Astra Serif" w:hAnsi="PT Astra Serif" w:cs="Times New Roman"/>
          <w:sz w:val="16"/>
          <w:szCs w:val="16"/>
        </w:rPr>
      </w:pPr>
      <w:proofErr w:type="gramStart"/>
      <w:r w:rsidRPr="00A55B18">
        <w:rPr>
          <w:rFonts w:ascii="PT Astra Serif" w:hAnsi="PT Astra Serif" w:cs="Times New Roman"/>
          <w:color w:val="000000"/>
          <w:sz w:val="16"/>
          <w:szCs w:val="16"/>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55B18">
        <w:rPr>
          <w:rFonts w:ascii="PT Astra Serif" w:hAnsi="PT Astra Serif" w:cs="Times New Roman"/>
          <w:color w:val="000000"/>
          <w:sz w:val="16"/>
          <w:szCs w:val="1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55B18">
        <w:rPr>
          <w:rFonts w:ascii="PT Astra Serif" w:hAnsi="PT Astra Serif" w:cs="Times New Roman"/>
          <w:color w:val="000000"/>
          <w:sz w:val="16"/>
          <w:szCs w:val="16"/>
          <w:shd w:val="clear" w:color="auto" w:fill="FFFFFF"/>
        </w:rPr>
        <w:t xml:space="preserve"> форме, в том числе через федеральную государственную информационную систему «</w:t>
      </w:r>
      <w:r w:rsidRPr="00A55B18">
        <w:rPr>
          <w:rFonts w:ascii="PT Astra Serif" w:hAnsi="PT Astra Serif" w:cs="Times New Roman"/>
          <w:color w:val="000000"/>
          <w:sz w:val="16"/>
          <w:szCs w:val="16"/>
        </w:rPr>
        <w:t>Единый портал</w:t>
      </w:r>
      <w:r w:rsidRPr="00A55B18">
        <w:rPr>
          <w:rFonts w:ascii="PT Astra Serif" w:hAnsi="PT Astra Serif" w:cs="Times New Roman"/>
          <w:color w:val="000000"/>
          <w:sz w:val="16"/>
          <w:szCs w:val="1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6540A" w:rsidRPr="00A55B18" w:rsidRDefault="0056540A" w:rsidP="00A55B18">
      <w:pPr>
        <w:pStyle w:val="ConsPlusNormal"/>
        <w:tabs>
          <w:tab w:val="left" w:pos="709"/>
        </w:tabs>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ab/>
      </w:r>
      <w:proofErr w:type="gramStart"/>
      <w:r w:rsidRPr="00A55B18">
        <w:rPr>
          <w:rFonts w:ascii="PT Astra Serif" w:hAnsi="PT Astra Serif" w:cs="Times New Roman"/>
          <w:color w:val="000000"/>
          <w:sz w:val="16"/>
          <w:szCs w:val="1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55B18">
        <w:rPr>
          <w:rFonts w:ascii="PT Astra Serif" w:hAnsi="PT Astra Serif" w:cs="Times New Roman"/>
          <w:color w:val="000000"/>
          <w:sz w:val="16"/>
          <w:szCs w:val="16"/>
          <w:shd w:val="clear" w:color="auto" w:fill="FFFFFF"/>
        </w:rPr>
        <w:t xml:space="preserve"> документы</w:t>
      </w:r>
      <w:proofErr w:type="gramEnd"/>
      <w:r w:rsidRPr="00A55B18">
        <w:rPr>
          <w:rFonts w:ascii="PT Astra Serif" w:hAnsi="PT Astra Serif" w:cs="Times New Roman"/>
          <w:color w:val="000000"/>
          <w:sz w:val="16"/>
          <w:szCs w:val="16"/>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55B18">
        <w:rPr>
          <w:rFonts w:ascii="PT Astra Serif" w:hAnsi="PT Astra Serif" w:cs="Times New Roman"/>
          <w:color w:val="000000"/>
          <w:sz w:val="16"/>
          <w:szCs w:val="16"/>
          <w:shd w:val="clear" w:color="auto" w:fill="FFFFFF"/>
        </w:rPr>
        <w:t>ии и ау</w:t>
      </w:r>
      <w:proofErr w:type="gramEnd"/>
      <w:r w:rsidRPr="00A55B18">
        <w:rPr>
          <w:rFonts w:ascii="PT Astra Serif" w:hAnsi="PT Astra Serif" w:cs="Times New Roman"/>
          <w:color w:val="000000"/>
          <w:sz w:val="16"/>
          <w:szCs w:val="1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A55B18">
        <w:rPr>
          <w:rFonts w:ascii="PT Astra Serif" w:hAnsi="PT Astra Serif" w:cs="Times New Roman"/>
          <w:color w:val="000000"/>
          <w:sz w:val="16"/>
          <w:szCs w:val="16"/>
        </w:rPr>
        <w:t xml:space="preserve"> Указанный гражданин вправе направлять Администрации документы на бумажном носителе.</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sidRPr="00A55B18">
        <w:rPr>
          <w:rFonts w:ascii="PT Astra Serif" w:hAnsi="PT Astra Serif" w:cs="Times New Roman"/>
          <w:color w:val="000000"/>
          <w:sz w:val="16"/>
          <w:szCs w:val="16"/>
        </w:rPr>
        <w:lastRenderedPageBreak/>
        <w:t xml:space="preserve">Администрацией могут </w:t>
      </w:r>
      <w:proofErr w:type="gramStart"/>
      <w:r w:rsidRPr="00A55B18">
        <w:rPr>
          <w:rFonts w:ascii="PT Astra Serif" w:hAnsi="PT Astra Serif" w:cs="Times New Roman"/>
          <w:color w:val="000000"/>
          <w:sz w:val="16"/>
          <w:szCs w:val="16"/>
        </w:rPr>
        <w:t>осуществляться</w:t>
      </w:r>
      <w:proofErr w:type="gramEnd"/>
      <w:r w:rsidRPr="00A55B18">
        <w:rPr>
          <w:rFonts w:ascii="PT Astra Serif" w:hAnsi="PT Astra Serif" w:cs="Times New Roman"/>
          <w:color w:val="000000"/>
          <w:sz w:val="16"/>
          <w:szCs w:val="1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6540A" w:rsidRPr="00A55B18" w:rsidRDefault="0056540A" w:rsidP="0038138D">
      <w:pPr>
        <w:pStyle w:val="ConsPlusNormal"/>
        <w:numPr>
          <w:ilvl w:val="1"/>
          <w:numId w:val="32"/>
        </w:numPr>
        <w:tabs>
          <w:tab w:val="left" w:pos="567"/>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55B18">
        <w:rPr>
          <w:rFonts w:ascii="PT Astra Serif" w:hAnsi="PT Astra Serif" w:cs="Times New Roman"/>
          <w:color w:val="000000"/>
          <w:sz w:val="16"/>
          <w:szCs w:val="16"/>
          <w:shd w:val="clear" w:color="auto" w:fill="FFFFFF"/>
        </w:rPr>
        <w:t xml:space="preserve">Федерального закона </w:t>
      </w:r>
      <w:r w:rsidRPr="00A55B18">
        <w:rPr>
          <w:rFonts w:ascii="PT Astra Serif" w:hAnsi="PT Astra Serif" w:cs="Times New Roman"/>
          <w:color w:val="000000"/>
          <w:sz w:val="16"/>
          <w:szCs w:val="16"/>
        </w:rPr>
        <w:t>от 31.07.2020 № 248-ФЗ «О государственном контроле (надзоре) и муниципальном контроле в Российской Федерации» и разделом 4 настоящего Положения.</w:t>
      </w:r>
    </w:p>
    <w:p w:rsidR="0056540A" w:rsidRPr="00A55B18" w:rsidRDefault="0056540A" w:rsidP="0038138D">
      <w:pPr>
        <w:pStyle w:val="ConsPlusNormal"/>
        <w:numPr>
          <w:ilvl w:val="1"/>
          <w:numId w:val="32"/>
        </w:numPr>
        <w:tabs>
          <w:tab w:val="left" w:pos="567"/>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540A" w:rsidRPr="00A55B18" w:rsidRDefault="0056540A" w:rsidP="0038138D">
      <w:pPr>
        <w:pStyle w:val="ConsPlusNormal"/>
        <w:numPr>
          <w:ilvl w:val="1"/>
          <w:numId w:val="32"/>
        </w:numPr>
        <w:tabs>
          <w:tab w:val="left" w:pos="567"/>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6540A" w:rsidRPr="00A55B18" w:rsidRDefault="0056540A" w:rsidP="00A55B18">
      <w:pPr>
        <w:pStyle w:val="ConsPlusNormal"/>
        <w:tabs>
          <w:tab w:val="left" w:pos="567"/>
        </w:tabs>
        <w:ind w:left="-567" w:firstLine="567"/>
        <w:jc w:val="both"/>
        <w:rPr>
          <w:rFonts w:ascii="PT Astra Serif" w:hAnsi="PT Astra Serif" w:cs="Times New Roman"/>
          <w:sz w:val="16"/>
          <w:szCs w:val="16"/>
        </w:rPr>
      </w:pPr>
      <w:bookmarkStart w:id="5" w:name="Par318"/>
      <w:bookmarkEnd w:id="5"/>
      <w:r w:rsidRPr="00A55B18">
        <w:rPr>
          <w:rFonts w:ascii="PT Astra Serif" w:hAnsi="PT Astra Serif" w:cs="Times New Roman"/>
          <w:color w:val="000000"/>
          <w:sz w:val="16"/>
          <w:szCs w:val="16"/>
        </w:rPr>
        <w:t>1)выдать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proofErr w:type="gramStart"/>
      <w:r w:rsidRPr="00A55B18">
        <w:rPr>
          <w:rFonts w:ascii="PT Astra Serif" w:hAnsi="PT Astra Serif" w:cs="Times New Roman"/>
          <w:color w:val="000000"/>
          <w:sz w:val="16"/>
          <w:szCs w:val="16"/>
        </w:rPr>
        <w:t>2)незамедлительно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A55B18">
        <w:rPr>
          <w:rFonts w:ascii="PT Astra Serif" w:hAnsi="PT Astra Serif" w:cs="Times New Roman"/>
          <w:color w:val="000000"/>
          <w:sz w:val="16"/>
          <w:szCs w:val="16"/>
        </w:rPr>
        <w:t xml:space="preserve"> </w:t>
      </w:r>
      <w:proofErr w:type="gramStart"/>
      <w:r w:rsidRPr="00A55B18">
        <w:rPr>
          <w:rFonts w:ascii="PT Astra Serif" w:hAnsi="PT Astra Serif" w:cs="Times New Roman"/>
          <w:color w:val="000000"/>
          <w:sz w:val="16"/>
          <w:szCs w:val="1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540A" w:rsidRPr="00A55B18" w:rsidRDefault="0056540A" w:rsidP="00A55B18">
      <w:pPr>
        <w:spacing w:after="0" w:line="240" w:lineRule="auto"/>
        <w:ind w:left="-567" w:firstLine="567"/>
        <w:jc w:val="both"/>
        <w:rPr>
          <w:rFonts w:ascii="PT Astra Serif" w:hAnsi="PT Astra Serif"/>
          <w:color w:val="000000"/>
          <w:sz w:val="16"/>
          <w:szCs w:val="16"/>
        </w:rPr>
      </w:pPr>
      <w:proofErr w:type="gramStart"/>
      <w:r w:rsidRPr="00A55B18">
        <w:rPr>
          <w:rFonts w:ascii="PT Astra Serif" w:hAnsi="PT Astra Serif"/>
          <w:color w:val="000000"/>
          <w:sz w:val="16"/>
          <w:szCs w:val="16"/>
        </w:rPr>
        <w:t>4)</w:t>
      </w:r>
      <w:r w:rsidRPr="00A55B18">
        <w:rPr>
          <w:rFonts w:ascii="PT Astra Serif" w:hAnsi="PT Astra Serif"/>
          <w:color w:val="000000"/>
          <w:sz w:val="16"/>
          <w:szCs w:val="1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55B18">
        <w:rPr>
          <w:rFonts w:ascii="PT Astra Serif" w:hAnsi="PT Astra Serif"/>
          <w:color w:val="000000"/>
          <w:sz w:val="16"/>
          <w:szCs w:val="16"/>
        </w:rPr>
        <w:t>;</w:t>
      </w:r>
      <w:proofErr w:type="gramEnd"/>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540A" w:rsidRPr="00A55B18" w:rsidRDefault="0056540A" w:rsidP="0038138D">
      <w:pPr>
        <w:pStyle w:val="ConsPlusNormal"/>
        <w:numPr>
          <w:ilvl w:val="1"/>
          <w:numId w:val="32"/>
        </w:numPr>
        <w:tabs>
          <w:tab w:val="left" w:pos="567"/>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Целинного муниципального округа, органами местного самоуправления, правоохранительными органами, организациями и гражданами.</w:t>
      </w:r>
    </w:p>
    <w:p w:rsidR="0056540A"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55B18" w:rsidRPr="00A55B18" w:rsidRDefault="00A55B18" w:rsidP="00A55B18">
      <w:pPr>
        <w:pStyle w:val="ConsPlusNormal"/>
        <w:ind w:left="-567" w:firstLine="567"/>
        <w:jc w:val="both"/>
        <w:rPr>
          <w:rFonts w:ascii="PT Astra Serif" w:hAnsi="PT Astra Serif" w:cs="Times New Roman"/>
          <w:sz w:val="16"/>
          <w:szCs w:val="16"/>
        </w:rPr>
      </w:pPr>
    </w:p>
    <w:p w:rsidR="0056540A" w:rsidRPr="00A55B18" w:rsidRDefault="0056540A" w:rsidP="0038138D">
      <w:pPr>
        <w:pStyle w:val="ConsPlusNormal"/>
        <w:numPr>
          <w:ilvl w:val="0"/>
          <w:numId w:val="32"/>
        </w:numPr>
        <w:suppressAutoHyphens/>
        <w:autoSpaceDN/>
        <w:adjustRightInd/>
        <w:ind w:left="-567" w:firstLine="567"/>
        <w:jc w:val="center"/>
        <w:rPr>
          <w:rFonts w:ascii="PT Astra Serif" w:hAnsi="PT Astra Serif" w:cs="Times New Roman"/>
          <w:b/>
          <w:bCs/>
          <w:color w:val="000000"/>
          <w:sz w:val="16"/>
          <w:szCs w:val="16"/>
        </w:rPr>
      </w:pPr>
      <w:r w:rsidRPr="00A55B18">
        <w:rPr>
          <w:rFonts w:ascii="PT Astra Serif" w:hAnsi="PT Astra Serif" w:cs="Times New Roman"/>
          <w:b/>
          <w:bCs/>
          <w:color w:val="000000"/>
          <w:sz w:val="16"/>
          <w:szCs w:val="16"/>
        </w:rPr>
        <w:t>Обжалование решений Администрации, действий (бездействия) должностных лиц, уполномоченных осуществлять муниципальный жилищный контроль</w:t>
      </w:r>
    </w:p>
    <w:p w:rsidR="0056540A" w:rsidRPr="00A55B18" w:rsidRDefault="0056540A" w:rsidP="0038138D">
      <w:pPr>
        <w:pStyle w:val="ConsPlusNormal"/>
        <w:numPr>
          <w:ilvl w:val="1"/>
          <w:numId w:val="32"/>
        </w:numPr>
        <w:tabs>
          <w:tab w:val="left" w:pos="567"/>
          <w:tab w:val="left" w:pos="1134"/>
        </w:tabs>
        <w:suppressAutoHyphens/>
        <w:autoSpaceDN/>
        <w:adjustRightInd/>
        <w:ind w:left="-567" w:firstLine="567"/>
        <w:jc w:val="both"/>
        <w:rPr>
          <w:rFonts w:ascii="PT Astra Serif" w:hAnsi="PT Astra Serif" w:cs="Times New Roman"/>
          <w:b/>
          <w:bCs/>
          <w:color w:val="000000"/>
          <w:sz w:val="16"/>
          <w:szCs w:val="16"/>
        </w:rPr>
      </w:pPr>
      <w:r w:rsidRPr="00A55B18">
        <w:rPr>
          <w:rFonts w:ascii="PT Astra Serif" w:hAnsi="PT Astra Serif" w:cs="Times New Roman"/>
          <w:color w:val="000000"/>
          <w:sz w:val="16"/>
          <w:szCs w:val="16"/>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6540A" w:rsidRPr="00A55B18" w:rsidRDefault="0056540A" w:rsidP="0038138D">
      <w:pPr>
        <w:pStyle w:val="ConsPlusNormal"/>
        <w:numPr>
          <w:ilvl w:val="1"/>
          <w:numId w:val="32"/>
        </w:numPr>
        <w:tabs>
          <w:tab w:val="left" w:pos="567"/>
          <w:tab w:val="left" w:pos="1134"/>
        </w:tabs>
        <w:suppressAutoHyphens/>
        <w:autoSpaceDN/>
        <w:adjustRightInd/>
        <w:ind w:left="-567" w:firstLine="567"/>
        <w:jc w:val="both"/>
        <w:rPr>
          <w:rFonts w:ascii="PT Astra Serif" w:hAnsi="PT Astra Serif" w:cs="Times New Roman"/>
          <w:b/>
          <w:bCs/>
          <w:color w:val="000000"/>
          <w:sz w:val="16"/>
          <w:szCs w:val="16"/>
        </w:rPr>
      </w:pPr>
      <w:r w:rsidRPr="00A55B18">
        <w:rPr>
          <w:rFonts w:ascii="PT Astra Serif" w:hAnsi="PT Astra Serif" w:cs="Times New Roman"/>
          <w:color w:val="000000"/>
          <w:sz w:val="16"/>
          <w:szCs w:val="16"/>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56540A" w:rsidRPr="00A55B18" w:rsidRDefault="0056540A" w:rsidP="00A55B18">
      <w:pPr>
        <w:pStyle w:val="ConsPlusNormal"/>
        <w:tabs>
          <w:tab w:val="left" w:pos="567"/>
        </w:tabs>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1)решений о проведении контрольных мероприятий;</w:t>
      </w:r>
    </w:p>
    <w:p w:rsidR="0056540A" w:rsidRPr="00A55B18" w:rsidRDefault="0056540A" w:rsidP="00A55B18">
      <w:pPr>
        <w:pStyle w:val="ConsPlusNormal"/>
        <w:tabs>
          <w:tab w:val="left" w:pos="567"/>
        </w:tabs>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2)актов контрольных мероприятий, предписаний об устранении выявленных нарушений;</w:t>
      </w:r>
    </w:p>
    <w:p w:rsidR="0056540A" w:rsidRPr="00A55B18" w:rsidRDefault="0056540A" w:rsidP="00A55B18">
      <w:pPr>
        <w:pStyle w:val="ConsPlusNormal"/>
        <w:tabs>
          <w:tab w:val="left" w:pos="567"/>
        </w:tabs>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3)действий (бездействия) должностных лиц, уполномоченных осуществлять муниципальный жилищный контроль, в рамках контрольных мероприятий.</w:t>
      </w:r>
    </w:p>
    <w:p w:rsidR="0056540A" w:rsidRPr="00A55B18" w:rsidRDefault="0056540A" w:rsidP="0038138D">
      <w:pPr>
        <w:pStyle w:val="ConsPlusNormal"/>
        <w:numPr>
          <w:ilvl w:val="1"/>
          <w:numId w:val="32"/>
        </w:numPr>
        <w:tabs>
          <w:tab w:val="left" w:pos="567"/>
          <w:tab w:val="left" w:pos="1134"/>
        </w:tabs>
        <w:suppressAutoHyphens/>
        <w:autoSpaceDN/>
        <w:adjustRightInd/>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55B18">
        <w:rPr>
          <w:rFonts w:ascii="PT Astra Serif" w:hAnsi="PT Astra Serif" w:cs="Times New Roman"/>
          <w:color w:val="000000"/>
          <w:sz w:val="16"/>
          <w:szCs w:val="16"/>
          <w:shd w:val="clear" w:color="auto" w:fill="FFFFFF"/>
        </w:rPr>
        <w:t xml:space="preserve"> и (или) регионального портала государственных и муниципальных услуг.</w:t>
      </w:r>
    </w:p>
    <w:p w:rsidR="0056540A" w:rsidRPr="00A55B18" w:rsidRDefault="0056540A" w:rsidP="00A55B18">
      <w:pPr>
        <w:pStyle w:val="s1"/>
        <w:tabs>
          <w:tab w:val="left" w:pos="567"/>
        </w:tabs>
        <w:spacing w:before="0" w:beforeAutospacing="0" w:after="0" w:afterAutospacing="0"/>
        <w:ind w:left="-567" w:firstLine="567"/>
        <w:rPr>
          <w:rFonts w:ascii="PT Astra Serif" w:hAnsi="PT Astra Serif"/>
          <w:color w:val="000000"/>
          <w:sz w:val="16"/>
          <w:szCs w:val="16"/>
        </w:rPr>
      </w:pPr>
      <w:r w:rsidRPr="00A55B18">
        <w:rPr>
          <w:rFonts w:ascii="PT Astra Serif" w:hAnsi="PT Astra Serif"/>
          <w:color w:val="000000"/>
          <w:sz w:val="16"/>
          <w:szCs w:val="1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Целинного муниципального округа</w:t>
      </w:r>
      <w:r w:rsidRPr="00A55B18">
        <w:rPr>
          <w:rFonts w:ascii="PT Astra Serif" w:hAnsi="PT Astra Serif"/>
          <w:i/>
          <w:iCs/>
          <w:color w:val="000000"/>
          <w:sz w:val="16"/>
          <w:szCs w:val="16"/>
        </w:rPr>
        <w:t xml:space="preserve"> </w:t>
      </w:r>
      <w:r w:rsidRPr="00A55B18">
        <w:rPr>
          <w:rFonts w:ascii="PT Astra Serif" w:hAnsi="PT Astra Serif"/>
          <w:color w:val="000000"/>
          <w:sz w:val="16"/>
          <w:szCs w:val="16"/>
        </w:rPr>
        <w:t>с предварительным информированием Главы Целинного муниципального округа</w:t>
      </w:r>
      <w:r w:rsidRPr="00A55B18">
        <w:rPr>
          <w:rFonts w:ascii="PT Astra Serif" w:hAnsi="PT Astra Serif"/>
          <w:i/>
          <w:iCs/>
          <w:color w:val="000000"/>
          <w:sz w:val="16"/>
          <w:szCs w:val="16"/>
        </w:rPr>
        <w:t xml:space="preserve"> </w:t>
      </w:r>
      <w:r w:rsidRPr="00A55B18">
        <w:rPr>
          <w:rFonts w:ascii="PT Astra Serif" w:hAnsi="PT Astra Serif"/>
          <w:color w:val="000000"/>
          <w:sz w:val="16"/>
          <w:szCs w:val="16"/>
        </w:rPr>
        <w:t>о наличии в</w:t>
      </w:r>
      <w:r w:rsidRPr="00A55B18">
        <w:rPr>
          <w:rFonts w:ascii="PT Astra Serif" w:hAnsi="PT Astra Serif"/>
          <w:i/>
          <w:iCs/>
          <w:color w:val="000000"/>
          <w:sz w:val="16"/>
          <w:szCs w:val="16"/>
        </w:rPr>
        <w:t xml:space="preserve"> </w:t>
      </w:r>
      <w:r w:rsidRPr="00A55B18">
        <w:rPr>
          <w:rFonts w:ascii="PT Astra Serif" w:hAnsi="PT Astra Serif"/>
          <w:color w:val="000000"/>
          <w:sz w:val="16"/>
          <w:szCs w:val="16"/>
        </w:rPr>
        <w:t>жалобе (документах) сведений, составляющих государственную или иную охраняемую законом тайну.</w:t>
      </w:r>
    </w:p>
    <w:p w:rsidR="0056540A" w:rsidRPr="00A55B18" w:rsidRDefault="0056540A" w:rsidP="0038138D">
      <w:pPr>
        <w:pStyle w:val="ConsPlusNormal"/>
        <w:numPr>
          <w:ilvl w:val="1"/>
          <w:numId w:val="32"/>
        </w:numPr>
        <w:tabs>
          <w:tab w:val="left" w:pos="567"/>
          <w:tab w:val="left" w:pos="851"/>
        </w:tabs>
        <w:suppressAutoHyphens/>
        <w:autoSpaceDN/>
        <w:adjustRightInd/>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Жалоба на решение Администрации, действия (бездействие) его должностных лиц рассматривается Главой Целинного муниципального округа.</w:t>
      </w:r>
    </w:p>
    <w:p w:rsidR="0056540A" w:rsidRPr="00A55B18" w:rsidRDefault="0056540A" w:rsidP="0038138D">
      <w:pPr>
        <w:pStyle w:val="ConsPlusNormal"/>
        <w:numPr>
          <w:ilvl w:val="1"/>
          <w:numId w:val="32"/>
        </w:numPr>
        <w:tabs>
          <w:tab w:val="left" w:pos="567"/>
          <w:tab w:val="left" w:pos="851"/>
        </w:tabs>
        <w:suppressAutoHyphens/>
        <w:autoSpaceDN/>
        <w:adjustRightInd/>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6540A" w:rsidRPr="00A55B18" w:rsidRDefault="0056540A" w:rsidP="00A55B18">
      <w:pPr>
        <w:pStyle w:val="ConsPlusNormal"/>
        <w:tabs>
          <w:tab w:val="left" w:pos="567"/>
        </w:tabs>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Жалоба на предписание Администрации может быть подана в течение 10 рабочих дней с момента получения контролируемым лицом предписания.</w:t>
      </w:r>
    </w:p>
    <w:p w:rsidR="0056540A" w:rsidRPr="00A55B18" w:rsidRDefault="0056540A" w:rsidP="00A55B18">
      <w:pPr>
        <w:pStyle w:val="ConsPlusNormal"/>
        <w:tabs>
          <w:tab w:val="left" w:pos="567"/>
        </w:tabs>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6540A" w:rsidRPr="00A55B18" w:rsidRDefault="0056540A" w:rsidP="00A55B18">
      <w:pPr>
        <w:pStyle w:val="ConsPlusNormal"/>
        <w:tabs>
          <w:tab w:val="left" w:pos="567"/>
        </w:tabs>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6540A" w:rsidRPr="00A55B18" w:rsidRDefault="0056540A" w:rsidP="0038138D">
      <w:pPr>
        <w:pStyle w:val="ConsPlusNormal"/>
        <w:numPr>
          <w:ilvl w:val="1"/>
          <w:numId w:val="32"/>
        </w:numPr>
        <w:tabs>
          <w:tab w:val="left" w:pos="567"/>
          <w:tab w:val="left" w:pos="851"/>
        </w:tabs>
        <w:suppressAutoHyphens/>
        <w:autoSpaceDN/>
        <w:adjustRightInd/>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 xml:space="preserve">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6540A" w:rsidRPr="00A55B18" w:rsidRDefault="0056540A" w:rsidP="00A55B18">
      <w:pPr>
        <w:pStyle w:val="ConsPlusNormal"/>
        <w:tabs>
          <w:tab w:val="left" w:pos="567"/>
        </w:tabs>
        <w:ind w:left="-567" w:firstLine="567"/>
        <w:jc w:val="both"/>
        <w:rPr>
          <w:rFonts w:ascii="PT Astra Serif" w:hAnsi="PT Astra Serif" w:cs="Times New Roman"/>
          <w:sz w:val="16"/>
          <w:szCs w:val="16"/>
        </w:rPr>
      </w:pPr>
      <w:r w:rsidRPr="00A55B18">
        <w:rPr>
          <w:rFonts w:ascii="PT Astra Serif" w:hAnsi="PT Astra Serif" w:cs="Times New Roman"/>
          <w:color w:val="000000"/>
          <w:sz w:val="16"/>
          <w:szCs w:val="1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Целинного муниципального округа не более чем на 20 рабочих дней.</w:t>
      </w:r>
    </w:p>
    <w:p w:rsidR="0056540A" w:rsidRPr="00A55B18" w:rsidRDefault="0056540A" w:rsidP="0038138D">
      <w:pPr>
        <w:pStyle w:val="afd"/>
        <w:numPr>
          <w:ilvl w:val="0"/>
          <w:numId w:val="32"/>
        </w:numPr>
        <w:tabs>
          <w:tab w:val="left" w:pos="567"/>
        </w:tabs>
        <w:suppressAutoHyphens/>
        <w:ind w:left="-567" w:firstLine="567"/>
        <w:jc w:val="center"/>
        <w:rPr>
          <w:rFonts w:ascii="PT Astra Serif" w:hAnsi="PT Astra Serif"/>
          <w:b/>
          <w:bCs/>
          <w:color w:val="000000"/>
          <w:sz w:val="16"/>
          <w:szCs w:val="16"/>
        </w:rPr>
      </w:pPr>
      <w:r w:rsidRPr="00A55B18">
        <w:rPr>
          <w:rFonts w:ascii="PT Astra Serif" w:hAnsi="PT Astra Serif"/>
          <w:b/>
          <w:bCs/>
          <w:color w:val="000000"/>
          <w:sz w:val="16"/>
          <w:szCs w:val="16"/>
        </w:rPr>
        <w:lastRenderedPageBreak/>
        <w:t xml:space="preserve">Ключевые показатели муниципального жилищного контроля </w:t>
      </w:r>
      <w:r w:rsidRPr="00A55B18">
        <w:rPr>
          <w:rFonts w:ascii="PT Astra Serif" w:hAnsi="PT Astra Serif"/>
          <w:b/>
          <w:bCs/>
          <w:color w:val="000000"/>
          <w:sz w:val="16"/>
          <w:szCs w:val="16"/>
        </w:rPr>
        <w:br/>
        <w:t>и их целевые значения</w:t>
      </w:r>
    </w:p>
    <w:p w:rsidR="0056540A" w:rsidRPr="00A55B18" w:rsidRDefault="0056540A" w:rsidP="0038138D">
      <w:pPr>
        <w:pStyle w:val="afd"/>
        <w:numPr>
          <w:ilvl w:val="1"/>
          <w:numId w:val="32"/>
        </w:numPr>
        <w:tabs>
          <w:tab w:val="left" w:pos="567"/>
          <w:tab w:val="left" w:pos="851"/>
        </w:tabs>
        <w:suppressAutoHyphens/>
        <w:ind w:left="-567" w:firstLine="567"/>
        <w:jc w:val="both"/>
        <w:rPr>
          <w:rFonts w:ascii="PT Astra Serif" w:hAnsi="PT Astra Serif"/>
          <w:color w:val="000000"/>
          <w:sz w:val="16"/>
          <w:szCs w:val="16"/>
        </w:rPr>
      </w:pPr>
      <w:r w:rsidRPr="00A55B18">
        <w:rPr>
          <w:rFonts w:ascii="PT Astra Serif" w:hAnsi="PT Astra Serif"/>
          <w:color w:val="000000"/>
          <w:sz w:val="16"/>
          <w:szCs w:val="16"/>
        </w:rPr>
        <w:t>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56540A" w:rsidRPr="00A55B18" w:rsidRDefault="0056540A" w:rsidP="0038138D">
      <w:pPr>
        <w:pStyle w:val="afd"/>
        <w:numPr>
          <w:ilvl w:val="1"/>
          <w:numId w:val="32"/>
        </w:numPr>
        <w:tabs>
          <w:tab w:val="left" w:pos="567"/>
          <w:tab w:val="left" w:pos="851"/>
        </w:tabs>
        <w:suppressAutoHyphens/>
        <w:ind w:left="-567" w:firstLine="567"/>
        <w:jc w:val="both"/>
        <w:rPr>
          <w:rFonts w:ascii="PT Astra Serif" w:hAnsi="PT Astra Serif"/>
          <w:color w:val="000000"/>
          <w:sz w:val="16"/>
          <w:szCs w:val="16"/>
        </w:rPr>
      </w:pPr>
      <w:r w:rsidRPr="00A55B18">
        <w:rPr>
          <w:rFonts w:ascii="PT Astra Serif" w:hAnsi="PT Astra Serif"/>
          <w:color w:val="000000"/>
          <w:sz w:val="16"/>
          <w:szCs w:val="16"/>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56540A" w:rsidRPr="00A55B18" w:rsidRDefault="0056540A" w:rsidP="0038138D">
      <w:pPr>
        <w:pStyle w:val="afd"/>
        <w:numPr>
          <w:ilvl w:val="1"/>
          <w:numId w:val="32"/>
        </w:numPr>
        <w:tabs>
          <w:tab w:val="left" w:pos="567"/>
          <w:tab w:val="left" w:pos="851"/>
        </w:tabs>
        <w:suppressAutoHyphens/>
        <w:ind w:left="-567" w:firstLine="567"/>
        <w:jc w:val="both"/>
        <w:rPr>
          <w:rFonts w:ascii="PT Astra Serif" w:hAnsi="PT Astra Serif"/>
          <w:color w:val="000000"/>
          <w:sz w:val="16"/>
          <w:szCs w:val="16"/>
        </w:rPr>
      </w:pPr>
      <w:r w:rsidRPr="00A55B18">
        <w:rPr>
          <w:rFonts w:ascii="PT Astra Serif" w:hAnsi="PT Astra Serif"/>
          <w:color w:val="000000"/>
          <w:sz w:val="16"/>
          <w:szCs w:val="16"/>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6540A" w:rsidRPr="00A55B18" w:rsidRDefault="0056540A" w:rsidP="0038138D">
      <w:pPr>
        <w:pStyle w:val="afd"/>
        <w:numPr>
          <w:ilvl w:val="1"/>
          <w:numId w:val="32"/>
        </w:numPr>
        <w:tabs>
          <w:tab w:val="left" w:pos="567"/>
          <w:tab w:val="left" w:pos="851"/>
        </w:tabs>
        <w:suppressAutoHyphens/>
        <w:ind w:left="-567" w:firstLine="567"/>
        <w:jc w:val="both"/>
        <w:rPr>
          <w:rFonts w:ascii="PT Astra Serif" w:hAnsi="PT Astra Serif"/>
          <w:color w:val="000000"/>
          <w:sz w:val="16"/>
          <w:szCs w:val="16"/>
        </w:rPr>
      </w:pPr>
      <w:r w:rsidRPr="00A55B18">
        <w:rPr>
          <w:rFonts w:ascii="PT Astra Serif" w:hAnsi="PT Astra Serif"/>
          <w:color w:val="000000"/>
          <w:sz w:val="16"/>
          <w:szCs w:val="16"/>
        </w:rPr>
        <w:t>Ключевые показатели вида контроля и их целевые значения, индикативные показатели для муниципального жилищного контроля утверждаются Думой Целинного муниципального округа.</w:t>
      </w:r>
    </w:p>
    <w:p w:rsidR="0056540A" w:rsidRPr="00A55B18" w:rsidRDefault="0056540A" w:rsidP="00A55B18">
      <w:pPr>
        <w:pStyle w:val="ConsPlusNormal"/>
        <w:tabs>
          <w:tab w:val="left" w:pos="567"/>
        </w:tabs>
        <w:ind w:left="-567" w:firstLine="567"/>
        <w:rPr>
          <w:rFonts w:ascii="PT Astra Serif" w:hAnsi="PT Astra Serif" w:cs="Times New Roman"/>
          <w:color w:val="000000"/>
          <w:sz w:val="16"/>
          <w:szCs w:val="16"/>
        </w:rPr>
      </w:pPr>
    </w:p>
    <w:p w:rsidR="0056540A" w:rsidRPr="00A55B18" w:rsidRDefault="0056540A" w:rsidP="00A55B18">
      <w:pPr>
        <w:pStyle w:val="ConsPlusNormal"/>
        <w:ind w:left="5103" w:firstLine="0"/>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Приложение</w:t>
      </w:r>
      <w:r w:rsidR="00A55B18">
        <w:rPr>
          <w:rFonts w:ascii="PT Astra Serif" w:hAnsi="PT Astra Serif" w:cs="Times New Roman"/>
          <w:color w:val="000000"/>
          <w:sz w:val="16"/>
          <w:szCs w:val="16"/>
        </w:rPr>
        <w:t xml:space="preserve"> </w:t>
      </w:r>
      <w:r w:rsidRPr="00A55B18">
        <w:rPr>
          <w:rFonts w:ascii="PT Astra Serif" w:hAnsi="PT Astra Serif" w:cs="Times New Roman"/>
          <w:color w:val="000000"/>
          <w:sz w:val="16"/>
          <w:szCs w:val="16"/>
        </w:rPr>
        <w:t>к Положению о муниципальном жилищном контроле в Целинном муниципальном округе</w:t>
      </w:r>
    </w:p>
    <w:p w:rsidR="0056540A" w:rsidRPr="00A55B18" w:rsidRDefault="0056540A" w:rsidP="00A55B18">
      <w:pPr>
        <w:widowControl w:val="0"/>
        <w:autoSpaceDE w:val="0"/>
        <w:spacing w:after="0" w:line="240" w:lineRule="auto"/>
        <w:ind w:left="5103"/>
        <w:jc w:val="both"/>
        <w:rPr>
          <w:rFonts w:ascii="PT Astra Serif" w:hAnsi="PT Astra Serif"/>
          <w:color w:val="000000"/>
          <w:sz w:val="16"/>
          <w:szCs w:val="16"/>
        </w:rPr>
      </w:pPr>
      <w:bookmarkStart w:id="6" w:name="Par381"/>
      <w:bookmarkEnd w:id="6"/>
    </w:p>
    <w:p w:rsidR="0056540A" w:rsidRPr="00A55B18" w:rsidRDefault="0056540A" w:rsidP="00A55B18">
      <w:pPr>
        <w:pStyle w:val="ConsPlusTitle"/>
        <w:ind w:left="-567" w:firstLine="567"/>
        <w:jc w:val="center"/>
        <w:rPr>
          <w:rFonts w:ascii="PT Astra Serif" w:hAnsi="PT Astra Serif"/>
          <w:sz w:val="16"/>
          <w:szCs w:val="16"/>
        </w:rPr>
      </w:pPr>
      <w:r w:rsidRPr="00A55B18">
        <w:rPr>
          <w:rFonts w:ascii="PT Astra Serif" w:hAnsi="PT Astra Serif"/>
          <w:color w:val="000000"/>
          <w:sz w:val="16"/>
          <w:szCs w:val="16"/>
        </w:rPr>
        <w:t>Индикаторы риска нарушения обязательных требований, используемые для определения необходимости проведения внеплановых</w:t>
      </w:r>
    </w:p>
    <w:p w:rsidR="0056540A" w:rsidRPr="00A55B18" w:rsidRDefault="0056540A" w:rsidP="00A55B18">
      <w:pPr>
        <w:pStyle w:val="ConsPlusTitle"/>
        <w:ind w:left="-567" w:firstLine="567"/>
        <w:jc w:val="center"/>
        <w:rPr>
          <w:rFonts w:ascii="PT Astra Serif" w:hAnsi="PT Astra Serif"/>
          <w:b w:val="0"/>
          <w:bCs w:val="0"/>
          <w:color w:val="000000"/>
          <w:sz w:val="16"/>
          <w:szCs w:val="16"/>
        </w:rPr>
      </w:pPr>
      <w:r w:rsidRPr="00A55B18">
        <w:rPr>
          <w:rFonts w:ascii="PT Astra Serif" w:hAnsi="PT Astra Serif"/>
          <w:color w:val="000000"/>
          <w:sz w:val="16"/>
          <w:szCs w:val="16"/>
        </w:rPr>
        <w:t>проверок при осуществлении Администрацией Целинного муниципального округа</w:t>
      </w:r>
      <w:r w:rsidRPr="00A55B18">
        <w:rPr>
          <w:rFonts w:ascii="PT Astra Serif" w:hAnsi="PT Astra Serif"/>
          <w:b w:val="0"/>
          <w:bCs w:val="0"/>
          <w:i/>
          <w:iCs/>
          <w:color w:val="000000"/>
          <w:sz w:val="16"/>
          <w:szCs w:val="16"/>
        </w:rPr>
        <w:t xml:space="preserve"> </w:t>
      </w:r>
    </w:p>
    <w:p w:rsidR="0056540A" w:rsidRPr="00A55B18" w:rsidRDefault="0056540A" w:rsidP="00A55B18">
      <w:pPr>
        <w:spacing w:after="0" w:line="240" w:lineRule="auto"/>
        <w:ind w:left="-567" w:firstLine="567"/>
        <w:jc w:val="center"/>
        <w:rPr>
          <w:rFonts w:ascii="PT Astra Serif" w:hAnsi="PT Astra Serif"/>
          <w:color w:val="000000"/>
          <w:sz w:val="16"/>
          <w:szCs w:val="16"/>
        </w:rPr>
      </w:pPr>
      <w:bookmarkStart w:id="7" w:name="_Hlk77689331"/>
      <w:r w:rsidRPr="00A55B18">
        <w:rPr>
          <w:rFonts w:ascii="PT Astra Serif" w:hAnsi="PT Astra Serif"/>
          <w:b/>
          <w:bCs/>
          <w:color w:val="000000"/>
          <w:sz w:val="16"/>
          <w:szCs w:val="16"/>
        </w:rPr>
        <w:t>муниципального жилищного контроля в Целинном муниципальном округе</w:t>
      </w:r>
      <w:bookmarkEnd w:id="7"/>
    </w:p>
    <w:p w:rsidR="0056540A" w:rsidRPr="00A55B18" w:rsidRDefault="0056540A" w:rsidP="00A55B18">
      <w:pPr>
        <w:pStyle w:val="ConsPlusNormal"/>
        <w:ind w:left="-567" w:firstLine="567"/>
        <w:jc w:val="both"/>
        <w:rPr>
          <w:rFonts w:ascii="PT Astra Serif" w:hAnsi="PT Astra Serif" w:cs="Times New Roman"/>
          <w:color w:val="000000"/>
          <w:sz w:val="16"/>
          <w:szCs w:val="16"/>
        </w:rPr>
      </w:pPr>
      <w:proofErr w:type="gramStart"/>
      <w:r w:rsidRPr="00A55B18">
        <w:rPr>
          <w:rFonts w:ascii="PT Astra Serif" w:hAnsi="PT Astra Serif" w:cs="Times New Roman"/>
          <w:color w:val="000000"/>
          <w:sz w:val="16"/>
          <w:szCs w:val="16"/>
        </w:rPr>
        <w:t>1.Поступление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w:t>
      </w:r>
      <w:proofErr w:type="gramEnd"/>
      <w:r w:rsidRPr="00A55B18">
        <w:rPr>
          <w:rFonts w:ascii="PT Astra Serif" w:hAnsi="PT Astra Serif" w:cs="Times New Roman"/>
          <w:color w:val="000000"/>
          <w:sz w:val="16"/>
          <w:szCs w:val="16"/>
        </w:rPr>
        <w:t xml:space="preserve"> обязательных требований </w:t>
      </w:r>
      <w:proofErr w:type="gramStart"/>
      <w:r w:rsidRPr="00A55B18">
        <w:rPr>
          <w:rFonts w:ascii="PT Astra Serif" w:hAnsi="PT Astra Serif" w:cs="Times New Roman"/>
          <w:color w:val="000000"/>
          <w:sz w:val="16"/>
          <w:szCs w:val="16"/>
        </w:rPr>
        <w:t>к</w:t>
      </w:r>
      <w:proofErr w:type="gramEnd"/>
      <w:r w:rsidRPr="00A55B18">
        <w:rPr>
          <w:rFonts w:ascii="PT Astra Serif" w:hAnsi="PT Astra Serif" w:cs="Times New Roman"/>
          <w:color w:val="000000"/>
          <w:sz w:val="16"/>
          <w:szCs w:val="16"/>
        </w:rPr>
        <w:t>:</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а</w:t>
      </w:r>
      <w:proofErr w:type="gramStart"/>
      <w:r w:rsidRPr="00A55B18">
        <w:rPr>
          <w:rFonts w:ascii="PT Astra Serif" w:hAnsi="PT Astra Serif" w:cs="Times New Roman"/>
          <w:color w:val="000000"/>
          <w:sz w:val="16"/>
          <w:szCs w:val="16"/>
        </w:rPr>
        <w:t>)п</w:t>
      </w:r>
      <w:proofErr w:type="gramEnd"/>
      <w:r w:rsidRPr="00A55B18">
        <w:rPr>
          <w:rFonts w:ascii="PT Astra Serif" w:hAnsi="PT Astra Serif" w:cs="Times New Roman"/>
          <w:color w:val="000000"/>
          <w:sz w:val="16"/>
          <w:szCs w:val="16"/>
        </w:rPr>
        <w:t xml:space="preserve">орядку осуществления перевода жилого помещения муниципального жилищного фонда в нежилое помещение; </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б</w:t>
      </w:r>
      <w:proofErr w:type="gramStart"/>
      <w:r w:rsidRPr="00A55B18">
        <w:rPr>
          <w:rFonts w:ascii="PT Astra Serif" w:hAnsi="PT Astra Serif" w:cs="Times New Roman"/>
          <w:color w:val="000000"/>
          <w:sz w:val="16"/>
          <w:szCs w:val="16"/>
        </w:rPr>
        <w:t>)п</w:t>
      </w:r>
      <w:proofErr w:type="gramEnd"/>
      <w:r w:rsidRPr="00A55B18">
        <w:rPr>
          <w:rFonts w:ascii="PT Astra Serif" w:hAnsi="PT Astra Serif" w:cs="Times New Roman"/>
          <w:color w:val="000000"/>
          <w:sz w:val="16"/>
          <w:szCs w:val="16"/>
        </w:rPr>
        <w:t>орядку осуществления перепланировки и (или) переустройства жилых помещений муниципального жилищного фонда в многоквартирном доме;</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в</w:t>
      </w:r>
      <w:proofErr w:type="gramStart"/>
      <w:r w:rsidRPr="00A55B18">
        <w:rPr>
          <w:rFonts w:ascii="PT Astra Serif" w:hAnsi="PT Astra Serif" w:cs="Times New Roman"/>
          <w:color w:val="000000"/>
          <w:sz w:val="16"/>
          <w:szCs w:val="16"/>
        </w:rPr>
        <w:t>)п</w:t>
      </w:r>
      <w:proofErr w:type="gramEnd"/>
      <w:r w:rsidRPr="00A55B18">
        <w:rPr>
          <w:rFonts w:ascii="PT Astra Serif" w:hAnsi="PT Astra Serif" w:cs="Times New Roman"/>
          <w:color w:val="000000"/>
          <w:sz w:val="16"/>
          <w:szCs w:val="16"/>
        </w:rPr>
        <w:t>редоставлению коммунальных услуг пользователям жилых помещений муниципального жилищного фонда в многоквартирных домах и жилых домов;</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г</w:t>
      </w:r>
      <w:proofErr w:type="gramStart"/>
      <w:r w:rsidRPr="00A55B18">
        <w:rPr>
          <w:rFonts w:ascii="PT Astra Serif" w:hAnsi="PT Astra Serif" w:cs="Times New Roman"/>
          <w:color w:val="000000"/>
          <w:sz w:val="16"/>
          <w:szCs w:val="16"/>
        </w:rPr>
        <w:t>)о</w:t>
      </w:r>
      <w:proofErr w:type="gramEnd"/>
      <w:r w:rsidRPr="00A55B18">
        <w:rPr>
          <w:rFonts w:ascii="PT Astra Serif" w:hAnsi="PT Astra Serif" w:cs="Times New Roman"/>
          <w:color w:val="000000"/>
          <w:sz w:val="16"/>
          <w:szCs w:val="16"/>
        </w:rPr>
        <w:t>беспечению доступности для инвалидов жилых помещений муниципального жилищного фонда;</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д</w:t>
      </w:r>
      <w:proofErr w:type="gramStart"/>
      <w:r w:rsidRPr="00A55B18">
        <w:rPr>
          <w:rFonts w:ascii="PT Astra Serif" w:hAnsi="PT Astra Serif" w:cs="Times New Roman"/>
          <w:color w:val="000000"/>
          <w:sz w:val="16"/>
          <w:szCs w:val="16"/>
        </w:rPr>
        <w:t>)о</w:t>
      </w:r>
      <w:proofErr w:type="gramEnd"/>
      <w:r w:rsidRPr="00A55B18">
        <w:rPr>
          <w:rFonts w:ascii="PT Astra Serif" w:hAnsi="PT Astra Serif" w:cs="Times New Roman"/>
          <w:color w:val="000000"/>
          <w:sz w:val="16"/>
          <w:szCs w:val="16"/>
        </w:rPr>
        <w:t>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proofErr w:type="gramStart"/>
      <w:r w:rsidRPr="00A55B18">
        <w:rPr>
          <w:rFonts w:ascii="PT Astra Serif" w:hAnsi="PT Astra Serif" w:cs="Times New Roman"/>
          <w:color w:val="000000"/>
          <w:sz w:val="16"/>
          <w:szCs w:val="16"/>
        </w:rPr>
        <w:t>2.Поступление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w:t>
      </w:r>
      <w:proofErr w:type="gramEnd"/>
      <w:r w:rsidRPr="00A55B18">
        <w:rPr>
          <w:rFonts w:ascii="PT Astra Serif" w:hAnsi="PT Astra Serif" w:cs="Times New Roman"/>
          <w:color w:val="000000"/>
          <w:sz w:val="16"/>
          <w:szCs w:val="16"/>
        </w:rPr>
        <w:t xml:space="preserve"> </w:t>
      </w:r>
      <w:proofErr w:type="gramStart"/>
      <w:r w:rsidRPr="00A55B18">
        <w:rPr>
          <w:rFonts w:ascii="PT Astra Serif" w:hAnsi="PT Astra Serif" w:cs="Times New Roman"/>
          <w:color w:val="000000"/>
          <w:sz w:val="16"/>
          <w:szCs w:val="16"/>
        </w:rPr>
        <w:t>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w:t>
      </w:r>
      <w:proofErr w:type="gramEnd"/>
      <w:r w:rsidRPr="00A55B18">
        <w:rPr>
          <w:rFonts w:ascii="PT Astra Serif" w:hAnsi="PT Astra Serif" w:cs="Times New Roman"/>
          <w:color w:val="000000"/>
          <w:sz w:val="16"/>
          <w:szCs w:val="16"/>
        </w:rPr>
        <w:t xml:space="preserve">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proofErr w:type="gramStart"/>
      <w:r w:rsidRPr="00A55B18">
        <w:rPr>
          <w:rFonts w:ascii="PT Astra Serif" w:hAnsi="PT Astra Serif" w:cs="Times New Roman"/>
          <w:color w:val="000000"/>
          <w:sz w:val="16"/>
          <w:szCs w:val="16"/>
        </w:rPr>
        <w:t>3.Двукратный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w:t>
      </w:r>
      <w:proofErr w:type="gramEnd"/>
      <w:r w:rsidRPr="00A55B18">
        <w:rPr>
          <w:rFonts w:ascii="PT Astra Serif" w:hAnsi="PT Astra Serif" w:cs="Times New Roman"/>
          <w:color w:val="000000"/>
          <w:sz w:val="16"/>
          <w:szCs w:val="16"/>
        </w:rPr>
        <w:t xml:space="preserve">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4.Поступление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proofErr w:type="gramStart"/>
      <w:r w:rsidRPr="00A55B18">
        <w:rPr>
          <w:rFonts w:ascii="PT Astra Serif" w:hAnsi="PT Astra Serif" w:cs="Times New Roman"/>
          <w:color w:val="000000"/>
          <w:sz w:val="16"/>
          <w:szCs w:val="16"/>
        </w:rPr>
        <w:t>5.Выявление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A55B18">
        <w:rPr>
          <w:rFonts w:ascii="PT Astra Serif" w:hAnsi="PT Astra Serif" w:cs="Times New Roman"/>
          <w:color w:val="000000"/>
          <w:sz w:val="16"/>
          <w:szCs w:val="16"/>
        </w:rPr>
        <w:t xml:space="preserve">, в котором есть жилые помещения муниципального жилищного фонда, </w:t>
      </w:r>
      <w:bookmarkEnd w:id="8"/>
      <w:r w:rsidRPr="00A55B18">
        <w:rPr>
          <w:rFonts w:ascii="PT Astra Serif" w:hAnsi="PT Astra Serif" w:cs="Times New Roman"/>
          <w:color w:val="000000"/>
          <w:sz w:val="16"/>
          <w:szCs w:val="1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w:t>
      </w:r>
      <w:proofErr w:type="gramEnd"/>
      <w:r w:rsidRPr="00A55B18">
        <w:rPr>
          <w:rFonts w:ascii="PT Astra Serif" w:hAnsi="PT Astra Serif" w:cs="Times New Roman"/>
          <w:color w:val="000000"/>
          <w:sz w:val="16"/>
          <w:szCs w:val="16"/>
        </w:rPr>
        <w:t xml:space="preserve"> государственной информационной системе жилищно-коммунального хозяйства.</w:t>
      </w:r>
    </w:p>
    <w:p w:rsidR="0056540A" w:rsidRPr="00A55B18" w:rsidRDefault="0056540A" w:rsidP="00A55B18">
      <w:pPr>
        <w:pStyle w:val="ConsPlusNormal"/>
        <w:ind w:left="-567" w:firstLine="567"/>
        <w:jc w:val="both"/>
        <w:rPr>
          <w:rFonts w:ascii="PT Astra Serif" w:hAnsi="PT Astra Serif" w:cs="Times New Roman"/>
          <w:color w:val="000000"/>
          <w:sz w:val="16"/>
          <w:szCs w:val="16"/>
        </w:rPr>
      </w:pPr>
      <w:r w:rsidRPr="00A55B18">
        <w:rPr>
          <w:rFonts w:ascii="PT Astra Serif" w:hAnsi="PT Astra Serif" w:cs="Times New Roman"/>
          <w:color w:val="000000"/>
          <w:sz w:val="16"/>
          <w:szCs w:val="16"/>
        </w:rPr>
        <w:t>6.Неоднократные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6540A" w:rsidRPr="00A55B18" w:rsidRDefault="0056540A" w:rsidP="00EC357F">
      <w:pPr>
        <w:rPr>
          <w:lang w:eastAsia="zh-CN" w:bidi="hi-IN"/>
        </w:rPr>
      </w:pPr>
    </w:p>
    <w:p w:rsidR="0056540A" w:rsidRPr="00A55B18" w:rsidRDefault="0056540A" w:rsidP="00EC357F">
      <w:pPr>
        <w:pStyle w:val="ConsPlusTitle"/>
        <w:spacing w:line="276" w:lineRule="auto"/>
        <w:jc w:val="center"/>
        <w:rPr>
          <w:rFonts w:ascii="PT Astra Serif" w:hAnsi="PT Astra Serif"/>
          <w:b w:val="0"/>
        </w:rPr>
      </w:pPr>
      <w:r w:rsidRPr="00A55B18">
        <w:rPr>
          <w:rFonts w:ascii="PT Astra Serif" w:hAnsi="PT Astra Serif"/>
          <w:b w:val="0"/>
          <w:highlight w:val="white"/>
        </w:rPr>
        <w:t>КУРГАНСКАЯ ОБЛАСТЬ</w:t>
      </w:r>
    </w:p>
    <w:p w:rsidR="0056540A" w:rsidRPr="00A55B18" w:rsidRDefault="0056540A" w:rsidP="00EC357F">
      <w:pPr>
        <w:autoSpaceDE w:val="0"/>
        <w:spacing w:after="0"/>
        <w:jc w:val="center"/>
        <w:rPr>
          <w:rFonts w:ascii="PT Astra Serif" w:hAnsi="PT Astra Serif"/>
          <w:sz w:val="28"/>
          <w:szCs w:val="28"/>
        </w:rPr>
      </w:pPr>
      <w:r w:rsidRPr="00A55B18">
        <w:rPr>
          <w:rFonts w:ascii="PT Astra Serif" w:eastAsia="Arial" w:hAnsi="PT Astra Serif"/>
          <w:bCs/>
          <w:sz w:val="28"/>
          <w:szCs w:val="28"/>
          <w:highlight w:val="white"/>
        </w:rPr>
        <w:t>ЦЕЛИННЫЙ МУНИЦИПАЛЬНЫЙ ОКРУГ КУРГАНСКОЙ ОБЛАСТИ</w:t>
      </w:r>
    </w:p>
    <w:p w:rsidR="0056540A" w:rsidRPr="00A55B18" w:rsidRDefault="0056540A" w:rsidP="00EC357F">
      <w:pPr>
        <w:pStyle w:val="ConsPlusTitle"/>
        <w:spacing w:line="276" w:lineRule="auto"/>
        <w:jc w:val="center"/>
        <w:rPr>
          <w:rFonts w:ascii="PT Astra Serif" w:hAnsi="PT Astra Serif"/>
          <w:b w:val="0"/>
          <w:highlight w:val="white"/>
        </w:rPr>
      </w:pPr>
      <w:r w:rsidRPr="00A55B18">
        <w:rPr>
          <w:rFonts w:ascii="PT Astra Serif" w:hAnsi="PT Astra Serif"/>
          <w:b w:val="0"/>
          <w:highlight w:val="white"/>
        </w:rPr>
        <w:t>ДУМА ЦЕЛИННОГО МУНИЦИПАЛЬНОГО ОКРУГА</w:t>
      </w:r>
    </w:p>
    <w:p w:rsidR="0056540A" w:rsidRPr="00A55B18" w:rsidRDefault="0056540A" w:rsidP="00EC357F">
      <w:pPr>
        <w:pStyle w:val="ConsPlusTitle"/>
        <w:spacing w:line="276" w:lineRule="auto"/>
        <w:jc w:val="center"/>
        <w:rPr>
          <w:rFonts w:ascii="PT Astra Serif" w:hAnsi="PT Astra Serif"/>
          <w:b w:val="0"/>
        </w:rPr>
      </w:pPr>
      <w:r w:rsidRPr="00A55B18">
        <w:rPr>
          <w:rFonts w:ascii="PT Astra Serif" w:hAnsi="PT Astra Serif"/>
          <w:b w:val="0"/>
          <w:highlight w:val="white"/>
        </w:rPr>
        <w:t>КУРГАНСКОЙ ОБЛАСТИ</w:t>
      </w:r>
    </w:p>
    <w:p w:rsidR="0056540A" w:rsidRPr="00A55B18" w:rsidRDefault="0056540A" w:rsidP="00A55B18">
      <w:pPr>
        <w:spacing w:after="0" w:line="240" w:lineRule="auto"/>
        <w:ind w:left="-567" w:firstLine="567"/>
        <w:jc w:val="center"/>
        <w:outlineLvl w:val="0"/>
        <w:rPr>
          <w:rFonts w:ascii="PT Astra Serif" w:hAnsi="PT Astra Serif"/>
          <w:b/>
          <w:sz w:val="16"/>
          <w:szCs w:val="16"/>
        </w:rPr>
      </w:pPr>
    </w:p>
    <w:p w:rsidR="0056540A" w:rsidRDefault="0056540A" w:rsidP="00A55B18">
      <w:pPr>
        <w:spacing w:after="0" w:line="240" w:lineRule="auto"/>
        <w:ind w:left="-567" w:firstLine="567"/>
        <w:jc w:val="center"/>
        <w:outlineLvl w:val="0"/>
        <w:rPr>
          <w:rFonts w:ascii="PT Astra Serif" w:hAnsi="PT Astra Serif"/>
          <w:b/>
          <w:sz w:val="36"/>
          <w:szCs w:val="16"/>
        </w:rPr>
      </w:pPr>
      <w:r w:rsidRPr="00A55B18">
        <w:rPr>
          <w:rFonts w:ascii="PT Astra Serif" w:hAnsi="PT Astra Serif"/>
          <w:b/>
          <w:sz w:val="36"/>
          <w:szCs w:val="16"/>
        </w:rPr>
        <w:t>РЕШЕНИЕ</w:t>
      </w:r>
    </w:p>
    <w:p w:rsidR="00A55B18" w:rsidRPr="00A55B18" w:rsidRDefault="00A55B18" w:rsidP="00A55B18">
      <w:pPr>
        <w:spacing w:after="0" w:line="240" w:lineRule="auto"/>
        <w:ind w:left="-567" w:firstLine="567"/>
        <w:jc w:val="center"/>
        <w:outlineLvl w:val="0"/>
        <w:rPr>
          <w:rFonts w:ascii="PT Astra Serif" w:hAnsi="PT Astra Serif"/>
          <w:b/>
          <w:sz w:val="36"/>
          <w:szCs w:val="16"/>
        </w:rPr>
      </w:pPr>
    </w:p>
    <w:p w:rsidR="0056540A" w:rsidRPr="00A55B18" w:rsidRDefault="0056540A" w:rsidP="00A55B18">
      <w:pPr>
        <w:spacing w:after="0" w:line="240" w:lineRule="auto"/>
        <w:ind w:left="-567" w:firstLine="567"/>
        <w:jc w:val="both"/>
        <w:rPr>
          <w:rFonts w:ascii="PT Astra Serif" w:hAnsi="PT Astra Serif"/>
          <w:sz w:val="24"/>
          <w:szCs w:val="16"/>
        </w:rPr>
      </w:pPr>
      <w:r w:rsidRPr="00A55B18">
        <w:rPr>
          <w:rFonts w:ascii="PT Astra Serif" w:hAnsi="PT Astra Serif"/>
          <w:sz w:val="24"/>
          <w:szCs w:val="16"/>
        </w:rPr>
        <w:lastRenderedPageBreak/>
        <w:t xml:space="preserve">От «15» апреля 2022 г.                  </w:t>
      </w:r>
      <w:r w:rsidR="00A55B18">
        <w:rPr>
          <w:rFonts w:ascii="PT Astra Serif" w:hAnsi="PT Astra Serif"/>
          <w:sz w:val="24"/>
          <w:szCs w:val="16"/>
        </w:rPr>
        <w:t xml:space="preserve">            </w:t>
      </w:r>
      <w:r w:rsidRPr="00A55B18">
        <w:rPr>
          <w:rFonts w:ascii="PT Astra Serif" w:hAnsi="PT Astra Serif"/>
          <w:sz w:val="24"/>
          <w:szCs w:val="16"/>
        </w:rPr>
        <w:t xml:space="preserve"> № 90                    </w:t>
      </w:r>
      <w:r w:rsidR="00A55B18">
        <w:rPr>
          <w:rFonts w:ascii="PT Astra Serif" w:hAnsi="PT Astra Serif"/>
          <w:sz w:val="24"/>
          <w:szCs w:val="16"/>
        </w:rPr>
        <w:t xml:space="preserve">                             </w:t>
      </w:r>
      <w:r w:rsidRPr="00A55B18">
        <w:rPr>
          <w:rFonts w:ascii="PT Astra Serif" w:hAnsi="PT Astra Serif"/>
          <w:sz w:val="24"/>
          <w:szCs w:val="16"/>
        </w:rPr>
        <w:t xml:space="preserve">с. </w:t>
      </w:r>
      <w:proofErr w:type="gramStart"/>
      <w:r w:rsidRPr="00A55B18">
        <w:rPr>
          <w:rFonts w:ascii="PT Astra Serif" w:hAnsi="PT Astra Serif"/>
          <w:sz w:val="24"/>
          <w:szCs w:val="16"/>
        </w:rPr>
        <w:t>Целинное</w:t>
      </w:r>
      <w:proofErr w:type="gramEnd"/>
    </w:p>
    <w:p w:rsidR="0056540A" w:rsidRPr="00A55B18" w:rsidRDefault="0056540A" w:rsidP="00A55B18">
      <w:pPr>
        <w:tabs>
          <w:tab w:val="left" w:pos="0"/>
        </w:tabs>
        <w:suppressAutoHyphens/>
        <w:spacing w:after="0" w:line="240" w:lineRule="auto"/>
        <w:ind w:left="-567" w:firstLine="567"/>
        <w:outlineLvl w:val="3"/>
        <w:rPr>
          <w:rFonts w:ascii="PT Astra Serif" w:hAnsi="PT Astra Serif"/>
          <w:sz w:val="16"/>
          <w:szCs w:val="16"/>
          <w:lang w:eastAsia="ru-RU"/>
        </w:rPr>
      </w:pPr>
    </w:p>
    <w:p w:rsidR="0056540A" w:rsidRDefault="0056540A" w:rsidP="00A55B18">
      <w:pPr>
        <w:widowControl w:val="0"/>
        <w:autoSpaceDE w:val="0"/>
        <w:autoSpaceDN w:val="0"/>
        <w:adjustRightInd w:val="0"/>
        <w:spacing w:after="0" w:line="240" w:lineRule="auto"/>
        <w:ind w:left="-567" w:firstLine="567"/>
        <w:jc w:val="center"/>
        <w:rPr>
          <w:rFonts w:ascii="PT Astra Serif" w:hAnsi="PT Astra Serif"/>
          <w:b/>
          <w:bCs/>
          <w:color w:val="000000"/>
          <w:sz w:val="20"/>
          <w:szCs w:val="16"/>
        </w:rPr>
      </w:pPr>
      <w:r w:rsidRPr="00A55B18">
        <w:rPr>
          <w:rFonts w:ascii="PT Astra Serif" w:hAnsi="PT Astra Serif"/>
          <w:b/>
          <w:bCs/>
          <w:color w:val="000000"/>
          <w:sz w:val="20"/>
          <w:szCs w:val="16"/>
        </w:rPr>
        <w:t xml:space="preserve">Об утверждении Положений о подрядах </w:t>
      </w:r>
      <w:proofErr w:type="gramStart"/>
      <w:r w:rsidRPr="00A55B18">
        <w:rPr>
          <w:rFonts w:ascii="PT Astra Serif" w:hAnsi="PT Astra Serif"/>
          <w:b/>
          <w:bCs/>
          <w:color w:val="000000"/>
          <w:sz w:val="20"/>
          <w:szCs w:val="16"/>
        </w:rPr>
        <w:t>проведения оценки регулирующего воздействия проектов муниципальных нормативных правовых актов Целинного муниципального округа</w:t>
      </w:r>
      <w:proofErr w:type="gramEnd"/>
      <w:r w:rsidRPr="00A55B18">
        <w:rPr>
          <w:rFonts w:ascii="PT Astra Serif" w:hAnsi="PT Astra Serif"/>
          <w:b/>
          <w:bCs/>
          <w:color w:val="000000"/>
          <w:sz w:val="20"/>
          <w:szCs w:val="16"/>
        </w:rPr>
        <w:t xml:space="preserve"> и экспертизы муниципальных нормативных нормативно правовых актов Целинного муниципального округа</w:t>
      </w:r>
    </w:p>
    <w:p w:rsidR="00A55B18" w:rsidRPr="00A55B18" w:rsidRDefault="00A55B18" w:rsidP="00A55B18">
      <w:pPr>
        <w:widowControl w:val="0"/>
        <w:autoSpaceDE w:val="0"/>
        <w:autoSpaceDN w:val="0"/>
        <w:adjustRightInd w:val="0"/>
        <w:spacing w:after="0" w:line="240" w:lineRule="auto"/>
        <w:ind w:left="-567" w:firstLine="567"/>
        <w:jc w:val="center"/>
        <w:rPr>
          <w:rFonts w:ascii="PT Astra Serif" w:hAnsi="PT Astra Serif"/>
          <w:b/>
          <w:bCs/>
          <w:color w:val="000000"/>
          <w:sz w:val="20"/>
          <w:szCs w:val="16"/>
        </w:rPr>
      </w:pPr>
    </w:p>
    <w:p w:rsidR="0056540A" w:rsidRPr="00A55B18" w:rsidRDefault="0056540A" w:rsidP="00A55B18">
      <w:pPr>
        <w:widowControl w:val="0"/>
        <w:autoSpaceDE w:val="0"/>
        <w:autoSpaceDN w:val="0"/>
        <w:adjustRightInd w:val="0"/>
        <w:spacing w:after="0" w:line="240" w:lineRule="auto"/>
        <w:ind w:left="-567" w:firstLine="567"/>
        <w:jc w:val="both"/>
        <w:rPr>
          <w:rFonts w:ascii="PT Astra Serif" w:hAnsi="PT Astra Serif"/>
          <w:sz w:val="16"/>
          <w:szCs w:val="16"/>
        </w:rPr>
      </w:pPr>
      <w:proofErr w:type="gramStart"/>
      <w:r w:rsidRPr="00A55B18">
        <w:rPr>
          <w:rFonts w:ascii="PT Astra Serif" w:hAnsi="PT Astra Serif"/>
          <w:sz w:val="16"/>
          <w:szCs w:val="16"/>
        </w:rPr>
        <w:t>В соответствии с частью 6 статьи 7 Федерального закона от 06.10.2003 г. №131-ФЗ «Об общих принципах организации местного самоуправления в Российской Федерации», Законом Курганской области от 26.12.2013 г. №100 «Об оценке регулирующего воздействия проектов нормативных правовых актов, установлении и оценке применения обязательных требований, содержащихся в нормативных правовых актах, экспертизе нормативных правовых актов на территории Курганской области», Устава Целинного муниципального округа</w:t>
      </w:r>
      <w:proofErr w:type="gramEnd"/>
      <w:r w:rsidRPr="00A55B18">
        <w:rPr>
          <w:rFonts w:ascii="PT Astra Serif" w:hAnsi="PT Astra Serif"/>
          <w:sz w:val="16"/>
          <w:szCs w:val="16"/>
        </w:rPr>
        <w:t xml:space="preserve"> в целях </w:t>
      </w:r>
      <w:proofErr w:type="gramStart"/>
      <w:r w:rsidRPr="00A55B18">
        <w:rPr>
          <w:rFonts w:ascii="PT Astra Serif" w:hAnsi="PT Astra Serif"/>
          <w:sz w:val="16"/>
          <w:szCs w:val="16"/>
        </w:rPr>
        <w:t>внедрения процедуры оценки регулирующего воздействия проектов нормативных правовых актов Целинного муниципального</w:t>
      </w:r>
      <w:proofErr w:type="gramEnd"/>
      <w:r w:rsidRPr="00A55B18">
        <w:rPr>
          <w:rFonts w:ascii="PT Astra Serif" w:hAnsi="PT Astra Serif"/>
          <w:sz w:val="16"/>
          <w:szCs w:val="16"/>
        </w:rPr>
        <w:t xml:space="preserve"> округа, а также экспертизы действующих нормативных правовых актов Целинного муниципального округа, затрагивающих вопросы осуществления предпринимательской и инвестиционной деятельности, Дума Целинного муниципального округа</w:t>
      </w:r>
    </w:p>
    <w:p w:rsidR="0056540A" w:rsidRPr="00A55B18" w:rsidRDefault="0056540A" w:rsidP="00A55B18">
      <w:pPr>
        <w:widowControl w:val="0"/>
        <w:autoSpaceDE w:val="0"/>
        <w:autoSpaceDN w:val="0"/>
        <w:adjustRightInd w:val="0"/>
        <w:spacing w:after="0" w:line="240" w:lineRule="auto"/>
        <w:ind w:left="-567" w:firstLine="567"/>
        <w:jc w:val="both"/>
        <w:rPr>
          <w:rFonts w:ascii="PT Astra Serif" w:hAnsi="PT Astra Serif"/>
          <w:sz w:val="16"/>
          <w:szCs w:val="16"/>
        </w:rPr>
      </w:pPr>
      <w:r w:rsidRPr="00A55B18">
        <w:rPr>
          <w:rFonts w:ascii="PT Astra Serif" w:hAnsi="PT Astra Serif"/>
          <w:sz w:val="16"/>
          <w:szCs w:val="16"/>
        </w:rPr>
        <w:t>РЕШИЛА:</w:t>
      </w:r>
    </w:p>
    <w:p w:rsidR="0056540A" w:rsidRPr="00A55B18" w:rsidRDefault="0056540A" w:rsidP="0038138D">
      <w:pPr>
        <w:widowControl w:val="0"/>
        <w:numPr>
          <w:ilvl w:val="0"/>
          <w:numId w:val="33"/>
        </w:numPr>
        <w:tabs>
          <w:tab w:val="left" w:pos="284"/>
          <w:tab w:val="left" w:pos="567"/>
          <w:tab w:val="left" w:pos="993"/>
        </w:tabs>
        <w:overflowPunct w:val="0"/>
        <w:autoSpaceDE w:val="0"/>
        <w:autoSpaceDN w:val="0"/>
        <w:adjustRightInd w:val="0"/>
        <w:spacing w:after="0" w:line="240" w:lineRule="auto"/>
        <w:ind w:left="-567" w:firstLine="567"/>
        <w:jc w:val="both"/>
        <w:textAlignment w:val="baseline"/>
        <w:rPr>
          <w:rFonts w:ascii="PT Astra Serif" w:hAnsi="PT Astra Serif"/>
          <w:sz w:val="16"/>
          <w:szCs w:val="16"/>
          <w:lang w:eastAsia="ru-RU"/>
        </w:rPr>
      </w:pPr>
      <w:r w:rsidRPr="00A55B18">
        <w:rPr>
          <w:rFonts w:ascii="PT Astra Serif" w:hAnsi="PT Astra Serif"/>
          <w:sz w:val="16"/>
          <w:szCs w:val="16"/>
          <w:lang w:eastAsia="ru-RU"/>
        </w:rPr>
        <w:t xml:space="preserve">Утвердить </w:t>
      </w:r>
      <w:hyperlink w:anchor="P43" w:history="1">
        <w:r w:rsidRPr="00A55B18">
          <w:rPr>
            <w:rFonts w:ascii="PT Astra Serif" w:hAnsi="PT Astra Serif"/>
            <w:sz w:val="16"/>
            <w:szCs w:val="16"/>
            <w:lang w:eastAsia="ru-RU"/>
          </w:rPr>
          <w:t>Положение</w:t>
        </w:r>
      </w:hyperlink>
      <w:r w:rsidRPr="00A55B18">
        <w:rPr>
          <w:rFonts w:ascii="PT Astra Serif" w:hAnsi="PT Astra Serif"/>
          <w:sz w:val="16"/>
          <w:szCs w:val="16"/>
          <w:lang w:eastAsia="ru-RU"/>
        </w:rPr>
        <w:t xml:space="preserve"> о порядке </w:t>
      </w:r>
      <w:proofErr w:type="gramStart"/>
      <w:r w:rsidRPr="00A55B18">
        <w:rPr>
          <w:rFonts w:ascii="PT Astra Serif" w:hAnsi="PT Astra Serif"/>
          <w:sz w:val="16"/>
          <w:szCs w:val="16"/>
          <w:lang w:eastAsia="ru-RU"/>
        </w:rPr>
        <w:t>проведения оценки регулирующего воздействия проектов муниципальных нормативных правовых актов Целинного муниципального</w:t>
      </w:r>
      <w:proofErr w:type="gramEnd"/>
      <w:r w:rsidRPr="00A55B18">
        <w:rPr>
          <w:rFonts w:ascii="PT Astra Serif" w:hAnsi="PT Astra Serif"/>
          <w:sz w:val="16"/>
          <w:szCs w:val="16"/>
          <w:lang w:eastAsia="ru-RU"/>
        </w:rPr>
        <w:t xml:space="preserve"> округа, согласно приложению 1 к настоящему решению.</w:t>
      </w:r>
    </w:p>
    <w:p w:rsidR="0056540A" w:rsidRPr="00A55B18" w:rsidRDefault="0056540A" w:rsidP="0038138D">
      <w:pPr>
        <w:widowControl w:val="0"/>
        <w:numPr>
          <w:ilvl w:val="0"/>
          <w:numId w:val="33"/>
        </w:numPr>
        <w:tabs>
          <w:tab w:val="left" w:pos="284"/>
          <w:tab w:val="left" w:pos="567"/>
          <w:tab w:val="left" w:pos="993"/>
        </w:tabs>
        <w:overflowPunct w:val="0"/>
        <w:autoSpaceDE w:val="0"/>
        <w:autoSpaceDN w:val="0"/>
        <w:adjustRightInd w:val="0"/>
        <w:spacing w:after="0" w:line="240" w:lineRule="auto"/>
        <w:ind w:left="-567" w:firstLine="567"/>
        <w:jc w:val="both"/>
        <w:textAlignment w:val="baseline"/>
        <w:rPr>
          <w:rFonts w:ascii="PT Astra Serif" w:hAnsi="PT Astra Serif"/>
          <w:sz w:val="16"/>
          <w:szCs w:val="16"/>
          <w:lang w:eastAsia="ru-RU"/>
        </w:rPr>
      </w:pPr>
      <w:r w:rsidRPr="00A55B18">
        <w:rPr>
          <w:rFonts w:ascii="PT Astra Serif" w:hAnsi="PT Astra Serif"/>
          <w:sz w:val="16"/>
          <w:szCs w:val="16"/>
          <w:lang w:eastAsia="ru-RU"/>
        </w:rPr>
        <w:t xml:space="preserve">Утвердить </w:t>
      </w:r>
      <w:hyperlink w:anchor="P196" w:history="1">
        <w:r w:rsidRPr="00A55B18">
          <w:rPr>
            <w:rFonts w:ascii="PT Astra Serif" w:hAnsi="PT Astra Serif"/>
            <w:sz w:val="16"/>
            <w:szCs w:val="16"/>
            <w:lang w:eastAsia="ru-RU"/>
          </w:rPr>
          <w:t>Положение</w:t>
        </w:r>
      </w:hyperlink>
      <w:r w:rsidRPr="00A55B18">
        <w:rPr>
          <w:rFonts w:ascii="PT Astra Serif" w:hAnsi="PT Astra Serif"/>
          <w:sz w:val="16"/>
          <w:szCs w:val="16"/>
          <w:lang w:eastAsia="ru-RU"/>
        </w:rPr>
        <w:t xml:space="preserve"> о порядке проведения экспертизы муниципальных нормативных правовых актов Целинного муниципального округа, согласно приложению 2 к настоящему постановлению.</w:t>
      </w:r>
    </w:p>
    <w:p w:rsidR="0056540A" w:rsidRPr="00A55B18" w:rsidRDefault="0056540A" w:rsidP="0038138D">
      <w:pPr>
        <w:widowControl w:val="0"/>
        <w:numPr>
          <w:ilvl w:val="0"/>
          <w:numId w:val="33"/>
        </w:numPr>
        <w:tabs>
          <w:tab w:val="left" w:pos="284"/>
          <w:tab w:val="left" w:pos="567"/>
          <w:tab w:val="left" w:pos="709"/>
          <w:tab w:val="left" w:pos="993"/>
        </w:tabs>
        <w:overflowPunct w:val="0"/>
        <w:autoSpaceDE w:val="0"/>
        <w:autoSpaceDN w:val="0"/>
        <w:adjustRightInd w:val="0"/>
        <w:spacing w:after="0" w:line="240" w:lineRule="auto"/>
        <w:ind w:left="-567" w:firstLine="567"/>
        <w:jc w:val="both"/>
        <w:textAlignment w:val="baseline"/>
        <w:rPr>
          <w:rFonts w:ascii="PT Astra Serif" w:hAnsi="PT Astra Serif"/>
          <w:bCs/>
          <w:sz w:val="16"/>
          <w:szCs w:val="16"/>
          <w:lang w:eastAsia="ru-RU"/>
        </w:rPr>
      </w:pPr>
      <w:r w:rsidRPr="00A55B18">
        <w:rPr>
          <w:rFonts w:ascii="PT Astra Serif" w:hAnsi="PT Astra Serif"/>
          <w:bCs/>
          <w:sz w:val="16"/>
          <w:szCs w:val="16"/>
          <w:lang w:eastAsia="ru-RU"/>
        </w:rPr>
        <w:t>Опубликовать настоящее решение в информационном бюллетене «Муниципальный вестник» и разместить на официальном сайте Администрации Целинного муниципального округа.</w:t>
      </w:r>
    </w:p>
    <w:p w:rsidR="0056540A" w:rsidRPr="00A55B18" w:rsidRDefault="0056540A" w:rsidP="0038138D">
      <w:pPr>
        <w:widowControl w:val="0"/>
        <w:numPr>
          <w:ilvl w:val="0"/>
          <w:numId w:val="33"/>
        </w:numPr>
        <w:tabs>
          <w:tab w:val="left" w:pos="284"/>
          <w:tab w:val="left" w:pos="567"/>
          <w:tab w:val="left" w:pos="709"/>
          <w:tab w:val="left" w:pos="993"/>
        </w:tabs>
        <w:overflowPunct w:val="0"/>
        <w:autoSpaceDE w:val="0"/>
        <w:autoSpaceDN w:val="0"/>
        <w:adjustRightInd w:val="0"/>
        <w:spacing w:after="0" w:line="240" w:lineRule="auto"/>
        <w:ind w:left="-567" w:firstLine="567"/>
        <w:jc w:val="both"/>
        <w:textAlignment w:val="baseline"/>
        <w:rPr>
          <w:rFonts w:ascii="PT Astra Serif" w:hAnsi="PT Astra Serif"/>
          <w:bCs/>
          <w:sz w:val="16"/>
          <w:szCs w:val="16"/>
          <w:lang w:eastAsia="ru-RU"/>
        </w:rPr>
      </w:pPr>
      <w:r w:rsidRPr="00A55B18">
        <w:rPr>
          <w:rFonts w:ascii="PT Astra Serif" w:hAnsi="PT Astra Serif"/>
          <w:sz w:val="16"/>
          <w:szCs w:val="16"/>
          <w:lang w:eastAsia="ru-RU"/>
        </w:rPr>
        <w:t>Настоящее постановление вступает в силу со дня его официального опубликования</w:t>
      </w:r>
    </w:p>
    <w:p w:rsidR="0056540A" w:rsidRPr="00A55B18" w:rsidRDefault="0056540A" w:rsidP="0038138D">
      <w:pPr>
        <w:numPr>
          <w:ilvl w:val="0"/>
          <w:numId w:val="33"/>
        </w:numPr>
        <w:shd w:val="clear" w:color="auto" w:fill="FFFFFF"/>
        <w:tabs>
          <w:tab w:val="left" w:pos="284"/>
          <w:tab w:val="left" w:pos="567"/>
          <w:tab w:val="left" w:pos="709"/>
          <w:tab w:val="left" w:pos="993"/>
        </w:tabs>
        <w:overflowPunct w:val="0"/>
        <w:autoSpaceDE w:val="0"/>
        <w:autoSpaceDN w:val="0"/>
        <w:adjustRightInd w:val="0"/>
        <w:spacing w:after="0" w:line="240" w:lineRule="auto"/>
        <w:ind w:left="-567" w:firstLine="567"/>
        <w:jc w:val="both"/>
        <w:textAlignment w:val="baseline"/>
        <w:rPr>
          <w:rFonts w:ascii="PT Astra Serif" w:hAnsi="PT Astra Serif"/>
          <w:bCs/>
          <w:sz w:val="16"/>
          <w:szCs w:val="16"/>
          <w:lang w:eastAsia="ru-RU"/>
        </w:rPr>
      </w:pPr>
      <w:proofErr w:type="gramStart"/>
      <w:r w:rsidRPr="00A55B18">
        <w:rPr>
          <w:rFonts w:ascii="PT Astra Serif" w:hAnsi="PT Astra Serif"/>
          <w:sz w:val="16"/>
          <w:szCs w:val="16"/>
          <w:lang w:eastAsia="ru-RU"/>
        </w:rPr>
        <w:t>Контроль за</w:t>
      </w:r>
      <w:proofErr w:type="gramEnd"/>
      <w:r w:rsidRPr="00A55B18">
        <w:rPr>
          <w:rFonts w:ascii="PT Astra Serif" w:hAnsi="PT Astra Serif"/>
          <w:sz w:val="16"/>
          <w:szCs w:val="16"/>
          <w:lang w:eastAsia="ru-RU"/>
        </w:rPr>
        <w:t xml:space="preserve"> исполнением настоящего решения возложить на председателя  Думы Целинного муниципального округа Курганской области.</w:t>
      </w:r>
    </w:p>
    <w:p w:rsidR="0056540A" w:rsidRPr="00A55B18" w:rsidRDefault="0056540A" w:rsidP="00A55B18">
      <w:pPr>
        <w:spacing w:after="0" w:line="240" w:lineRule="auto"/>
        <w:ind w:left="-567" w:firstLine="567"/>
        <w:rPr>
          <w:rFonts w:ascii="PT Astra Serif" w:hAnsi="PT Astra Serif"/>
          <w:sz w:val="16"/>
          <w:szCs w:val="16"/>
        </w:rPr>
      </w:pPr>
    </w:p>
    <w:p w:rsidR="0056540A" w:rsidRPr="00A55B18" w:rsidRDefault="0056540A" w:rsidP="00A55B18">
      <w:pPr>
        <w:shd w:val="clear" w:color="auto" w:fill="FFFFFF"/>
        <w:spacing w:after="0" w:line="240" w:lineRule="auto"/>
        <w:ind w:left="-567" w:firstLine="567"/>
        <w:jc w:val="both"/>
        <w:rPr>
          <w:rFonts w:ascii="PT Astra Serif" w:hAnsi="PT Astra Serif"/>
          <w:color w:val="1E1D1E"/>
          <w:sz w:val="16"/>
          <w:szCs w:val="16"/>
        </w:rPr>
      </w:pPr>
      <w:r w:rsidRPr="00A55B18">
        <w:rPr>
          <w:rFonts w:ascii="PT Astra Serif" w:hAnsi="PT Astra Serif"/>
          <w:sz w:val="16"/>
          <w:szCs w:val="16"/>
        </w:rPr>
        <w:t>Председатель Думы Целинного муниципального округа</w:t>
      </w:r>
      <w:r w:rsidRPr="00A55B18">
        <w:rPr>
          <w:rFonts w:ascii="PT Astra Serif" w:hAnsi="PT Astra Serif"/>
          <w:color w:val="1E1D1E"/>
          <w:sz w:val="16"/>
          <w:szCs w:val="16"/>
        </w:rPr>
        <w:tab/>
        <w:t xml:space="preserve">         </w:t>
      </w:r>
      <w:r w:rsidRPr="00A55B18">
        <w:rPr>
          <w:rFonts w:ascii="PT Astra Serif" w:hAnsi="PT Astra Serif"/>
          <w:sz w:val="16"/>
          <w:szCs w:val="16"/>
        </w:rPr>
        <w:t xml:space="preserve">Х.Р. </w:t>
      </w:r>
      <w:proofErr w:type="spellStart"/>
      <w:r w:rsidRPr="00A55B18">
        <w:rPr>
          <w:rFonts w:ascii="PT Astra Serif" w:hAnsi="PT Astra Serif"/>
          <w:sz w:val="16"/>
          <w:szCs w:val="16"/>
        </w:rPr>
        <w:t>Низамутдинов</w:t>
      </w:r>
      <w:proofErr w:type="spellEnd"/>
    </w:p>
    <w:p w:rsidR="0056540A" w:rsidRPr="00A55B18" w:rsidRDefault="0056540A" w:rsidP="00A55B18">
      <w:pPr>
        <w:spacing w:after="0" w:line="240" w:lineRule="auto"/>
        <w:ind w:left="-567" w:firstLine="567"/>
        <w:jc w:val="both"/>
        <w:rPr>
          <w:rFonts w:ascii="PT Astra Serif" w:hAnsi="PT Astra Serif"/>
          <w:sz w:val="16"/>
          <w:szCs w:val="16"/>
        </w:rPr>
      </w:pPr>
      <w:r w:rsidRPr="00A55B18">
        <w:rPr>
          <w:rFonts w:ascii="PT Astra Serif" w:hAnsi="PT Astra Serif"/>
          <w:sz w:val="16"/>
          <w:szCs w:val="16"/>
        </w:rPr>
        <w:t xml:space="preserve">Глава Целинного муниципального округа                           А.В. </w:t>
      </w:r>
      <w:proofErr w:type="spellStart"/>
      <w:r w:rsidRPr="00A55B18">
        <w:rPr>
          <w:rFonts w:ascii="PT Astra Serif" w:hAnsi="PT Astra Serif"/>
          <w:sz w:val="16"/>
          <w:szCs w:val="16"/>
        </w:rPr>
        <w:t>Сытов</w:t>
      </w:r>
      <w:proofErr w:type="spellEnd"/>
    </w:p>
    <w:p w:rsidR="0056540A" w:rsidRPr="00A55B18" w:rsidRDefault="0056540A" w:rsidP="00A55B18">
      <w:pPr>
        <w:spacing w:after="0" w:line="240" w:lineRule="auto"/>
        <w:ind w:left="-567" w:firstLine="567"/>
        <w:jc w:val="center"/>
        <w:rPr>
          <w:rFonts w:ascii="PT Astra Serif" w:hAnsi="PT Astra Serif"/>
          <w:sz w:val="16"/>
          <w:szCs w:val="16"/>
        </w:rPr>
      </w:pPr>
    </w:p>
    <w:p w:rsidR="0056540A" w:rsidRPr="00A55B18" w:rsidRDefault="0056540A" w:rsidP="00A55B18">
      <w:pPr>
        <w:pStyle w:val="ConsPlusTitle"/>
        <w:ind w:left="5103"/>
        <w:jc w:val="both"/>
        <w:rPr>
          <w:rFonts w:ascii="PT Astra Serif" w:hAnsi="PT Astra Serif"/>
          <w:b w:val="0"/>
          <w:sz w:val="16"/>
          <w:szCs w:val="16"/>
        </w:rPr>
      </w:pPr>
      <w:r w:rsidRPr="00A55B18">
        <w:rPr>
          <w:rFonts w:ascii="PT Astra Serif" w:hAnsi="PT Astra Serif"/>
          <w:b w:val="0"/>
          <w:sz w:val="16"/>
          <w:szCs w:val="16"/>
        </w:rPr>
        <w:t>Приложение 1 к Решению Думы Целинного муниципального округа от «15» апреля 2022 года №90</w:t>
      </w:r>
      <w:r w:rsidR="00A55B18">
        <w:rPr>
          <w:rFonts w:ascii="PT Astra Serif" w:hAnsi="PT Astra Serif"/>
          <w:b w:val="0"/>
          <w:sz w:val="16"/>
          <w:szCs w:val="16"/>
        </w:rPr>
        <w:t xml:space="preserve"> </w:t>
      </w:r>
      <w:r w:rsidRPr="00A55B18">
        <w:rPr>
          <w:rFonts w:ascii="PT Astra Serif" w:hAnsi="PT Astra Serif"/>
          <w:b w:val="0"/>
          <w:sz w:val="16"/>
          <w:szCs w:val="16"/>
        </w:rPr>
        <w:t>«</w:t>
      </w:r>
      <w:hyperlink w:anchor="P43" w:history="1">
        <w:r w:rsidRPr="00A55B18">
          <w:rPr>
            <w:rFonts w:ascii="PT Astra Serif" w:hAnsi="PT Astra Serif"/>
            <w:b w:val="0"/>
            <w:sz w:val="16"/>
            <w:szCs w:val="16"/>
          </w:rPr>
          <w:t>Положение</w:t>
        </w:r>
      </w:hyperlink>
      <w:r w:rsidRPr="00A55B18">
        <w:rPr>
          <w:rFonts w:ascii="PT Astra Serif" w:hAnsi="PT Astra Serif"/>
          <w:b w:val="0"/>
          <w:sz w:val="16"/>
          <w:szCs w:val="16"/>
        </w:rPr>
        <w:t xml:space="preserve"> о порядке </w:t>
      </w:r>
      <w:proofErr w:type="gramStart"/>
      <w:r w:rsidRPr="00A55B18">
        <w:rPr>
          <w:rFonts w:ascii="PT Astra Serif" w:hAnsi="PT Astra Serif"/>
          <w:b w:val="0"/>
          <w:sz w:val="16"/>
          <w:szCs w:val="16"/>
        </w:rPr>
        <w:t>проведения оценки регулирующего воздействия проектов муниципальных нормативных правовых актов Целинного муниципального округа</w:t>
      </w:r>
      <w:proofErr w:type="gramEnd"/>
      <w:r w:rsidRPr="00A55B18">
        <w:rPr>
          <w:rFonts w:ascii="PT Astra Serif" w:hAnsi="PT Astra Serif"/>
          <w:b w:val="0"/>
          <w:sz w:val="16"/>
          <w:szCs w:val="16"/>
        </w:rPr>
        <w:t>»</w:t>
      </w:r>
    </w:p>
    <w:p w:rsidR="0056540A" w:rsidRPr="00A55B18" w:rsidRDefault="0056540A" w:rsidP="00A55B18">
      <w:pPr>
        <w:tabs>
          <w:tab w:val="left" w:pos="5387"/>
        </w:tabs>
        <w:spacing w:after="0" w:line="240" w:lineRule="auto"/>
        <w:ind w:left="-567" w:firstLine="567"/>
        <w:jc w:val="center"/>
        <w:rPr>
          <w:rFonts w:ascii="PT Astra Serif" w:hAnsi="PT Astra Serif"/>
          <w:b/>
          <w:sz w:val="16"/>
          <w:szCs w:val="16"/>
        </w:rPr>
      </w:pPr>
    </w:p>
    <w:p w:rsidR="0056540A" w:rsidRDefault="00EF187A" w:rsidP="00A55B18">
      <w:pPr>
        <w:spacing w:after="0" w:line="240" w:lineRule="auto"/>
        <w:ind w:left="-567" w:firstLine="567"/>
        <w:jc w:val="center"/>
        <w:rPr>
          <w:rFonts w:ascii="PT Astra Serif" w:hAnsi="PT Astra Serif"/>
          <w:b/>
          <w:sz w:val="16"/>
          <w:szCs w:val="16"/>
        </w:rPr>
      </w:pPr>
      <w:hyperlink w:anchor="P43" w:history="1">
        <w:r w:rsidR="0056540A" w:rsidRPr="00A55B18">
          <w:rPr>
            <w:rFonts w:ascii="PT Astra Serif" w:hAnsi="PT Astra Serif"/>
            <w:b/>
            <w:sz w:val="16"/>
            <w:szCs w:val="16"/>
          </w:rPr>
          <w:t>Положение</w:t>
        </w:r>
      </w:hyperlink>
      <w:r w:rsidR="0056540A" w:rsidRPr="00A55B18">
        <w:rPr>
          <w:rFonts w:ascii="PT Astra Serif" w:hAnsi="PT Astra Serif"/>
          <w:b/>
          <w:sz w:val="16"/>
          <w:szCs w:val="16"/>
        </w:rPr>
        <w:t xml:space="preserve"> о порядке </w:t>
      </w:r>
      <w:proofErr w:type="gramStart"/>
      <w:r w:rsidR="0056540A" w:rsidRPr="00A55B18">
        <w:rPr>
          <w:rFonts w:ascii="PT Astra Serif" w:hAnsi="PT Astra Serif"/>
          <w:b/>
          <w:sz w:val="16"/>
          <w:szCs w:val="16"/>
        </w:rPr>
        <w:t>проведения оценки регулирующего воздействия проектов муниципальных нормативных правовых актов Целинного муниципального округа</w:t>
      </w:r>
      <w:proofErr w:type="gramEnd"/>
    </w:p>
    <w:p w:rsidR="00A55B18" w:rsidRPr="00A55B18" w:rsidRDefault="00A55B18" w:rsidP="00A55B18">
      <w:pPr>
        <w:spacing w:after="0" w:line="240" w:lineRule="auto"/>
        <w:ind w:left="-567" w:firstLine="567"/>
        <w:jc w:val="center"/>
        <w:rPr>
          <w:rFonts w:ascii="PT Astra Serif" w:hAnsi="PT Astra Serif"/>
          <w:b/>
          <w:sz w:val="16"/>
          <w:szCs w:val="16"/>
        </w:rPr>
      </w:pPr>
    </w:p>
    <w:p w:rsidR="0056540A" w:rsidRPr="00A55B18" w:rsidRDefault="0056540A" w:rsidP="00A55B18">
      <w:pPr>
        <w:spacing w:after="0" w:line="240" w:lineRule="auto"/>
        <w:ind w:left="-567" w:firstLine="567"/>
        <w:jc w:val="center"/>
        <w:rPr>
          <w:rFonts w:ascii="PT Astra Serif" w:hAnsi="PT Astra Serif"/>
          <w:b/>
          <w:sz w:val="16"/>
          <w:szCs w:val="16"/>
        </w:rPr>
      </w:pPr>
      <w:r w:rsidRPr="00A55B18">
        <w:rPr>
          <w:rFonts w:ascii="PT Astra Serif" w:hAnsi="PT Astra Serif"/>
          <w:b/>
          <w:sz w:val="16"/>
          <w:szCs w:val="16"/>
        </w:rPr>
        <w:t>Раздел 1. Общие положения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1. </w:t>
      </w:r>
      <w:proofErr w:type="gramStart"/>
      <w:r w:rsidRPr="00A55B18">
        <w:rPr>
          <w:rFonts w:ascii="PT Astra Serif" w:hAnsi="PT Astra Serif" w:cs="Times New Roman"/>
          <w:sz w:val="16"/>
          <w:szCs w:val="16"/>
        </w:rPr>
        <w:t>Настоящее Положение о порядке проведения оценки регулирующего воздействия проектов муниципальных нормативных правовых актов Целинного муниципального округа,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Курганской области от 26.12.2013г. № 100</w:t>
      </w:r>
      <w:proofErr w:type="gramEnd"/>
      <w:r w:rsidRPr="00A55B18">
        <w:rPr>
          <w:rFonts w:ascii="PT Astra Serif" w:hAnsi="PT Astra Serif" w:cs="Times New Roman"/>
          <w:sz w:val="16"/>
          <w:szCs w:val="16"/>
        </w:rPr>
        <w:t xml:space="preserve"> «</w:t>
      </w:r>
      <w:proofErr w:type="gramStart"/>
      <w:r w:rsidRPr="00A55B18">
        <w:rPr>
          <w:rFonts w:ascii="PT Astra Serif" w:hAnsi="PT Astra Serif" w:cs="Times New Roman"/>
          <w:sz w:val="16"/>
          <w:szCs w:val="16"/>
        </w:rPr>
        <w:t xml:space="preserve">Об оценке регулирующего воздействия проектов нормативных правовых актов, </w:t>
      </w:r>
      <w:r w:rsidRPr="00A55B18">
        <w:rPr>
          <w:rFonts w:ascii="PT Astra Serif" w:hAnsi="PT Astra Serif" w:cs="Times New Roman"/>
          <w:color w:val="333333"/>
          <w:sz w:val="16"/>
          <w:szCs w:val="16"/>
          <w:shd w:val="clear" w:color="auto" w:fill="FFFFFF"/>
        </w:rPr>
        <w:t>установлении и оценке применения обязательных требований, содержащихся в нормативных правовых актах</w:t>
      </w:r>
      <w:r w:rsidRPr="00A55B18">
        <w:rPr>
          <w:rFonts w:ascii="PT Astra Serif" w:hAnsi="PT Astra Serif" w:cs="Times New Roman"/>
          <w:sz w:val="16"/>
          <w:szCs w:val="16"/>
        </w:rPr>
        <w:t>, экспертизе нормативных правовых актов на территории Курганской области», Методическими рекомендациями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утвержденными Приказом Департамента экономического развития, торговли и труда Курганской области от 02.02.2015</w:t>
      </w:r>
      <w:proofErr w:type="gramEnd"/>
      <w:r w:rsidRPr="00A55B18">
        <w:rPr>
          <w:rFonts w:ascii="PT Astra Serif" w:hAnsi="PT Astra Serif" w:cs="Times New Roman"/>
          <w:sz w:val="16"/>
          <w:szCs w:val="16"/>
        </w:rPr>
        <w:t>г. № 17-ОД, Уставом Целинного муниципального округа. Положение определяет участников и процедуры оценки регулирующего воздействия проектов муниципальных нормативных правовых актов Целинного муниципального округа, затрагивающих вопросы осуществления предпринимательской и инвестиционной деятельности (далее - проекты муниципальных нормативных правовых актов).</w:t>
      </w:r>
    </w:p>
    <w:p w:rsidR="0056540A" w:rsidRPr="00A55B18" w:rsidRDefault="0056540A" w:rsidP="00A55B18">
      <w:pPr>
        <w:pStyle w:val="ConsPlusNormal"/>
        <w:ind w:left="-567" w:firstLine="567"/>
        <w:jc w:val="both"/>
        <w:rPr>
          <w:rFonts w:ascii="PT Astra Serif" w:hAnsi="PT Astra Serif" w:cs="Times New Roman"/>
          <w:sz w:val="16"/>
          <w:szCs w:val="16"/>
        </w:rPr>
      </w:pPr>
      <w:bookmarkStart w:id="9" w:name="Par57"/>
      <w:bookmarkEnd w:id="9"/>
      <w:r w:rsidRPr="00A55B18">
        <w:rPr>
          <w:rFonts w:ascii="PT Astra Serif" w:hAnsi="PT Astra Serif" w:cs="Times New Roman"/>
          <w:sz w:val="16"/>
          <w:szCs w:val="16"/>
        </w:rPr>
        <w:t>2. Оценке регулирующего воздействия подлежат проекты муниципальных нормативных правовых актов, затрагивающие вопросы осуществления предпринимательской и инвестиционной деятельности.</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Целинного муниципального округа.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3. Оценка регулирующего воздействия не проводится в отношении:</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 проектов нормативных правовых актов Думы Целинного муниципального округа, устанавливающих, изменяющих, приостанавливающих, отменяющих местные налоги и сборы;</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 проектов нормативных правовых актов Думы Целинного муниципального округа, регулирующих бюджетные правоотношения.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3) проектов нормативно правовых актов Администрации Целинного муниципального округа разрешающих в целях ликвидации ЧС</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4. Оценка регулирующего воздействия проектов муниципальных нормативных правовых актов проводится с учетом степени регулирующего воздействия положений, содержащихся в подготавливаемых разработчиками проектах нормативных правовых актов:</w:t>
      </w:r>
    </w:p>
    <w:p w:rsidR="0056540A" w:rsidRPr="00A55B18" w:rsidRDefault="0056540A" w:rsidP="00A55B18">
      <w:pPr>
        <w:pStyle w:val="ConsPlusNormal"/>
        <w:ind w:left="-567" w:firstLine="567"/>
        <w:jc w:val="both"/>
        <w:rPr>
          <w:rFonts w:ascii="PT Astra Serif" w:hAnsi="PT Astra Serif" w:cs="Times New Roman"/>
          <w:sz w:val="16"/>
          <w:szCs w:val="16"/>
        </w:rPr>
      </w:pPr>
      <w:bookmarkStart w:id="10" w:name="Par65"/>
      <w:bookmarkEnd w:id="10"/>
      <w:proofErr w:type="gramStart"/>
      <w:r w:rsidRPr="00A55B18">
        <w:rPr>
          <w:rFonts w:ascii="PT Astra Serif" w:hAnsi="PT Astra Serif" w:cs="Times New Roman"/>
          <w:sz w:val="16"/>
          <w:szCs w:val="16"/>
        </w:rPr>
        <w:t>1) высокая степень регулирующего воздействия - проекты муниципальных нормативных правовых актов содержат положения, устанавливающие ранее не предусмотренные законодательством Российской Федерации, Курганской области, нормативными правовыми актами Целинного муниципального округа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ранее не предусмотренных законодательством Российской Федерации, Курганской области, нормативными правовыми актами Целинного муниципального округа</w:t>
      </w:r>
      <w:proofErr w:type="gramEnd"/>
      <w:r w:rsidRPr="00A55B18">
        <w:rPr>
          <w:rFonts w:ascii="PT Astra Serif" w:hAnsi="PT Astra Serif" w:cs="Times New Roman"/>
          <w:sz w:val="16"/>
          <w:szCs w:val="16"/>
        </w:rPr>
        <w:t xml:space="preserve"> расходов субъектов предпринимательской и инвестиционной деятельности;</w:t>
      </w:r>
    </w:p>
    <w:p w:rsidR="0056540A" w:rsidRPr="00A55B18" w:rsidRDefault="0056540A" w:rsidP="00A55B18">
      <w:pPr>
        <w:pStyle w:val="ConsPlusNormal"/>
        <w:ind w:left="-567" w:firstLine="567"/>
        <w:jc w:val="both"/>
        <w:rPr>
          <w:rFonts w:ascii="PT Astra Serif" w:hAnsi="PT Astra Serif" w:cs="Times New Roman"/>
          <w:sz w:val="16"/>
          <w:szCs w:val="16"/>
        </w:rPr>
      </w:pPr>
      <w:bookmarkStart w:id="11" w:name="Par66"/>
      <w:bookmarkEnd w:id="11"/>
      <w:proofErr w:type="gramStart"/>
      <w:r w:rsidRPr="00A55B18">
        <w:rPr>
          <w:rFonts w:ascii="PT Astra Serif" w:hAnsi="PT Astra Serif" w:cs="Times New Roman"/>
          <w:sz w:val="16"/>
          <w:szCs w:val="16"/>
        </w:rPr>
        <w:t>2) средняя степень регулирующего воздействия - проекты муниципальных нормативных правовых актов содержат положения, изменяющие ранее предусмотренные законодательством Российской Федерации, Курганской области, нормативными правовыми актами Целинного муниципального округа обязанности, запреты и ограничения для субъектов предпринимательской и инвестиционной деятельности или способствующие их введению, а также положения, приводящие к увеличению ранее предусмотренных законодательством Российской Федерации, Курганской области, нормативными правовыми актами Целинного муниципального округа расходов</w:t>
      </w:r>
      <w:proofErr w:type="gramEnd"/>
      <w:r w:rsidRPr="00A55B18">
        <w:rPr>
          <w:rFonts w:ascii="PT Astra Serif" w:hAnsi="PT Astra Serif" w:cs="Times New Roman"/>
          <w:sz w:val="16"/>
          <w:szCs w:val="16"/>
        </w:rPr>
        <w:t xml:space="preserve"> субъектов предпринимательской и инвестиционной деятельности;</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lastRenderedPageBreak/>
        <w:t>3) низкая степень регулирующего воздействия - проекты муниципальных нормативных правовых актов не содержат положений, предусмотренных пунктами 1 и 2 части 4 настоящей части, однако подлежат оценке регулирующего воздействия в соответствии с частью 2</w:t>
      </w:r>
      <w:hyperlink w:anchor="Par57" w:tooltip="2. Оценке регулирующего воздействия подлежат проекты муниципальных нормативных правовых актов, затрагивающие вопросы осуществления предпринимательской и инвестиционной деятельности." w:history="1"/>
      <w:r w:rsidRPr="00A55B18">
        <w:rPr>
          <w:rFonts w:ascii="PT Astra Serif" w:hAnsi="PT Astra Serif" w:cs="Times New Roman"/>
          <w:sz w:val="16"/>
          <w:szCs w:val="16"/>
        </w:rPr>
        <w:t xml:space="preserve"> настоящего раздела.</w:t>
      </w:r>
    </w:p>
    <w:p w:rsidR="0056540A" w:rsidRPr="00A55B18" w:rsidRDefault="0056540A" w:rsidP="00A55B18">
      <w:pPr>
        <w:pStyle w:val="ConsPlusNormal"/>
        <w:ind w:left="-567" w:firstLine="567"/>
        <w:jc w:val="center"/>
        <w:outlineLvl w:val="1"/>
        <w:rPr>
          <w:rFonts w:ascii="PT Astra Serif" w:hAnsi="PT Astra Serif" w:cs="Times New Roman"/>
          <w:b/>
          <w:sz w:val="16"/>
          <w:szCs w:val="16"/>
        </w:rPr>
      </w:pPr>
      <w:r w:rsidRPr="00A55B18">
        <w:rPr>
          <w:rFonts w:ascii="PT Astra Serif" w:hAnsi="PT Astra Serif" w:cs="Times New Roman"/>
          <w:b/>
          <w:sz w:val="16"/>
          <w:szCs w:val="16"/>
        </w:rPr>
        <w:t xml:space="preserve">Раздел 2. Участники процедуры оценки </w:t>
      </w:r>
      <w:proofErr w:type="gramStart"/>
      <w:r w:rsidRPr="00A55B18">
        <w:rPr>
          <w:rFonts w:ascii="PT Astra Serif" w:hAnsi="PT Astra Serif" w:cs="Times New Roman"/>
          <w:b/>
          <w:sz w:val="16"/>
          <w:szCs w:val="16"/>
        </w:rPr>
        <w:t>регулирующего</w:t>
      </w:r>
      <w:proofErr w:type="gramEnd"/>
      <w:r w:rsidRPr="00A55B18">
        <w:rPr>
          <w:rFonts w:ascii="PT Astra Serif" w:hAnsi="PT Astra Serif" w:cs="Times New Roman"/>
          <w:b/>
          <w:sz w:val="16"/>
          <w:szCs w:val="16"/>
        </w:rPr>
        <w:t xml:space="preserve"> </w:t>
      </w:r>
      <w:proofErr w:type="spellStart"/>
      <w:r w:rsidRPr="00A55B18">
        <w:rPr>
          <w:rFonts w:ascii="PT Astra Serif" w:hAnsi="PT Astra Serif" w:cs="Times New Roman"/>
          <w:b/>
          <w:sz w:val="16"/>
          <w:szCs w:val="16"/>
        </w:rPr>
        <w:t>оздействия</w:t>
      </w:r>
      <w:proofErr w:type="spellEnd"/>
      <w:r w:rsidRPr="00A55B18">
        <w:rPr>
          <w:rFonts w:ascii="PT Astra Serif" w:hAnsi="PT Astra Serif" w:cs="Times New Roman"/>
          <w:b/>
          <w:sz w:val="16"/>
          <w:szCs w:val="16"/>
        </w:rPr>
        <w:t xml:space="preserve"> проектов нормативных правовых актов</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5. Участниками </w:t>
      </w:r>
      <w:proofErr w:type="gramStart"/>
      <w:r w:rsidRPr="00A55B18">
        <w:rPr>
          <w:rFonts w:ascii="PT Astra Serif" w:hAnsi="PT Astra Serif" w:cs="Times New Roman"/>
          <w:sz w:val="16"/>
          <w:szCs w:val="16"/>
        </w:rPr>
        <w:t>процедуры оценки регулирующего воздействия проектов нормативных правовых актов</w:t>
      </w:r>
      <w:proofErr w:type="gramEnd"/>
      <w:r w:rsidRPr="00A55B18">
        <w:rPr>
          <w:rFonts w:ascii="PT Astra Serif" w:hAnsi="PT Astra Serif" w:cs="Times New Roman"/>
          <w:sz w:val="16"/>
          <w:szCs w:val="16"/>
        </w:rPr>
        <w:t xml:space="preserve"> являются: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1) разработчики проектов муниципальных нормативных правовых актов – Администрация Целинного муниципального округа и ее органы, Дума Целинного муниципального округа, Глава Целинного муниципального округа или субъекты правотворческой инициативы, установленные </w:t>
      </w:r>
      <w:hyperlink r:id="rId14" w:tooltip="Решение Курганской городской Думы от 28.02.2005 N 38 (ред. от 20.12.2016) &quot;Об Уставе муниципального образования города Кургана&quot; (Зарегистрировано в ГУ Минюста РФ по Уральскому федеральному округу 17.11.2005 N RU453010002005001) (с изм. и доп., вступившими в си" w:history="1">
        <w:r w:rsidRPr="00A55B18">
          <w:rPr>
            <w:rFonts w:ascii="PT Astra Serif" w:hAnsi="PT Astra Serif" w:cs="Times New Roman"/>
            <w:sz w:val="16"/>
            <w:szCs w:val="16"/>
          </w:rPr>
          <w:t>Уставом</w:t>
        </w:r>
      </w:hyperlink>
      <w:r w:rsidRPr="00A55B18">
        <w:rPr>
          <w:rFonts w:ascii="PT Astra Serif" w:hAnsi="PT Astra Serif" w:cs="Times New Roman"/>
          <w:sz w:val="16"/>
          <w:szCs w:val="16"/>
        </w:rPr>
        <w:t xml:space="preserve"> Целинного муниципального округа (далее - разработчики);</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2) уполномоченный орган - орган, ответственный за внедрение процедуры оценки регулирующего воздействия и выполняющий функции информационного и методического обеспечения оценки регулирующего воздействия, а также оценки </w:t>
      </w:r>
      <w:proofErr w:type="gramStart"/>
      <w:r w:rsidRPr="00A55B18">
        <w:rPr>
          <w:rFonts w:ascii="PT Astra Serif" w:hAnsi="PT Astra Serif" w:cs="Times New Roman"/>
          <w:sz w:val="16"/>
          <w:szCs w:val="16"/>
        </w:rPr>
        <w:t>качества проведения процедуры оценки регулирующего воздействия</w:t>
      </w:r>
      <w:proofErr w:type="gramEnd"/>
      <w:r w:rsidRPr="00A55B18">
        <w:rPr>
          <w:rFonts w:ascii="PT Astra Serif" w:hAnsi="PT Astra Serif" w:cs="Times New Roman"/>
          <w:sz w:val="16"/>
          <w:szCs w:val="16"/>
        </w:rPr>
        <w:t xml:space="preserve"> разработчиками проектов нормативных правовых актов. Уполномоченным органом является Администрация Целинного муниципального округа в лице уполномоченного органа, реализующего полномочия Администрации Целинного муниципального округа в сфере комплексного социально – экономического развития района (далее – уполномоченный орган).</w:t>
      </w:r>
    </w:p>
    <w:p w:rsidR="0056540A" w:rsidRPr="00A55B18" w:rsidRDefault="0056540A" w:rsidP="00A55B18">
      <w:pPr>
        <w:pStyle w:val="ConsPlusNormal"/>
        <w:ind w:left="-567" w:firstLine="567"/>
        <w:jc w:val="both"/>
        <w:rPr>
          <w:rFonts w:ascii="PT Astra Serif" w:hAnsi="PT Astra Serif" w:cs="Times New Roman"/>
          <w:sz w:val="16"/>
          <w:szCs w:val="16"/>
        </w:rPr>
      </w:pPr>
      <w:bookmarkStart w:id="12" w:name="Par76"/>
      <w:bookmarkEnd w:id="12"/>
      <w:r w:rsidRPr="00A55B18">
        <w:rPr>
          <w:rFonts w:ascii="PT Astra Serif" w:hAnsi="PT Astra Serif" w:cs="Times New Roman"/>
          <w:sz w:val="16"/>
          <w:szCs w:val="16"/>
        </w:rPr>
        <w:t>3) заинтересованные лица - органы местного самоуправления Целинного муниципального округа, участвующие в реализации муниципального нормативного правового акта;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w:t>
      </w:r>
    </w:p>
    <w:p w:rsidR="0056540A" w:rsidRPr="00A55B18" w:rsidRDefault="0056540A" w:rsidP="00A55B18">
      <w:pPr>
        <w:pStyle w:val="ConsPlusNormal"/>
        <w:ind w:left="-567" w:firstLine="567"/>
        <w:jc w:val="center"/>
        <w:outlineLvl w:val="1"/>
        <w:rPr>
          <w:rFonts w:ascii="PT Astra Serif" w:hAnsi="PT Astra Serif" w:cs="Times New Roman"/>
          <w:b/>
          <w:sz w:val="16"/>
          <w:szCs w:val="16"/>
        </w:rPr>
      </w:pPr>
      <w:r w:rsidRPr="00A55B18">
        <w:rPr>
          <w:rFonts w:ascii="PT Astra Serif" w:hAnsi="PT Astra Serif" w:cs="Times New Roman"/>
          <w:b/>
          <w:sz w:val="16"/>
          <w:szCs w:val="16"/>
        </w:rPr>
        <w:t xml:space="preserve">Раздел 3. Этапы </w:t>
      </w:r>
      <w:proofErr w:type="gramStart"/>
      <w:r w:rsidRPr="00A55B18">
        <w:rPr>
          <w:rFonts w:ascii="PT Astra Serif" w:hAnsi="PT Astra Serif" w:cs="Times New Roman"/>
          <w:b/>
          <w:sz w:val="16"/>
          <w:szCs w:val="16"/>
        </w:rPr>
        <w:t>проведения оценки регулирующего воздействия</w:t>
      </w:r>
      <w:r w:rsidR="00A55B18">
        <w:rPr>
          <w:rFonts w:ascii="PT Astra Serif" w:hAnsi="PT Astra Serif" w:cs="Times New Roman"/>
          <w:b/>
          <w:sz w:val="16"/>
          <w:szCs w:val="16"/>
        </w:rPr>
        <w:t xml:space="preserve"> </w:t>
      </w:r>
      <w:r w:rsidRPr="00A55B18">
        <w:rPr>
          <w:rFonts w:ascii="PT Astra Serif" w:hAnsi="PT Astra Serif" w:cs="Times New Roman"/>
          <w:b/>
          <w:sz w:val="16"/>
          <w:szCs w:val="16"/>
        </w:rPr>
        <w:t>проектов муниципальных нормативных правовых актов</w:t>
      </w:r>
      <w:proofErr w:type="gramEnd"/>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6. Процедура </w:t>
      </w:r>
      <w:proofErr w:type="gramStart"/>
      <w:r w:rsidRPr="00A55B18">
        <w:rPr>
          <w:rFonts w:ascii="PT Astra Serif" w:hAnsi="PT Astra Serif" w:cs="Times New Roman"/>
          <w:sz w:val="16"/>
          <w:szCs w:val="16"/>
        </w:rPr>
        <w:t>проведения оценки регулирующего воздействия проектов муниципальных нормативных правовых актов</w:t>
      </w:r>
      <w:proofErr w:type="gramEnd"/>
      <w:r w:rsidRPr="00A55B18">
        <w:rPr>
          <w:rFonts w:ascii="PT Astra Serif" w:hAnsi="PT Astra Serif" w:cs="Times New Roman"/>
          <w:sz w:val="16"/>
          <w:szCs w:val="16"/>
        </w:rPr>
        <w:t xml:space="preserve"> состоит из следующих этапов:</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 размещение уведомления о публикации обсуждения проекта муниципального нормативного правового акта (далее - уведомление);</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 проведение публичных обсуждений;</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3) разработка проекта муниципального нормативного правового акта, составление сводного отчета о результатах проведения оценки регулирующего воздействия проекта нормативного правового акта (далее - сводный отчет);</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4) подготовка уполномоченным органом заключения об оценке регулирующего воздействия проекта муниципального нормативного правового акта (далее - заключение).</w:t>
      </w:r>
    </w:p>
    <w:p w:rsidR="0056540A" w:rsidRPr="00A55B18" w:rsidRDefault="0056540A" w:rsidP="00A55B18">
      <w:pPr>
        <w:pStyle w:val="ConsPlusNormal"/>
        <w:ind w:left="-567" w:firstLine="567"/>
        <w:jc w:val="center"/>
        <w:outlineLvl w:val="1"/>
        <w:rPr>
          <w:rFonts w:ascii="PT Astra Serif" w:hAnsi="PT Astra Serif" w:cs="Times New Roman"/>
          <w:b/>
          <w:sz w:val="16"/>
          <w:szCs w:val="16"/>
        </w:rPr>
      </w:pPr>
      <w:r w:rsidRPr="00A55B18">
        <w:rPr>
          <w:rFonts w:ascii="PT Astra Serif" w:hAnsi="PT Astra Serif" w:cs="Times New Roman"/>
          <w:b/>
          <w:sz w:val="16"/>
          <w:szCs w:val="16"/>
        </w:rPr>
        <w:t xml:space="preserve">Раздел 4. Модель </w:t>
      </w:r>
      <w:proofErr w:type="gramStart"/>
      <w:r w:rsidRPr="00A55B18">
        <w:rPr>
          <w:rFonts w:ascii="PT Astra Serif" w:hAnsi="PT Astra Serif" w:cs="Times New Roman"/>
          <w:b/>
          <w:sz w:val="16"/>
          <w:szCs w:val="16"/>
        </w:rPr>
        <w:t>организации проведения</w:t>
      </w:r>
      <w:r w:rsidR="00A55B18">
        <w:rPr>
          <w:rFonts w:ascii="PT Astra Serif" w:hAnsi="PT Astra Serif" w:cs="Times New Roman"/>
          <w:b/>
          <w:sz w:val="16"/>
          <w:szCs w:val="16"/>
        </w:rPr>
        <w:t xml:space="preserve"> </w:t>
      </w:r>
      <w:r w:rsidRPr="00A55B18">
        <w:rPr>
          <w:rFonts w:ascii="PT Astra Serif" w:hAnsi="PT Astra Serif" w:cs="Times New Roman"/>
          <w:b/>
          <w:sz w:val="16"/>
          <w:szCs w:val="16"/>
        </w:rPr>
        <w:t>процедуры оценки регулирующего воздействия</w:t>
      </w:r>
      <w:r w:rsidR="00A55B18">
        <w:rPr>
          <w:rFonts w:ascii="PT Astra Serif" w:hAnsi="PT Astra Serif" w:cs="Times New Roman"/>
          <w:b/>
          <w:sz w:val="16"/>
          <w:szCs w:val="16"/>
        </w:rPr>
        <w:t xml:space="preserve"> </w:t>
      </w:r>
      <w:r w:rsidRPr="00A55B18">
        <w:rPr>
          <w:rFonts w:ascii="PT Astra Serif" w:hAnsi="PT Astra Serif" w:cs="Times New Roman"/>
          <w:b/>
          <w:sz w:val="16"/>
          <w:szCs w:val="16"/>
        </w:rPr>
        <w:t>проектов нормативных правовых актов</w:t>
      </w:r>
      <w:proofErr w:type="gramEnd"/>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7. Настоящее Положение предусматривает модель </w:t>
      </w:r>
      <w:proofErr w:type="gramStart"/>
      <w:r w:rsidRPr="00A55B18">
        <w:rPr>
          <w:rFonts w:ascii="PT Astra Serif" w:hAnsi="PT Astra Serif" w:cs="Times New Roman"/>
          <w:sz w:val="16"/>
          <w:szCs w:val="16"/>
        </w:rPr>
        <w:t>организации процедуры проведения оценки регулирующего воздействия проектов муниципальных нормативных правовых</w:t>
      </w:r>
      <w:proofErr w:type="gramEnd"/>
      <w:r w:rsidRPr="00A55B18">
        <w:rPr>
          <w:rFonts w:ascii="PT Astra Serif" w:hAnsi="PT Astra Serif" w:cs="Times New Roman"/>
          <w:sz w:val="16"/>
          <w:szCs w:val="16"/>
        </w:rPr>
        <w:t xml:space="preserve"> актов, при которой разработчик представляет проект муниципального нормативного правового акта и сводный отчет в уполномоченный орган после проведения разработчиком публичных обсуждений по проекту муниципального нормативного правового акта, а уполномоченный орган готовит заключение об оценке регулирующего воздействия.</w:t>
      </w:r>
    </w:p>
    <w:p w:rsidR="0056540A" w:rsidRPr="00A55B18" w:rsidRDefault="0056540A" w:rsidP="00A55B18">
      <w:pPr>
        <w:pStyle w:val="ConsPlusNormal"/>
        <w:ind w:left="-567" w:firstLine="567"/>
        <w:jc w:val="center"/>
        <w:outlineLvl w:val="1"/>
        <w:rPr>
          <w:rFonts w:ascii="PT Astra Serif" w:hAnsi="PT Astra Serif" w:cs="Times New Roman"/>
          <w:b/>
          <w:sz w:val="16"/>
          <w:szCs w:val="16"/>
        </w:rPr>
      </w:pPr>
      <w:r w:rsidRPr="00A55B18">
        <w:rPr>
          <w:rFonts w:ascii="PT Astra Serif" w:hAnsi="PT Astra Serif" w:cs="Times New Roman"/>
          <w:b/>
          <w:sz w:val="16"/>
          <w:szCs w:val="16"/>
        </w:rPr>
        <w:t>Раздел 5. Размещение уведомления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8. Разработчик после принятия решения о подготовке проекта муниципального нормативного правового акта размещает уведомление на официальном сайте Целинного муниципального округа (далее - официальный сайт).</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9. Уведомление содержит:</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 вид, наименование и планируемый срок вступления в силу муниципального нормативного правового акта;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 сведения о разработчике проекта муниципального нормативного правового акта (наименование разработчика, местонахождение, телефон, почтовый адрес);</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3) обоснование необходимости подготовки проекта муниципального нормативного правового акта;</w:t>
      </w:r>
    </w:p>
    <w:p w:rsidR="0056540A" w:rsidRPr="00A55B18" w:rsidRDefault="0056540A" w:rsidP="00A55B18">
      <w:pPr>
        <w:pStyle w:val="ConsPlusNormal"/>
        <w:ind w:left="-567" w:firstLine="567"/>
        <w:jc w:val="both"/>
        <w:rPr>
          <w:rFonts w:ascii="PT Astra Serif" w:hAnsi="PT Astra Serif" w:cs="Times New Roman"/>
          <w:sz w:val="16"/>
          <w:szCs w:val="16"/>
        </w:rPr>
      </w:pPr>
      <w:proofErr w:type="gramStart"/>
      <w:r w:rsidRPr="00A55B18">
        <w:rPr>
          <w:rFonts w:ascii="PT Astra Serif" w:hAnsi="PT Astra Serif" w:cs="Times New Roman"/>
          <w:sz w:val="16"/>
          <w:szCs w:val="16"/>
        </w:rPr>
        <w:t>4) описание проблемы, на решение которой направлен предлагаемый способ регулирования (причина возникновения проблемы; взаимосвязь данной проблемы с условиями, сложившимися в смежных областях; устойчивость проблемы во времени и отсутствие возможности ее устранения участниками соответствующих отношений самостоятельно; возможность устранения проблемы, в том числе путем информирования участников соответствующих отношений, совершенствования правоприменительной практики, а также разработки, изменения или отмены нормативного правового акта);</w:t>
      </w:r>
      <w:proofErr w:type="gramEnd"/>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5) круг лиц, на которых будет распространено его действие, а также сведения о необходимости или отсутствии необходимости установления переходного периода;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6) краткое изложение цели регулирования и общую характеристику соответствующих общественных отношений;</w:t>
      </w:r>
    </w:p>
    <w:p w:rsidR="0056540A" w:rsidRPr="00A55B18" w:rsidRDefault="0056540A" w:rsidP="00A55B18">
      <w:pPr>
        <w:pStyle w:val="ConsPlusNormal"/>
        <w:ind w:left="-567" w:firstLine="567"/>
        <w:jc w:val="both"/>
        <w:rPr>
          <w:rFonts w:ascii="PT Astra Serif" w:hAnsi="PT Astra Serif" w:cs="Times New Roman"/>
          <w:sz w:val="16"/>
          <w:szCs w:val="16"/>
        </w:rPr>
      </w:pPr>
      <w:bookmarkStart w:id="13" w:name="Par104"/>
      <w:bookmarkEnd w:id="13"/>
      <w:r w:rsidRPr="00A55B18">
        <w:rPr>
          <w:rFonts w:ascii="PT Astra Serif" w:hAnsi="PT Astra Serif" w:cs="Times New Roman"/>
          <w:sz w:val="16"/>
          <w:szCs w:val="16"/>
        </w:rPr>
        <w:t>7) срок, в течение которого разработчиком принимаются предложения в связи с размещением уведомления, который не может составлять менее 7 рабочих дней со дня размещения уведомления на официальном сайте, и наиболее удобный способ их представления;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8) иную информацию, относящуюся, по мнению разработчика, к сведениям о подготовке проекта муниципального нормативного правового акта.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10. В срок не позднее 3 рабочих дней со дня размещения уведомления на официальном сайте разработчик в письменной форме извещает о размещении уведомления (с указанием своего полного электронного адреса):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 заинтересованных лиц, указанных в пункте 3 части 5 раздела 2 настоящего Положения;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 иных заинтересованных лиц, которых целесообразно, по мнению разработчика, привлечь к подготовке проекта муниципального нормативного правового акта.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11. Разработчик обязан рассмотреть все предложения, поступившие в установленный срок в связи с размещением уведомления, составить сводную информацию о поступивших предложениях не позднее 10 рабочих дней со дня окончания срока, указанного в пункте 7 части 2 настоящей статьи.</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12. По результатам рассмотрения предложений, поступивших в связи с размещением уведомления, разработчик принимает решение о разработке проекта муниципального нормативного правового акта, либо об отказе в дальнейшей подготовке проекта муниципального нормативного правового акта.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В случае принятия решения об отказе в подготовке проекта муниципального нормативного правового акта разработчик размещает на официальном сайте соответствующую информацию и в срок не позднее 3 рабочих дней извещает о принятом решении заинтересованных лиц, указанных в части 10 настоящего раздела, которые ранее извещались о размещении уведомления.</w:t>
      </w:r>
    </w:p>
    <w:p w:rsidR="0056540A" w:rsidRPr="00A55B18" w:rsidRDefault="0056540A" w:rsidP="00A55B18">
      <w:pPr>
        <w:pStyle w:val="ConsPlusNormal"/>
        <w:ind w:left="-567" w:firstLine="567"/>
        <w:jc w:val="center"/>
        <w:outlineLvl w:val="1"/>
        <w:rPr>
          <w:rFonts w:ascii="PT Astra Serif" w:hAnsi="PT Astra Serif" w:cs="Times New Roman"/>
          <w:b/>
          <w:sz w:val="16"/>
          <w:szCs w:val="16"/>
        </w:rPr>
      </w:pPr>
      <w:r w:rsidRPr="00A55B18">
        <w:rPr>
          <w:rFonts w:ascii="PT Astra Serif" w:hAnsi="PT Astra Serif" w:cs="Times New Roman"/>
          <w:b/>
          <w:sz w:val="16"/>
          <w:szCs w:val="16"/>
        </w:rPr>
        <w:t>Раздел 6. Разработка проекта муниципального</w:t>
      </w:r>
      <w:r w:rsidR="00A55B18">
        <w:rPr>
          <w:rFonts w:ascii="PT Astra Serif" w:hAnsi="PT Astra Serif" w:cs="Times New Roman"/>
          <w:b/>
          <w:sz w:val="16"/>
          <w:szCs w:val="16"/>
        </w:rPr>
        <w:t xml:space="preserve"> </w:t>
      </w:r>
      <w:r w:rsidRPr="00A55B18">
        <w:rPr>
          <w:rFonts w:ascii="PT Astra Serif" w:hAnsi="PT Astra Serif" w:cs="Times New Roman"/>
          <w:b/>
          <w:sz w:val="16"/>
          <w:szCs w:val="16"/>
        </w:rPr>
        <w:t>нормативного правового акта, составление сводного отчета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13. В случае принятия решения о разработке проекта муниципального нормативного правового акта разработчик подготавливает те</w:t>
      </w:r>
      <w:proofErr w:type="gramStart"/>
      <w:r w:rsidRPr="00A55B18">
        <w:rPr>
          <w:rFonts w:ascii="PT Astra Serif" w:hAnsi="PT Astra Serif" w:cs="Times New Roman"/>
          <w:sz w:val="16"/>
          <w:szCs w:val="16"/>
        </w:rPr>
        <w:t>кст пр</w:t>
      </w:r>
      <w:proofErr w:type="gramEnd"/>
      <w:r w:rsidRPr="00A55B18">
        <w:rPr>
          <w:rFonts w:ascii="PT Astra Serif" w:hAnsi="PT Astra Serif" w:cs="Times New Roman"/>
          <w:sz w:val="16"/>
          <w:szCs w:val="16"/>
        </w:rPr>
        <w:t>оекта муниципального нормативного правового акта и сводный отчет.</w:t>
      </w:r>
    </w:p>
    <w:p w:rsidR="0056540A" w:rsidRPr="00A55B18" w:rsidRDefault="0056540A" w:rsidP="00A55B18">
      <w:pPr>
        <w:pStyle w:val="ConsPlusNormal"/>
        <w:ind w:left="-567" w:firstLine="567"/>
        <w:jc w:val="both"/>
        <w:rPr>
          <w:rFonts w:ascii="PT Astra Serif" w:hAnsi="PT Astra Serif" w:cs="Times New Roman"/>
          <w:sz w:val="16"/>
          <w:szCs w:val="16"/>
        </w:rPr>
      </w:pPr>
      <w:bookmarkStart w:id="14" w:name="Par118"/>
      <w:bookmarkEnd w:id="14"/>
      <w:r w:rsidRPr="00A55B18">
        <w:rPr>
          <w:rFonts w:ascii="PT Astra Serif" w:hAnsi="PT Astra Serif" w:cs="Times New Roman"/>
          <w:sz w:val="16"/>
          <w:szCs w:val="16"/>
        </w:rPr>
        <w:t>14. Сводный отчет подписывается руководителем разработчика и должен содержать следующие сведения: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 общая информация (наименование разработчика, вид и наименование акта);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 степень регулирующего воздействия проекта муниципального нормативного правового акта;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4) цели предлагаемого регулирования и их соответствие принципам правового регулирования;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5) описание предлагаемого регулирования и иных возможных способов решения проблемы;</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lastRenderedPageBreak/>
        <w:t>6) основные группы субъектов предпринимательской, инвестиционной деятельности, иные заинтересованные лица, включая органы местного самоуправления Целинного муниципального округа, интересы которых будут затронуты предлагаемым правовым регулированием, оценка количества таких субъектов;</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7) новые функции, полномочия, права и обязанности органов местного самоуправления Целинного муниципального округа или сведения об их изменении, а также порядок их реализации;</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8) оценка соответствующих расходов (возможных поступлений) бюджета;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9)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а также порядок организации их исполнения;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10) оценка расходов субъектов предпринимательской,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11) риски решения проблемы предложенным способом регулирования и риски негативных последствий;</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12) предполагаемая дата вступления в силу проекта муниципального нормативного правового акта, оценка необходимости установления переходного периода и (или) отсрочки вступления в силу проекта муниципального нормативного правового акта либо необходимость распространения предлагаемого регулирования на ранее возникшие отношения;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13) описание </w:t>
      </w:r>
      <w:proofErr w:type="gramStart"/>
      <w:r w:rsidRPr="00A55B18">
        <w:rPr>
          <w:rFonts w:ascii="PT Astra Serif" w:hAnsi="PT Astra Serif" w:cs="Times New Roman"/>
          <w:sz w:val="16"/>
          <w:szCs w:val="16"/>
        </w:rPr>
        <w:t>методов контроля эффективности избранного способа достижения цели регулирования</w:t>
      </w:r>
      <w:proofErr w:type="gramEnd"/>
      <w:r w:rsidRPr="00A55B18">
        <w:rPr>
          <w:rFonts w:ascii="PT Astra Serif" w:hAnsi="PT Astra Serif" w:cs="Times New Roman"/>
          <w:sz w:val="16"/>
          <w:szCs w:val="16"/>
        </w:rPr>
        <w:t>;</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14) необходимые для достижения заявленных целей регулирования организационно-технические, методологические, информационные и иные мероприятия;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15) индикативные показатели, программы мониторинга и иные способы (методы) оценки достижения заявленных целей регулирования;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16) сведения о размещении уведомления, сроках предоставления предложений в связи с таким размещением, лицах, предоставивших предложения, и рассмотревших их структурных подразделениях разработчика;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17) иные сведения, которые, по мнению разработчика, позволяют оценить обоснованность предлагаемого регулирования.</w:t>
      </w:r>
    </w:p>
    <w:p w:rsidR="0056540A" w:rsidRPr="00A55B18" w:rsidRDefault="0056540A" w:rsidP="00A55B18">
      <w:pPr>
        <w:pStyle w:val="ConsPlusNormal"/>
        <w:ind w:left="-567" w:firstLine="567"/>
        <w:jc w:val="center"/>
        <w:outlineLvl w:val="1"/>
        <w:rPr>
          <w:rFonts w:ascii="PT Astra Serif" w:hAnsi="PT Astra Serif" w:cs="Times New Roman"/>
          <w:b/>
          <w:sz w:val="16"/>
          <w:szCs w:val="16"/>
        </w:rPr>
      </w:pPr>
      <w:r w:rsidRPr="00A55B18">
        <w:rPr>
          <w:rFonts w:ascii="PT Astra Serif" w:hAnsi="PT Astra Serif" w:cs="Times New Roman"/>
          <w:b/>
          <w:sz w:val="16"/>
          <w:szCs w:val="16"/>
        </w:rPr>
        <w:t>Раздел 7. Проведение публичных обсуждений</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15. В целях проведения публичных обсуждений разработчик размещает на официальном сайте проект муниципального нормативного правового акта и сводный отчет. К тексту проекта муниципального нормативного правового акта и сводному отчету прикладываются и размещаются на официальном сайте:</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 перечень вопросов для участников публичных обсуждений;</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 иные материалы и информация, необходимые для проведения публичных обсуждений.</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16. Публичные обсуждения проводятся разработчиком в целях:</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1) подтверждения полноты перечня и корректности оценок, уточнение оценок выгод и издержек рассматриваемых вариантов для субъектов предпринимательской и инвестиционной деятельности, а также рисков </w:t>
      </w:r>
      <w:proofErr w:type="gramStart"/>
      <w:r w:rsidRPr="00A55B18">
        <w:rPr>
          <w:rFonts w:ascii="PT Astra Serif" w:hAnsi="PT Astra Serif" w:cs="Times New Roman"/>
          <w:sz w:val="16"/>
          <w:szCs w:val="16"/>
        </w:rPr>
        <w:t>не достижения</w:t>
      </w:r>
      <w:proofErr w:type="gramEnd"/>
      <w:r w:rsidRPr="00A55B18">
        <w:rPr>
          <w:rFonts w:ascii="PT Astra Serif" w:hAnsi="PT Astra Serif" w:cs="Times New Roman"/>
          <w:sz w:val="16"/>
          <w:szCs w:val="16"/>
        </w:rPr>
        <w:t xml:space="preserve"> целей предлагаемого регулирования;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 подтверждения адекватности целей регулирования, сроков достижения целей, показателей их достижения, проблемы, которая сформулирована разработчиком;</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3) оценки отдаленных во времени последствий введения предлагаемого регулирования.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17. Проведение публичных обсуждений начинается одновременно с размещением разработчиком проекта муниципального нормативного правового акта и сводного отчета на официальном сайте.</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Разработчик в срок не позднее 3 рабочих дней со дня размещения проекта муниципального нормативного правового акта и сводного отчета на официальном сайте извещает о начале публичных обсуждений заинтересованных лиц, указанных в части 10 раздела 5 настоящего Положения. При этом в извещении указываются: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 сведения о месте размещения проекта муниципального нормативного правового акта и сводного отчета с указанием полного электронного адреса;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 срок проведения публичных обсуждений, в течение которого разработчиком принимаются предложения, и наиболее удобный способ их представления.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18. Срок проведения публичных обсуждений устанавливается разработчиком с учетом степени регулирующего воздействия положений, содержащихся в проекте муниципального нормативного правового акта, но не может составлять менее 10 рабочих дней со дня размещения проекта муниципального нормативного правового акта и сводного отчета на официальном сайте.</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19. Срок проведения публичных обсуждений может быть продлен по решению разработчика, который размещает информацию об основаниях и сроке такого продления на официальном сайте.</w:t>
      </w:r>
    </w:p>
    <w:p w:rsidR="0056540A" w:rsidRPr="00A55B18" w:rsidRDefault="0056540A" w:rsidP="00A55B18">
      <w:pPr>
        <w:pStyle w:val="ConsPlusNormal"/>
        <w:ind w:left="-567" w:firstLine="567"/>
        <w:jc w:val="both"/>
        <w:rPr>
          <w:rFonts w:ascii="PT Astra Serif" w:hAnsi="PT Astra Serif" w:cs="Times New Roman"/>
          <w:sz w:val="16"/>
          <w:szCs w:val="16"/>
        </w:rPr>
      </w:pPr>
      <w:bookmarkStart w:id="15" w:name="Par152"/>
      <w:bookmarkEnd w:id="15"/>
      <w:r w:rsidRPr="00A55B18">
        <w:rPr>
          <w:rFonts w:ascii="PT Astra Serif" w:hAnsi="PT Astra Serif" w:cs="Times New Roman"/>
          <w:sz w:val="16"/>
          <w:szCs w:val="16"/>
        </w:rPr>
        <w:t xml:space="preserve">20. Разработчик обязан рассмотреть все предложения, поступившие в установленный срок в связи с проведением публичных обсуждений и составить сводную информацию, о поступивших предложениях с указанием сведений об их учете или причинах отклонения, </w:t>
      </w:r>
      <w:proofErr w:type="gramStart"/>
      <w:r w:rsidRPr="00A55B18">
        <w:rPr>
          <w:rFonts w:ascii="PT Astra Serif" w:hAnsi="PT Astra Serif" w:cs="Times New Roman"/>
          <w:sz w:val="16"/>
          <w:szCs w:val="16"/>
        </w:rPr>
        <w:t>которая</w:t>
      </w:r>
      <w:proofErr w:type="gramEnd"/>
      <w:r w:rsidRPr="00A55B18">
        <w:rPr>
          <w:rFonts w:ascii="PT Astra Serif" w:hAnsi="PT Astra Serif" w:cs="Times New Roman"/>
          <w:sz w:val="16"/>
          <w:szCs w:val="16"/>
        </w:rPr>
        <w:t xml:space="preserve"> подписывается руководителем разработчика. Подписанная руководителем разработчика сводная информация размещается разработчиком на официальном сайте на срок не менее 15 рабочих дней со дня окончания публичных обсуждений.</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21. Разработчик по результатам публичных обсуждений дорабатывает проект правового акта и сводный отчет. При этом в сводный отчет дополнительно к сведениям, предусмотренным частью 14 раздела 6 настоящего Положения, включаются: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 сведения о проведении публичных обсуждений, сроках их проведения, органах местного самоуправления Целинного муниципального округа и представителях предпринимательского сообщества, извещенных о проведении публичных обсуждений, а также о лицах, представивших предложения, и рассмотревших их структурных подразделениях разработчика;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 сводная информация о поступивших предложениях, предусмотренная частью 6 настоящей статьи.</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22. </w:t>
      </w:r>
      <w:proofErr w:type="gramStart"/>
      <w:r w:rsidRPr="00A55B18">
        <w:rPr>
          <w:rFonts w:ascii="PT Astra Serif" w:hAnsi="PT Astra Serif" w:cs="Times New Roman"/>
          <w:sz w:val="16"/>
          <w:szCs w:val="16"/>
        </w:rPr>
        <w:t>Если в результате доработки разработчиком в проект муниципального нормативного правового акта будут внесены изменения, содержащие положения, имеющие высокую или среднюю степень регулирующего воздействия, в отношении которых не проведены публичные обсуждений, проект муниципального нормативного правового акта подлежит повторному размещению на официальном сайте с целью проведения публичных обсуждений.</w:t>
      </w:r>
      <w:proofErr w:type="gramEnd"/>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23. По результатам рассмотрения предложений, поступивших в связи с проведением публичных обсуждений, разработчик может принять мотивированное решение о доработке проекта муниципального нормативного правового акта в соответствии с поступившими предложениями и его внесении на согласование в установленном порядке либо об отказе от дальнейшей подготовки проекта муниципального нормативного правового акта.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В случае принятия решения об отказе в подготовке проекта муниципального нормативного правового акта разработчик размещает на официальном сайте соответствующее сообщение и в срок не более 3 рабочих дней извещает о принятом решении заинтересованных лиц, указанных в части 10 раздела 5 настоящего Положения.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24. Сводный отчет подлежит размещению разработчиком на официальном сайте одновременно с направлением проекта муниципального нормативного правового акта в уполномоченный орган для подготовки заключения.</w:t>
      </w:r>
    </w:p>
    <w:p w:rsidR="0056540A" w:rsidRPr="00A55B18" w:rsidRDefault="0056540A" w:rsidP="00A55B18">
      <w:pPr>
        <w:pStyle w:val="ConsPlusNormal"/>
        <w:ind w:left="-567" w:firstLine="567"/>
        <w:jc w:val="center"/>
        <w:outlineLvl w:val="1"/>
        <w:rPr>
          <w:rFonts w:ascii="PT Astra Serif" w:hAnsi="PT Astra Serif" w:cs="Times New Roman"/>
          <w:b/>
          <w:sz w:val="16"/>
          <w:szCs w:val="16"/>
        </w:rPr>
      </w:pPr>
      <w:r w:rsidRPr="00A55B18">
        <w:rPr>
          <w:rFonts w:ascii="PT Astra Serif" w:hAnsi="PT Astra Serif" w:cs="Times New Roman"/>
          <w:b/>
          <w:sz w:val="16"/>
          <w:szCs w:val="16"/>
        </w:rPr>
        <w:t>Раздел 8. Подготовка уполномоченным</w:t>
      </w:r>
      <w:r w:rsidR="00A55B18">
        <w:rPr>
          <w:rFonts w:ascii="PT Astra Serif" w:hAnsi="PT Astra Serif" w:cs="Times New Roman"/>
          <w:b/>
          <w:sz w:val="16"/>
          <w:szCs w:val="16"/>
        </w:rPr>
        <w:t xml:space="preserve"> </w:t>
      </w:r>
      <w:r w:rsidRPr="00A55B18">
        <w:rPr>
          <w:rFonts w:ascii="PT Astra Serif" w:hAnsi="PT Astra Serif" w:cs="Times New Roman"/>
          <w:b/>
          <w:sz w:val="16"/>
          <w:szCs w:val="16"/>
        </w:rPr>
        <w:t>органом заключения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25. Заключение об оценке регулирующего воздействия содержит выводы об обоснованности выбора разработчиком варианта правового регулирования и о наличии либо отсутствии положений, необоснованно затрудняющих осуществление предпринимательской и инвестиционной деятельности.</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lastRenderedPageBreak/>
        <w:t>26. 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27. Анализ, проводимый уполномоченным органом, основывается на результатах исследования разработчиком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публичных консультаций.</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28. При оценке эффективности предложенных вариантов правового регулирования уполномоченный орган оценивает:</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 точность формулировки выявленной проблемы;</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 обоснованность качественного и количественного определения потенциальных адресатов предлагаемого правового регулирования;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3) определение целей предлагаемого правового регулирования;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4) практическая реализуемость заявленных целей предлагаемого правового регулирования;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5) </w:t>
      </w:r>
      <w:proofErr w:type="spellStart"/>
      <w:r w:rsidRPr="00A55B18">
        <w:rPr>
          <w:rFonts w:ascii="PT Astra Serif" w:hAnsi="PT Astra Serif" w:cs="Times New Roman"/>
          <w:sz w:val="16"/>
          <w:szCs w:val="16"/>
        </w:rPr>
        <w:t>верифицируемость</w:t>
      </w:r>
      <w:proofErr w:type="spellEnd"/>
      <w:r w:rsidRPr="00A55B18">
        <w:rPr>
          <w:rFonts w:ascii="PT Astra Serif" w:hAnsi="PT Astra Serif" w:cs="Times New Roman"/>
          <w:sz w:val="16"/>
          <w:szCs w:val="16"/>
        </w:rPr>
        <w:t xml:space="preserve"> показателей достижения целей предлагаемого правового регулирования и возможность последующего мониторинга их достижения;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6) корректность оценки разработчиком дополнительных расходов и доходов потенциальных адресатов предлагаемого правового регулирования и бюджета Целинного муниципального округа, связанных с введением предлагаемого правового регулирования.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29. Заключение подготавливается и направляется разработчику со дня регистрации поступления проекта нормативного правового акта в уполномоченный орган в течение 10 рабочих дней.</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30. </w:t>
      </w:r>
      <w:proofErr w:type="gramStart"/>
      <w:r w:rsidRPr="00A55B18">
        <w:rPr>
          <w:rFonts w:ascii="PT Astra Serif" w:hAnsi="PT Astra Serif" w:cs="Times New Roman"/>
          <w:sz w:val="16"/>
          <w:szCs w:val="16"/>
        </w:rPr>
        <w:t>В заключении об оценке регулирующего воздействия делаются выводы о соблюдении разработчиком Положения, о достаточности или недостаточности оснований для принятий решения о введении предлагаемого разработчиком варианта правового регулирования, а также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w:t>
      </w:r>
      <w:proofErr w:type="gramEnd"/>
      <w:r w:rsidRPr="00A55B18">
        <w:rPr>
          <w:rFonts w:ascii="PT Astra Serif" w:hAnsi="PT Astra Serif" w:cs="Times New Roman"/>
          <w:sz w:val="16"/>
          <w:szCs w:val="16"/>
        </w:rPr>
        <w:t xml:space="preserve"> инвестиционной деятельности, а также бюджета Целинного муниципального округа.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31. В случае наличия обоснованных предложений уполномоченного органа, направленных на улучшение качества проекта муниципального нормативного правового акта, они также включаются в заключение об оценке регулирующего воздействия.</w:t>
      </w:r>
    </w:p>
    <w:p w:rsidR="0056540A"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32. Заключение не позднее 3 дней со дня его подписания подлежит размещению уполномоченным органом на официальном сайте на срок не менее 30 рабочих дней.</w:t>
      </w:r>
    </w:p>
    <w:p w:rsidR="00A55B18" w:rsidRPr="00A55B18" w:rsidRDefault="00A55B18" w:rsidP="00A55B18">
      <w:pPr>
        <w:pStyle w:val="ConsPlusNormal"/>
        <w:ind w:left="-567" w:firstLine="567"/>
        <w:jc w:val="both"/>
        <w:rPr>
          <w:rFonts w:ascii="PT Astra Serif" w:hAnsi="PT Astra Serif" w:cs="Times New Roman"/>
          <w:sz w:val="16"/>
          <w:szCs w:val="16"/>
        </w:rPr>
      </w:pPr>
    </w:p>
    <w:p w:rsidR="0056540A" w:rsidRDefault="0056540A" w:rsidP="00A55B18">
      <w:pPr>
        <w:pStyle w:val="ConsPlusTitle"/>
        <w:ind w:left="5103"/>
        <w:jc w:val="both"/>
        <w:rPr>
          <w:rFonts w:ascii="PT Astra Serif" w:hAnsi="PT Astra Serif"/>
          <w:b w:val="0"/>
          <w:sz w:val="16"/>
          <w:szCs w:val="16"/>
        </w:rPr>
      </w:pPr>
      <w:r w:rsidRPr="00A55B18">
        <w:rPr>
          <w:rFonts w:ascii="PT Astra Serif" w:hAnsi="PT Astra Serif"/>
          <w:b w:val="0"/>
          <w:sz w:val="16"/>
          <w:szCs w:val="16"/>
        </w:rPr>
        <w:t>Приложение 2 к Решению Думы Целинного муниципального округа от «15» апреля 2022 года №90 «</w:t>
      </w:r>
      <w:hyperlink w:anchor="P196" w:history="1">
        <w:r w:rsidRPr="00A55B18">
          <w:rPr>
            <w:rFonts w:ascii="PT Astra Serif" w:hAnsi="PT Astra Serif"/>
            <w:b w:val="0"/>
            <w:sz w:val="16"/>
            <w:szCs w:val="16"/>
          </w:rPr>
          <w:t>Положение</w:t>
        </w:r>
      </w:hyperlink>
      <w:r w:rsidRPr="00A55B18">
        <w:rPr>
          <w:rFonts w:ascii="PT Astra Serif" w:hAnsi="PT Astra Serif"/>
          <w:b w:val="0"/>
          <w:sz w:val="16"/>
          <w:szCs w:val="16"/>
        </w:rPr>
        <w:t xml:space="preserve"> о порядке проведения экспертизы муниципальных нормативных правовых актов Целинного муниципального округа»</w:t>
      </w:r>
    </w:p>
    <w:p w:rsidR="00A55B18" w:rsidRPr="00A55B18" w:rsidRDefault="00A55B18" w:rsidP="00A55B18">
      <w:pPr>
        <w:pStyle w:val="ConsPlusTitle"/>
        <w:ind w:left="5103"/>
        <w:jc w:val="both"/>
        <w:rPr>
          <w:rFonts w:ascii="PT Astra Serif" w:hAnsi="PT Astra Serif"/>
          <w:b w:val="0"/>
          <w:sz w:val="16"/>
          <w:szCs w:val="16"/>
        </w:rPr>
      </w:pPr>
    </w:p>
    <w:p w:rsidR="0056540A" w:rsidRPr="00A55B18" w:rsidRDefault="00EF187A" w:rsidP="00A55B18">
      <w:pPr>
        <w:spacing w:after="0" w:line="240" w:lineRule="auto"/>
        <w:ind w:left="-567" w:firstLine="567"/>
        <w:jc w:val="center"/>
        <w:rPr>
          <w:rFonts w:ascii="PT Astra Serif" w:hAnsi="PT Astra Serif"/>
          <w:b/>
          <w:sz w:val="16"/>
          <w:szCs w:val="16"/>
        </w:rPr>
      </w:pPr>
      <w:hyperlink w:anchor="P196" w:history="1">
        <w:r w:rsidR="0056540A" w:rsidRPr="00A55B18">
          <w:rPr>
            <w:rFonts w:ascii="PT Astra Serif" w:hAnsi="PT Astra Serif"/>
            <w:b/>
            <w:sz w:val="16"/>
            <w:szCs w:val="16"/>
          </w:rPr>
          <w:t>Положение</w:t>
        </w:r>
      </w:hyperlink>
      <w:r w:rsidR="0056540A" w:rsidRPr="00A55B18">
        <w:rPr>
          <w:rFonts w:ascii="PT Astra Serif" w:hAnsi="PT Astra Serif"/>
          <w:b/>
          <w:sz w:val="16"/>
          <w:szCs w:val="16"/>
        </w:rPr>
        <w:t xml:space="preserve"> о порядке проведения экспертизы муниципальных нормативных правовых актов Целинного муниципального округа</w:t>
      </w:r>
    </w:p>
    <w:p w:rsidR="0056540A" w:rsidRPr="00A55B18" w:rsidRDefault="0056540A" w:rsidP="00A55B18">
      <w:pPr>
        <w:pStyle w:val="ConsPlusNormal"/>
        <w:ind w:left="-567" w:firstLine="567"/>
        <w:jc w:val="center"/>
        <w:outlineLvl w:val="1"/>
        <w:rPr>
          <w:rFonts w:ascii="PT Astra Serif" w:hAnsi="PT Astra Serif" w:cs="Times New Roman"/>
          <w:b/>
          <w:sz w:val="16"/>
          <w:szCs w:val="16"/>
        </w:rPr>
      </w:pPr>
      <w:r w:rsidRPr="00A55B18">
        <w:rPr>
          <w:rFonts w:ascii="PT Astra Serif" w:hAnsi="PT Astra Serif" w:cs="Times New Roman"/>
          <w:b/>
          <w:sz w:val="16"/>
          <w:szCs w:val="16"/>
        </w:rPr>
        <w:t>Раздел 1. Общие положения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1. </w:t>
      </w:r>
      <w:proofErr w:type="gramStart"/>
      <w:r w:rsidRPr="00A55B18">
        <w:rPr>
          <w:rFonts w:ascii="PT Astra Serif" w:hAnsi="PT Astra Serif" w:cs="Times New Roman"/>
          <w:sz w:val="16"/>
          <w:szCs w:val="16"/>
        </w:rPr>
        <w:t xml:space="preserve">Положение о порядке проведения экспертизы действующих муниципальных нормативных правовых актов Целинного муниципального округа, затрагивающих вопросы осуществления предпринимательской и инвестиционной деятельности (далее - Положение), разработано в соответствии с Федеральным </w:t>
      </w:r>
      <w:hyperlink r:id="rId15" w:tooltip="Федеральный закон от 06.10.2003 N 131-ФЗ (ред. от 03.04.2017) &quot;Об общих принципах организации местного самоуправления в Российской Федерации&quot;{КонсультантПлюс}" w:history="1">
        <w:r w:rsidRPr="00A55B18">
          <w:rPr>
            <w:rFonts w:ascii="PT Astra Serif" w:hAnsi="PT Astra Serif" w:cs="Times New Roman"/>
            <w:sz w:val="16"/>
            <w:szCs w:val="16"/>
          </w:rPr>
          <w:t>законом</w:t>
        </w:r>
      </w:hyperlink>
      <w:r w:rsidRPr="00A55B18">
        <w:rPr>
          <w:rFonts w:ascii="PT Astra Serif" w:hAnsi="PT Astra Serif" w:cs="Times New Roman"/>
          <w:sz w:val="16"/>
          <w:szCs w:val="16"/>
        </w:rPr>
        <w:t xml:space="preserve"> от 06.10.2003 г. № 131-ФЗ «Об общих принципах организации местного самоуправления в Российской Федерации», </w:t>
      </w:r>
      <w:hyperlink r:id="rId16" w:tooltip="Закон Курганской области от 26.12.2013 N 100 (ред. от 01.03.2017) &quot;Об оценке регулирующего воздействия проектов нормативных правовых актов, экспертизе нормативных правовых актов на территории Курганской области&quot; (принят Постановлением Курганской областной Думы" w:history="1">
        <w:r w:rsidRPr="00A55B18">
          <w:rPr>
            <w:rFonts w:ascii="PT Astra Serif" w:hAnsi="PT Astra Serif" w:cs="Times New Roman"/>
            <w:sz w:val="16"/>
            <w:szCs w:val="16"/>
          </w:rPr>
          <w:t>Законом</w:t>
        </w:r>
      </w:hyperlink>
      <w:r w:rsidRPr="00A55B18">
        <w:rPr>
          <w:rFonts w:ascii="PT Astra Serif" w:hAnsi="PT Astra Serif" w:cs="Times New Roman"/>
          <w:sz w:val="16"/>
          <w:szCs w:val="16"/>
        </w:rPr>
        <w:t xml:space="preserve"> Курганской области от 26.12.2013г. № 100 «Об оценке регулирующего воздействия проектов нормативных правовых актов, экспертизе нормативных правовых актов</w:t>
      </w:r>
      <w:proofErr w:type="gramEnd"/>
      <w:r w:rsidRPr="00A55B18">
        <w:rPr>
          <w:rFonts w:ascii="PT Astra Serif" w:hAnsi="PT Astra Serif" w:cs="Times New Roman"/>
          <w:sz w:val="16"/>
          <w:szCs w:val="16"/>
        </w:rPr>
        <w:t xml:space="preserve"> на территории Курганской области», Методическими рекомендациями по организации и проведению </w:t>
      </w:r>
      <w:proofErr w:type="gramStart"/>
      <w:r w:rsidRPr="00A55B18">
        <w:rPr>
          <w:rFonts w:ascii="PT Astra Serif" w:hAnsi="PT Astra Serif" w:cs="Times New Roman"/>
          <w:sz w:val="16"/>
          <w:szCs w:val="16"/>
        </w:rPr>
        <w:t>процедуры оценки регулирующего воздействия проектов муниципальных нормативных правовых актов</w:t>
      </w:r>
      <w:proofErr w:type="gramEnd"/>
      <w:r w:rsidRPr="00A55B18">
        <w:rPr>
          <w:rFonts w:ascii="PT Astra Serif" w:hAnsi="PT Astra Serif" w:cs="Times New Roman"/>
          <w:sz w:val="16"/>
          <w:szCs w:val="16"/>
        </w:rPr>
        <w:t xml:space="preserve"> и экспертизы муниципальных нормативных правовых актов, утвержденными приказом Департамента экономического развития, торговли и труда Курганской области от 02.02.2015г. № 17-ОД, </w:t>
      </w:r>
      <w:hyperlink r:id="rId17" w:tooltip="Решение Курганской городской Думы от 28.02.2005 N 38 (ред. от 20.12.2016) &quot;Об Уставе муниципального образования города Кургана&quot; (Зарегистрировано в ГУ Минюста РФ по Уральскому федеральному округу 17.11.2005 N RU453010002005001) (с изм. и доп., вступившими в си" w:history="1">
        <w:r w:rsidRPr="00A55B18">
          <w:rPr>
            <w:rFonts w:ascii="PT Astra Serif" w:hAnsi="PT Astra Serif" w:cs="Times New Roman"/>
            <w:sz w:val="16"/>
            <w:szCs w:val="16"/>
          </w:rPr>
          <w:t>Уставом</w:t>
        </w:r>
      </w:hyperlink>
      <w:r w:rsidRPr="00A55B18">
        <w:rPr>
          <w:rFonts w:ascii="PT Astra Serif" w:hAnsi="PT Astra Serif" w:cs="Times New Roman"/>
          <w:sz w:val="16"/>
          <w:szCs w:val="16"/>
        </w:rPr>
        <w:t xml:space="preserve"> Целинного муниципального округа. Положение определяет участников и процедуры экспертизы действующих муниципальных нормативных правовых актов Целинного муниципального округа, затрагивающих вопросы осуществления предпринимательской и инвестиционной деятельности (далее - муниципальные нормативные правовые акты).</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 Экспертиза проводится в отношении действующих муниципальных нормативных правовых актов Целинного муниципального округа, регулирующих отношения, участниками которых являются или могут являться субъекты предпринимательской и инвестиционной деятельности.</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Целью экспертизы муниципальных нормативных правовых актов является выявление положений, необоснованно затрудняющих осуществление предпринимательской и инвестиционной деятельности,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3. Экспертиза не проводится в отношении муниципальных нормативных правовых актов или их отдельных положений, содержащих сведения, составляющие государственную тайну, или сведения конфиденциального характера.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4. Экспертиза действующих муниципальных нормативных правовых актов проводится уполномоченным органом Администрации Целинного муниципального округа, реализующим полномочия Администрации Целинного муниципального округа в сфере комплексного социально – экономического развития района (далее – уполномоченный орган).</w:t>
      </w:r>
    </w:p>
    <w:p w:rsidR="0056540A" w:rsidRPr="00A55B18" w:rsidRDefault="0056540A" w:rsidP="00A55B18">
      <w:pPr>
        <w:pStyle w:val="ConsPlusNormal"/>
        <w:ind w:left="-567" w:firstLine="567"/>
        <w:jc w:val="center"/>
        <w:outlineLvl w:val="1"/>
        <w:rPr>
          <w:rFonts w:ascii="PT Astra Serif" w:hAnsi="PT Astra Serif" w:cs="Times New Roman"/>
          <w:b/>
          <w:sz w:val="16"/>
          <w:szCs w:val="16"/>
        </w:rPr>
      </w:pPr>
      <w:r w:rsidRPr="00A55B18">
        <w:rPr>
          <w:rFonts w:ascii="PT Astra Serif" w:hAnsi="PT Astra Serif" w:cs="Times New Roman"/>
          <w:b/>
          <w:sz w:val="16"/>
          <w:szCs w:val="16"/>
        </w:rPr>
        <w:t>Раздел 2. План проведения экспертизы</w:t>
      </w:r>
      <w:r w:rsidR="00A55B18">
        <w:rPr>
          <w:rFonts w:ascii="PT Astra Serif" w:hAnsi="PT Astra Serif" w:cs="Times New Roman"/>
          <w:b/>
          <w:sz w:val="16"/>
          <w:szCs w:val="16"/>
        </w:rPr>
        <w:t xml:space="preserve"> </w:t>
      </w:r>
      <w:r w:rsidRPr="00A55B18">
        <w:rPr>
          <w:rFonts w:ascii="PT Astra Serif" w:hAnsi="PT Astra Serif" w:cs="Times New Roman"/>
          <w:b/>
          <w:sz w:val="16"/>
          <w:szCs w:val="16"/>
        </w:rPr>
        <w:t>муниципальных нормативных правовых актов</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5. Экспертиза муниципальных нормативных правовых актов проводится на основании утверждаемого уполномоченным органом плана. В план включаются муниципальные нормативные правовые акты, в отношении которых имеются сведения, указывающие, что положения муниципального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6. План утверждается на 1 календарный год.</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7. Подготовка плана осуществляется уполномоченным органом.</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В течение 5 рабочих дней после утверждения план размещается на официальном сайте Целинного муниципального округа (далее - официальный сайт).</w:t>
      </w:r>
    </w:p>
    <w:p w:rsidR="0056540A" w:rsidRPr="00A55B18" w:rsidRDefault="0056540A" w:rsidP="00A55B18">
      <w:pPr>
        <w:pStyle w:val="ConsPlusNormal"/>
        <w:ind w:left="-567" w:firstLine="567"/>
        <w:jc w:val="both"/>
        <w:rPr>
          <w:rFonts w:ascii="PT Astra Serif" w:hAnsi="PT Astra Serif" w:cs="Times New Roman"/>
          <w:sz w:val="16"/>
          <w:szCs w:val="16"/>
        </w:rPr>
      </w:pPr>
      <w:bookmarkStart w:id="16" w:name="Par222"/>
      <w:bookmarkEnd w:id="16"/>
      <w:r w:rsidRPr="00A55B18">
        <w:rPr>
          <w:rFonts w:ascii="PT Astra Serif" w:hAnsi="PT Astra Serif" w:cs="Times New Roman"/>
          <w:sz w:val="16"/>
          <w:szCs w:val="16"/>
        </w:rPr>
        <w:t xml:space="preserve">8. </w:t>
      </w:r>
      <w:proofErr w:type="gramStart"/>
      <w:r w:rsidRPr="00A55B18">
        <w:rPr>
          <w:rFonts w:ascii="PT Astra Serif" w:hAnsi="PT Astra Serif" w:cs="Times New Roman"/>
          <w:sz w:val="16"/>
          <w:szCs w:val="16"/>
        </w:rPr>
        <w:t>Формирование плана осуществляется уполномоченным органом самостоятельно в связи с осуществлением функций по вопросам местного значения и нормативно-правовому регулированию в установленной сфере деятельности, а также на основании предложений о проведении экспертизы муниципальных нормативных правовых актов, поступивших на 1 октября предшествующего году, на который формируется план от следующих заинтересованных лиц:</w:t>
      </w:r>
      <w:proofErr w:type="gramEnd"/>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 органов местного самоуправления Целинного муниципального округа;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 органов и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9. Муниципальные нормативные правовые акты включаются в план при наличии сведений, указывающих, что их положения могут создавать условия, необоснованно затрудняющие ведение предпринимательской и инвестиционной деятельности, полученных в результате рассмотрения предложений о проведении экспертизы, или самостоятельно выявленных уполномоченным органом.</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10. Внесение изменений в утвержденный план производится на основании направленных заинтересованными лицами, указанными в части 8 настоящего раздела, в уполномоченный орган мотивированных предложений:</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lastRenderedPageBreak/>
        <w:t>1) о дополнении плана муниципальным нормативным правовым актом;</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 об исключении из плана муниципального нормативного правового акта.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11. В плане для каждого муниципального нормативного правового акта предусматривается срок проведения экспертизы, который не должен превышать двух месяцев. Срок проведения экспертизы при необходимости может быть продлен уполномоченным органом, который размещает на официальном сайте план с внесенными </w:t>
      </w:r>
      <w:proofErr w:type="gramStart"/>
      <w:r w:rsidRPr="00A55B18">
        <w:rPr>
          <w:rFonts w:ascii="PT Astra Serif" w:hAnsi="PT Astra Serif" w:cs="Times New Roman"/>
          <w:sz w:val="16"/>
          <w:szCs w:val="16"/>
        </w:rPr>
        <w:t>изменениями</w:t>
      </w:r>
      <w:proofErr w:type="gramEnd"/>
      <w:r w:rsidRPr="00A55B18">
        <w:rPr>
          <w:rFonts w:ascii="PT Astra Serif" w:hAnsi="PT Astra Serif" w:cs="Times New Roman"/>
          <w:sz w:val="16"/>
          <w:szCs w:val="16"/>
        </w:rPr>
        <w:t xml:space="preserve"> но не более чем на один месяц.</w:t>
      </w:r>
    </w:p>
    <w:p w:rsidR="0056540A" w:rsidRPr="00A55B18" w:rsidRDefault="0056540A" w:rsidP="00A55B18">
      <w:pPr>
        <w:pStyle w:val="ConsPlusNormal"/>
        <w:ind w:left="-567" w:firstLine="567"/>
        <w:jc w:val="center"/>
        <w:outlineLvl w:val="1"/>
        <w:rPr>
          <w:rFonts w:ascii="PT Astra Serif" w:hAnsi="PT Astra Serif" w:cs="Times New Roman"/>
          <w:b/>
          <w:sz w:val="16"/>
          <w:szCs w:val="16"/>
        </w:rPr>
      </w:pPr>
      <w:r w:rsidRPr="00A55B18">
        <w:rPr>
          <w:rFonts w:ascii="PT Astra Serif" w:hAnsi="PT Astra Serif" w:cs="Times New Roman"/>
          <w:b/>
          <w:sz w:val="16"/>
          <w:szCs w:val="16"/>
        </w:rPr>
        <w:t>Раздел 3. Проведение экспертизы</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12. В ходе экспертизы проводятся публичные обсуждения, исследование муниципального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 муниципального нормативного правового акта (далее - заключение).</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13. Публичные обсуждения проводятся в течение 15 рабочих дней со дня, установленного планом для начала экспертизы.</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На официальном сайте размещается уведомление о проведении экспертизы с указанием срока начала и окончания публичных обсуждений.</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При проведении экспертизы муниципального нормативного правового акта уполномоченный орган вправе запрашивать у </w:t>
      </w:r>
      <w:proofErr w:type="gramStart"/>
      <w:r w:rsidRPr="00A55B18">
        <w:rPr>
          <w:rFonts w:ascii="PT Astra Serif" w:hAnsi="PT Astra Serif" w:cs="Times New Roman"/>
          <w:sz w:val="16"/>
          <w:szCs w:val="16"/>
        </w:rPr>
        <w:t>ответственных</w:t>
      </w:r>
      <w:proofErr w:type="gramEnd"/>
      <w:r w:rsidRPr="00A55B18">
        <w:rPr>
          <w:rFonts w:ascii="PT Astra Serif" w:hAnsi="PT Astra Serif" w:cs="Times New Roman"/>
          <w:sz w:val="16"/>
          <w:szCs w:val="16"/>
        </w:rPr>
        <w:t xml:space="preserve"> за разработку муниципального нормативного правового акта (далее - разработчик), необходимые материалы.</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Уполномоченный орган устанавливает срок для представления материалов.</w:t>
      </w:r>
    </w:p>
    <w:p w:rsidR="0056540A" w:rsidRPr="00A55B18" w:rsidRDefault="0056540A" w:rsidP="00A55B18">
      <w:pPr>
        <w:pStyle w:val="ConsPlusNormal"/>
        <w:ind w:left="-567" w:firstLine="567"/>
        <w:jc w:val="both"/>
        <w:rPr>
          <w:rFonts w:ascii="PT Astra Serif" w:hAnsi="PT Astra Serif" w:cs="Times New Roman"/>
          <w:sz w:val="16"/>
          <w:szCs w:val="16"/>
        </w:rPr>
      </w:pPr>
      <w:proofErr w:type="gramStart"/>
      <w:r w:rsidRPr="00A55B18">
        <w:rPr>
          <w:rFonts w:ascii="PT Astra Serif" w:hAnsi="PT Astra Serif" w:cs="Times New Roman"/>
          <w:sz w:val="16"/>
          <w:szCs w:val="16"/>
        </w:rPr>
        <w:t>Уполномоченный орган в срок не позднее 3 рабочих дней со дня размещения муниципального нормативного правового акта на официальном сайте извещает о начале публичных обсуждений заинтересованных лиц (органы местного самоуправления Целинного муниципального округа, участвующие в реализации правового акта;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w:t>
      </w:r>
      <w:proofErr w:type="gramEnd"/>
      <w:r w:rsidRPr="00A55B18">
        <w:rPr>
          <w:rFonts w:ascii="PT Astra Serif" w:hAnsi="PT Astra Serif" w:cs="Times New Roman"/>
          <w:sz w:val="16"/>
          <w:szCs w:val="16"/>
        </w:rPr>
        <w:t xml:space="preserve"> При этом в извещении указываются сведения о месте размещения муниципального нормативного правового акта с указанием полного электронного адреса, срок проведения публичных обсуждений, в течение которого уполномоченным органом принимаются предложения, и наиболее удобный способ их представления.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14. Срок проведения публичных обсуждений может быть продлен не более чем на 10 рабочих дней по решению уполномоченного органа, который размещает информацию об основаниях и сроке такого продления на официальном сайте.</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15. В случае если разработчиком на запрос уполномоченного органа в установленный срок не представлены необходимые в целях проведения экспертизы материалы, сведения об этом подлежат указанию в тексте заключения.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16. Исследование муниципальных нормативных правовых актов проводится во взаимодействии с разработчиками, а также в случае необходимости с участием представителей предпринимательского сообщества.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В ходе исследования, в частности, изучаются следующие вопросы:</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 наличие в муниципальном нормативном правовом акте избыточных требований по подготовке и (или) предоставлению документов, сведений, информации;</w:t>
      </w:r>
    </w:p>
    <w:p w:rsidR="0056540A" w:rsidRPr="00A55B18" w:rsidRDefault="0056540A" w:rsidP="00A55B18">
      <w:pPr>
        <w:pStyle w:val="ConsPlusNormal"/>
        <w:ind w:left="-567" w:firstLine="567"/>
        <w:jc w:val="both"/>
        <w:rPr>
          <w:rFonts w:ascii="PT Astra Serif" w:hAnsi="PT Astra Serif" w:cs="Times New Roman"/>
          <w:sz w:val="16"/>
          <w:szCs w:val="16"/>
        </w:rPr>
      </w:pPr>
      <w:proofErr w:type="gramStart"/>
      <w:r w:rsidRPr="00A55B18">
        <w:rPr>
          <w:rFonts w:ascii="PT Astra Serif" w:hAnsi="PT Astra Serif" w:cs="Times New Roman"/>
          <w:sz w:val="16"/>
          <w:szCs w:val="16"/>
        </w:rPr>
        <w:t>2)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ведение деятельности либо приводят</w:t>
      </w:r>
      <w:proofErr w:type="gramEnd"/>
      <w:r w:rsidRPr="00A55B18">
        <w:rPr>
          <w:rFonts w:ascii="PT Astra Serif" w:hAnsi="PT Astra Serif" w:cs="Times New Roman"/>
          <w:sz w:val="16"/>
          <w:szCs w:val="16"/>
        </w:rPr>
        <w:t xml:space="preserve"> к существенным издержкам или невозможности осуществления предпринимательской или инвестиционной деятельности;</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Курганской области, муниципальными нормативными правовыми актами Целинного муниципального округа обязательных процедур;</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4) отсутствие необходимых организационных или технических условий, приводящее к невозможности реализации органом местного самоуправления установленных функций в отношении субъектов предпринимательской или инвестиционной деятельности;</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5) недостаточный уровень развития технологий, инфраструктуры, рынков товаров и услуг при отсутствии адекватного переходного периода введения в действие соответствующих правовых норм.</w:t>
      </w:r>
    </w:p>
    <w:p w:rsidR="0056540A" w:rsidRPr="00A55B18" w:rsidRDefault="0056540A" w:rsidP="00A55B18">
      <w:pPr>
        <w:pStyle w:val="ConsPlusNormal"/>
        <w:ind w:left="-567" w:firstLine="567"/>
        <w:jc w:val="both"/>
        <w:rPr>
          <w:rFonts w:ascii="PT Astra Serif" w:hAnsi="PT Astra Serif" w:cs="Times New Roman"/>
          <w:sz w:val="16"/>
          <w:szCs w:val="16"/>
        </w:rPr>
      </w:pPr>
      <w:bookmarkStart w:id="17" w:name="Par248"/>
      <w:bookmarkEnd w:id="17"/>
      <w:r w:rsidRPr="00A55B18">
        <w:rPr>
          <w:rFonts w:ascii="PT Astra Serif" w:hAnsi="PT Astra Serif" w:cs="Times New Roman"/>
          <w:sz w:val="16"/>
          <w:szCs w:val="16"/>
        </w:rPr>
        <w:t>17. По результатам исследования уполномоченным органом в течени</w:t>
      </w:r>
      <w:proofErr w:type="gramStart"/>
      <w:r w:rsidRPr="00A55B18">
        <w:rPr>
          <w:rFonts w:ascii="PT Astra Serif" w:hAnsi="PT Astra Serif" w:cs="Times New Roman"/>
          <w:sz w:val="16"/>
          <w:szCs w:val="16"/>
        </w:rPr>
        <w:t>и</w:t>
      </w:r>
      <w:proofErr w:type="gramEnd"/>
      <w:r w:rsidRPr="00A55B18">
        <w:rPr>
          <w:rFonts w:ascii="PT Astra Serif" w:hAnsi="PT Astra Serif" w:cs="Times New Roman"/>
          <w:sz w:val="16"/>
          <w:szCs w:val="16"/>
        </w:rPr>
        <w:t xml:space="preserve"> 10 рабочих дней составляется заключение.</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В заключени</w:t>
      </w:r>
      <w:proofErr w:type="gramStart"/>
      <w:r w:rsidRPr="00A55B18">
        <w:rPr>
          <w:rFonts w:ascii="PT Astra Serif" w:hAnsi="PT Astra Serif" w:cs="Times New Roman"/>
          <w:sz w:val="16"/>
          <w:szCs w:val="16"/>
        </w:rPr>
        <w:t>и</w:t>
      </w:r>
      <w:proofErr w:type="gramEnd"/>
      <w:r w:rsidRPr="00A55B18">
        <w:rPr>
          <w:rFonts w:ascii="PT Astra Serif" w:hAnsi="PT Astra Serif" w:cs="Times New Roman"/>
          <w:sz w:val="16"/>
          <w:szCs w:val="16"/>
        </w:rPr>
        <w:t xml:space="preserve"> указываются сведения о муниципальном нормативном правовом акте, источниках его официального опубликования, разработчике,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о необходимости внесения изменений в муниципальный нормативный правовой акт либо его отмены, а также обоснование сделанных выводов, информация о проведенных публичных мероприятиях, позиции заинтересованных лиц, участвовавших в экспертизе.</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Заключение представляется на подпись руководителю уполномоченного органа не позднее последнего дня срока проведения экспертизы данного муниципального нормативного правового акта, установленного планом.</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18. В течение трех рабочих дней после подписания заключение размещается на официальном сайте, направляется лицу, обратившемуся с предложением о проведении экспертизы данного муниципального нормативного правового акта, и разработчику.</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Выводы и замечания, содержащиеся в заключении об экспертизе правового акта, подлежат обязательному учету разработчиком.</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19. </w:t>
      </w:r>
      <w:proofErr w:type="gramStart"/>
      <w:r w:rsidRPr="00A55B18">
        <w:rPr>
          <w:rFonts w:ascii="PT Astra Serif" w:hAnsi="PT Astra Serif" w:cs="Times New Roman"/>
          <w:sz w:val="16"/>
          <w:szCs w:val="16"/>
        </w:rPr>
        <w:t xml:space="preserve">В случае если по результатам экспертизы муниципального нормативного правового акта уполномоченным органом выявлены положения, необоснованно затрудняющие осуществление предпринимательской и инвестиционной деятельности, разработчик муниципального нормативного правового акта, в течение 60 рабочих дней со дня поступления заключения, указанного в </w:t>
      </w:r>
      <w:hyperlink w:anchor="Par248" w:tooltip="6. По результатам исследования составляется заключение." w:history="1">
        <w:r w:rsidRPr="00A55B18">
          <w:rPr>
            <w:rFonts w:ascii="PT Astra Serif" w:hAnsi="PT Astra Serif" w:cs="Times New Roman"/>
            <w:sz w:val="16"/>
            <w:szCs w:val="16"/>
          </w:rPr>
          <w:t xml:space="preserve">части </w:t>
        </w:r>
      </w:hyperlink>
      <w:r w:rsidRPr="00A55B18">
        <w:rPr>
          <w:rFonts w:ascii="PT Astra Serif" w:hAnsi="PT Astra Serif" w:cs="Times New Roman"/>
          <w:sz w:val="16"/>
          <w:szCs w:val="16"/>
        </w:rPr>
        <w:t>17 настоящей статьи, обеспечивает внесение изменений в муниципальный нормативный правовой акт, в отношении которого уполномоченным органом проведена экспертиза, направленная на исключение положений</w:t>
      </w:r>
      <w:proofErr w:type="gramEnd"/>
      <w:r w:rsidRPr="00A55B18">
        <w:rPr>
          <w:rFonts w:ascii="PT Astra Serif" w:hAnsi="PT Astra Serif" w:cs="Times New Roman"/>
          <w:sz w:val="16"/>
          <w:szCs w:val="16"/>
        </w:rPr>
        <w:t xml:space="preserve">, необоснованно </w:t>
      </w:r>
      <w:proofErr w:type="gramStart"/>
      <w:r w:rsidRPr="00A55B18">
        <w:rPr>
          <w:rFonts w:ascii="PT Astra Serif" w:hAnsi="PT Astra Serif" w:cs="Times New Roman"/>
          <w:sz w:val="16"/>
          <w:szCs w:val="16"/>
        </w:rPr>
        <w:t>затрудняющих</w:t>
      </w:r>
      <w:proofErr w:type="gramEnd"/>
      <w:r w:rsidRPr="00A55B18">
        <w:rPr>
          <w:rFonts w:ascii="PT Astra Serif" w:hAnsi="PT Astra Serif" w:cs="Times New Roman"/>
          <w:sz w:val="16"/>
          <w:szCs w:val="16"/>
        </w:rPr>
        <w:t xml:space="preserve"> осуществление предпринимательской и инвестиционной деятельности, в том числе с проведением оценки регулирующего воздействия в соответствии с </w:t>
      </w:r>
      <w:hyperlink w:anchor="Par47" w:tooltip="ПОЛОЖЕНИЕ" w:history="1">
        <w:r w:rsidRPr="00A55B18">
          <w:rPr>
            <w:rFonts w:ascii="PT Astra Serif" w:hAnsi="PT Astra Serif" w:cs="Times New Roman"/>
            <w:sz w:val="16"/>
            <w:szCs w:val="16"/>
          </w:rPr>
          <w:t>приложением 1</w:t>
        </w:r>
      </w:hyperlink>
      <w:r w:rsidRPr="00A55B18">
        <w:rPr>
          <w:rFonts w:ascii="PT Astra Serif" w:hAnsi="PT Astra Serif" w:cs="Times New Roman"/>
          <w:sz w:val="16"/>
          <w:szCs w:val="16"/>
        </w:rPr>
        <w:t xml:space="preserve"> к настоящему Решению.</w:t>
      </w:r>
    </w:p>
    <w:p w:rsidR="0056540A" w:rsidRPr="00A55B18" w:rsidRDefault="0056540A" w:rsidP="00A55B18">
      <w:pPr>
        <w:pStyle w:val="ConsPlusNormal"/>
        <w:ind w:left="-567" w:firstLine="567"/>
        <w:jc w:val="center"/>
        <w:outlineLvl w:val="1"/>
        <w:rPr>
          <w:rFonts w:ascii="PT Astra Serif" w:hAnsi="PT Astra Serif" w:cs="Times New Roman"/>
          <w:b/>
          <w:sz w:val="16"/>
          <w:szCs w:val="16"/>
        </w:rPr>
      </w:pPr>
      <w:r w:rsidRPr="00A55B18">
        <w:rPr>
          <w:rFonts w:ascii="PT Astra Serif" w:hAnsi="PT Astra Serif" w:cs="Times New Roman"/>
          <w:b/>
          <w:sz w:val="16"/>
          <w:szCs w:val="16"/>
        </w:rPr>
        <w:t>Раздел 4. Порядок разрешения разногласий, возникающих по результатам проведения экспертизы муниципальных нормативных правовых актов</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20. Разработчик, в случае несогласия с выводами, изложенными в заключении об экспертизе муниципального нормативного правового акта (отдельными положениями экспертного заключения), вправе в течение 10 рабочих дней </w:t>
      </w:r>
      <w:proofErr w:type="gramStart"/>
      <w:r w:rsidRPr="00A55B18">
        <w:rPr>
          <w:rFonts w:ascii="PT Astra Serif" w:hAnsi="PT Astra Serif" w:cs="Times New Roman"/>
          <w:sz w:val="16"/>
          <w:szCs w:val="16"/>
        </w:rPr>
        <w:t>с даты получения</w:t>
      </w:r>
      <w:proofErr w:type="gramEnd"/>
      <w:r w:rsidRPr="00A55B18">
        <w:rPr>
          <w:rFonts w:ascii="PT Astra Serif" w:hAnsi="PT Astra Serif" w:cs="Times New Roman"/>
          <w:sz w:val="16"/>
          <w:szCs w:val="16"/>
        </w:rPr>
        <w:t xml:space="preserve"> заключения представить в уполномоченный орган свои возражения в письменном виде.</w:t>
      </w:r>
    </w:p>
    <w:p w:rsidR="0056540A" w:rsidRPr="00A55B18" w:rsidRDefault="0056540A" w:rsidP="00A55B18">
      <w:pPr>
        <w:pStyle w:val="ConsPlusNormal"/>
        <w:ind w:left="-567" w:firstLine="567"/>
        <w:jc w:val="both"/>
        <w:rPr>
          <w:rFonts w:ascii="PT Astra Serif" w:hAnsi="PT Astra Serif" w:cs="Times New Roman"/>
          <w:sz w:val="16"/>
          <w:szCs w:val="16"/>
        </w:rPr>
      </w:pPr>
      <w:bookmarkStart w:id="18" w:name="Par260"/>
      <w:bookmarkEnd w:id="18"/>
      <w:r w:rsidRPr="00A55B18">
        <w:rPr>
          <w:rFonts w:ascii="PT Astra Serif" w:hAnsi="PT Astra Serif" w:cs="Times New Roman"/>
          <w:sz w:val="16"/>
          <w:szCs w:val="16"/>
        </w:rPr>
        <w:t>21. Уполномоченный орган в течение 7 рабочих дней после получения возражений на заключение об экспертизе муниципального нормативного правового акта (на отдельные положения экспертного заключения) рассматривает их и в письменной форме уведомляет разработчика о согласии/несогласии с возражениями на заключение об экспертизе муниципального нормативного правового акта (на отдельные положения экспертного заключения).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22. В случае несогласия с возражениями разработчика на заключение об экспертизе муниципального нормативного правового акта (отдельные положения экспертного заключения) уполномоченный орган в пределах установленного </w:t>
      </w:r>
      <w:hyperlink w:anchor="Par260" w:tooltip="2. Уполномоченный орган в течение 7 рабочих дней после получения возражений на заключение об экспертизе муниципального нормативного правового акта (отдельные положения экспертного заключения) рассматривает их и в письменной форме уведомляет разработчика о согл" w:history="1">
        <w:r w:rsidRPr="00A55B18">
          <w:rPr>
            <w:rFonts w:ascii="PT Astra Serif" w:hAnsi="PT Astra Serif" w:cs="Times New Roman"/>
            <w:sz w:val="16"/>
            <w:szCs w:val="16"/>
          </w:rPr>
          <w:t>частью 2</w:t>
        </w:r>
      </w:hyperlink>
      <w:r w:rsidRPr="00A55B18">
        <w:rPr>
          <w:rFonts w:ascii="PT Astra Serif" w:hAnsi="PT Astra Serif" w:cs="Times New Roman"/>
          <w:sz w:val="16"/>
          <w:szCs w:val="16"/>
        </w:rPr>
        <w:t xml:space="preserve"> настоящей статьи срока оформляет таблицу разногласий к экспертному заключению и направляет ее разработчику.</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23. </w:t>
      </w:r>
      <w:proofErr w:type="gramStart"/>
      <w:r w:rsidRPr="00A55B18">
        <w:rPr>
          <w:rFonts w:ascii="PT Astra Serif" w:hAnsi="PT Astra Serif" w:cs="Times New Roman"/>
          <w:sz w:val="16"/>
          <w:szCs w:val="16"/>
        </w:rPr>
        <w:t xml:space="preserve">Разрешение разногласий, возникающих по результатам экспертизы муниципального нормативного правового акта, в случае несогласия уполномоченного органа с представленными возражениями разработчика и не достижения договоренности по представленным возражениям, осуществляется на совещании с участием разработчика, уполномоченного органа, заинтересованных лиц (органа местного самоуправления </w:t>
      </w:r>
      <w:r w:rsidRPr="00A55B18">
        <w:rPr>
          <w:rFonts w:ascii="PT Astra Serif" w:hAnsi="PT Astra Serif" w:cs="Times New Roman"/>
          <w:sz w:val="16"/>
          <w:szCs w:val="16"/>
        </w:rPr>
        <w:lastRenderedPageBreak/>
        <w:t>Целинного муниципального округа, участвующего в реализации правового акта;</w:t>
      </w:r>
      <w:proofErr w:type="gramEnd"/>
      <w:r w:rsidRPr="00A55B18">
        <w:rPr>
          <w:rFonts w:ascii="PT Astra Serif" w:hAnsi="PT Astra Serif" w:cs="Times New Roman"/>
          <w:sz w:val="16"/>
          <w:szCs w:val="16"/>
        </w:rPr>
        <w:t xml:space="preserve"> органов и организаций, целью деятельности которых является защита и представление интересов субъектов предпринимательской и инвестиционной деятельности), где принимается окончательное решение. Указанное совещание организует и проводит разработчик в срок не позднее 15 рабочих дней после получения уведомления уполномоченного органа о несогласии с возражениями на заключение об экспертизе нормативного правового акта (на отдельные положения экспертного заключения).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24. Разработчик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экспертизы муниципального нормативного правового акта.</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25. Разработчик извещает всех заинтересованных лиц по списку о дате, времени и месте проведения совещания не </w:t>
      </w:r>
      <w:proofErr w:type="gramStart"/>
      <w:r w:rsidRPr="00A55B18">
        <w:rPr>
          <w:rFonts w:ascii="PT Astra Serif" w:hAnsi="PT Astra Serif" w:cs="Times New Roman"/>
          <w:sz w:val="16"/>
          <w:szCs w:val="16"/>
        </w:rPr>
        <w:t>позднее</w:t>
      </w:r>
      <w:proofErr w:type="gramEnd"/>
      <w:r w:rsidRPr="00A55B18">
        <w:rPr>
          <w:rFonts w:ascii="PT Astra Serif" w:hAnsi="PT Astra Serif" w:cs="Times New Roman"/>
          <w:sz w:val="16"/>
          <w:szCs w:val="16"/>
        </w:rPr>
        <w:t xml:space="preserve"> чем за 5 рабочих дней до дня его проведения.</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26. В случае необходимости разработчик привлекает независимых экспертов для разрешения разногласий, возникающих по результатам проведения экспертизы муниципального нормативного правового акта, с обязательным присутствием их на совещании.</w:t>
      </w:r>
    </w:p>
    <w:p w:rsidR="0056540A" w:rsidRPr="00A55B18" w:rsidRDefault="0056540A" w:rsidP="00A55B18">
      <w:pPr>
        <w:pStyle w:val="ConsPlusNormal"/>
        <w:ind w:left="-567" w:firstLine="567"/>
        <w:jc w:val="both"/>
        <w:rPr>
          <w:rFonts w:ascii="PT Astra Serif" w:hAnsi="PT Astra Serif" w:cs="Times New Roman"/>
          <w:sz w:val="16"/>
          <w:szCs w:val="16"/>
        </w:rPr>
      </w:pPr>
      <w:r w:rsidRPr="00A55B18">
        <w:rPr>
          <w:rFonts w:ascii="PT Astra Serif" w:hAnsi="PT Astra Serif" w:cs="Times New Roman"/>
          <w:sz w:val="16"/>
          <w:szCs w:val="16"/>
        </w:rPr>
        <w:t xml:space="preserve">27. Принимаемые на совещании решения оформляются протоколом. Протокол должен быть составлен разработчиком не позднее 5 рабочих дней </w:t>
      </w:r>
      <w:proofErr w:type="gramStart"/>
      <w:r w:rsidRPr="00A55B18">
        <w:rPr>
          <w:rFonts w:ascii="PT Astra Serif" w:hAnsi="PT Astra Serif" w:cs="Times New Roman"/>
          <w:sz w:val="16"/>
          <w:szCs w:val="16"/>
        </w:rPr>
        <w:t>с даты проведения</w:t>
      </w:r>
      <w:proofErr w:type="gramEnd"/>
      <w:r w:rsidRPr="00A55B18">
        <w:rPr>
          <w:rFonts w:ascii="PT Astra Serif" w:hAnsi="PT Astra Serif" w:cs="Times New Roman"/>
          <w:sz w:val="16"/>
          <w:szCs w:val="16"/>
        </w:rPr>
        <w:t xml:space="preserve"> совещания и направлен всем участникам совещания.</w:t>
      </w:r>
    </w:p>
    <w:p w:rsidR="0056540A" w:rsidRPr="00A55B18" w:rsidRDefault="0056540A" w:rsidP="00A55B18">
      <w:pPr>
        <w:pStyle w:val="ConsPlusNormal"/>
        <w:ind w:left="-567" w:firstLine="567"/>
        <w:jc w:val="both"/>
        <w:rPr>
          <w:rFonts w:ascii="PT Astra Serif" w:hAnsi="PT Astra Serif" w:cs="Times New Roman"/>
          <w:b/>
          <w:sz w:val="16"/>
          <w:szCs w:val="16"/>
        </w:rPr>
      </w:pPr>
      <w:r w:rsidRPr="00A55B18">
        <w:rPr>
          <w:rFonts w:ascii="PT Astra Serif" w:hAnsi="PT Astra Serif" w:cs="Times New Roman"/>
          <w:sz w:val="16"/>
          <w:szCs w:val="16"/>
        </w:rPr>
        <w:t>28. Решение, принятое по результатам рассмотрения разногласий, является обязательным для разработчика и уполномоченного органа.</w:t>
      </w:r>
    </w:p>
    <w:p w:rsidR="003D58B2" w:rsidRDefault="003D58B2" w:rsidP="00EC357F">
      <w:pPr>
        <w:pStyle w:val="ConsPlusTitle"/>
        <w:spacing w:line="276" w:lineRule="auto"/>
        <w:jc w:val="center"/>
        <w:rPr>
          <w:rFonts w:ascii="PT Astra Serif" w:hAnsi="PT Astra Serif"/>
          <w:b w:val="0"/>
          <w:highlight w:val="white"/>
        </w:rPr>
      </w:pPr>
    </w:p>
    <w:p w:rsidR="0056540A" w:rsidRPr="00A55B18" w:rsidRDefault="0056540A" w:rsidP="00EC357F">
      <w:pPr>
        <w:pStyle w:val="ConsPlusTitle"/>
        <w:spacing w:line="276" w:lineRule="auto"/>
        <w:jc w:val="center"/>
        <w:rPr>
          <w:rFonts w:ascii="PT Astra Serif" w:hAnsi="PT Astra Serif"/>
          <w:b w:val="0"/>
        </w:rPr>
      </w:pPr>
      <w:r w:rsidRPr="00A55B18">
        <w:rPr>
          <w:rFonts w:ascii="PT Astra Serif" w:hAnsi="PT Astra Serif"/>
          <w:b w:val="0"/>
          <w:highlight w:val="white"/>
        </w:rPr>
        <w:t>КУРГАНСКАЯ ОБЛАСТЬ</w:t>
      </w:r>
    </w:p>
    <w:p w:rsidR="0056540A" w:rsidRPr="00A55B18" w:rsidRDefault="0056540A" w:rsidP="00EC357F">
      <w:pPr>
        <w:autoSpaceDE w:val="0"/>
        <w:spacing w:after="0"/>
        <w:jc w:val="center"/>
        <w:rPr>
          <w:rFonts w:ascii="PT Astra Serif" w:hAnsi="PT Astra Serif"/>
          <w:sz w:val="28"/>
          <w:szCs w:val="28"/>
        </w:rPr>
      </w:pPr>
      <w:r w:rsidRPr="00A55B18">
        <w:rPr>
          <w:rFonts w:ascii="PT Astra Serif" w:eastAsia="Arial" w:hAnsi="PT Astra Serif"/>
          <w:bCs/>
          <w:sz w:val="28"/>
          <w:szCs w:val="28"/>
          <w:highlight w:val="white"/>
        </w:rPr>
        <w:t>ЦЕЛИННЫЙ МУНИЦИПАЛЬНЫЙ ОКРУГ КУРГАНСКОЙ ОБЛАСТИ</w:t>
      </w:r>
    </w:p>
    <w:p w:rsidR="0056540A" w:rsidRPr="00A55B18" w:rsidRDefault="0056540A" w:rsidP="00EC357F">
      <w:pPr>
        <w:pStyle w:val="ConsPlusTitle"/>
        <w:spacing w:line="276" w:lineRule="auto"/>
        <w:jc w:val="center"/>
        <w:rPr>
          <w:rFonts w:ascii="PT Astra Serif" w:hAnsi="PT Astra Serif"/>
          <w:b w:val="0"/>
          <w:highlight w:val="white"/>
        </w:rPr>
      </w:pPr>
      <w:r w:rsidRPr="00A55B18">
        <w:rPr>
          <w:rFonts w:ascii="PT Astra Serif" w:hAnsi="PT Astra Serif"/>
          <w:b w:val="0"/>
          <w:highlight w:val="white"/>
        </w:rPr>
        <w:t>ДУМА ЦЕЛИННОГО МУНИЦИПАЛЬНОГО ОКРУГА</w:t>
      </w:r>
    </w:p>
    <w:p w:rsidR="0056540A" w:rsidRPr="00117613" w:rsidRDefault="0056540A" w:rsidP="00EC357F">
      <w:pPr>
        <w:pStyle w:val="ConsPlusTitle"/>
        <w:spacing w:line="276" w:lineRule="auto"/>
        <w:jc w:val="center"/>
        <w:rPr>
          <w:rFonts w:ascii="PT Astra Serif" w:hAnsi="PT Astra Serif"/>
        </w:rPr>
      </w:pPr>
      <w:r w:rsidRPr="00A55B18">
        <w:rPr>
          <w:rFonts w:ascii="PT Astra Serif" w:hAnsi="PT Astra Serif"/>
          <w:b w:val="0"/>
          <w:highlight w:val="white"/>
        </w:rPr>
        <w:t>КУРГАНСКОЙ ОБЛАСТИ</w:t>
      </w:r>
    </w:p>
    <w:p w:rsidR="0056540A" w:rsidRPr="00A55B18" w:rsidRDefault="0056540A" w:rsidP="00A55B18">
      <w:pPr>
        <w:tabs>
          <w:tab w:val="left" w:pos="5103"/>
        </w:tabs>
        <w:spacing w:after="0" w:line="240" w:lineRule="auto"/>
        <w:ind w:left="-567" w:firstLine="567"/>
        <w:jc w:val="center"/>
        <w:outlineLvl w:val="0"/>
        <w:rPr>
          <w:rFonts w:ascii="PT Astra Serif" w:hAnsi="PT Astra Serif"/>
          <w:b/>
          <w:sz w:val="16"/>
          <w:szCs w:val="16"/>
        </w:rPr>
      </w:pPr>
    </w:p>
    <w:p w:rsidR="0056540A" w:rsidRDefault="0056540A" w:rsidP="00A55B18">
      <w:pPr>
        <w:tabs>
          <w:tab w:val="left" w:pos="5103"/>
        </w:tabs>
        <w:spacing w:after="0" w:line="240" w:lineRule="auto"/>
        <w:ind w:left="-567" w:firstLine="567"/>
        <w:jc w:val="center"/>
        <w:outlineLvl w:val="0"/>
        <w:rPr>
          <w:rFonts w:ascii="PT Astra Serif" w:hAnsi="PT Astra Serif"/>
          <w:b/>
          <w:sz w:val="36"/>
          <w:szCs w:val="16"/>
        </w:rPr>
      </w:pPr>
      <w:r w:rsidRPr="00A55B18">
        <w:rPr>
          <w:rFonts w:ascii="PT Astra Serif" w:hAnsi="PT Astra Serif"/>
          <w:b/>
          <w:sz w:val="36"/>
          <w:szCs w:val="16"/>
        </w:rPr>
        <w:t>РЕШЕНИЕ</w:t>
      </w:r>
    </w:p>
    <w:p w:rsidR="00A55B18" w:rsidRPr="00A55B18" w:rsidRDefault="00A55B18" w:rsidP="00A55B18">
      <w:pPr>
        <w:tabs>
          <w:tab w:val="left" w:pos="5103"/>
        </w:tabs>
        <w:spacing w:after="0" w:line="240" w:lineRule="auto"/>
        <w:ind w:left="-567" w:firstLine="567"/>
        <w:jc w:val="center"/>
        <w:outlineLvl w:val="0"/>
        <w:rPr>
          <w:rFonts w:ascii="PT Astra Serif" w:hAnsi="PT Astra Serif"/>
          <w:b/>
          <w:sz w:val="36"/>
          <w:szCs w:val="16"/>
        </w:rPr>
      </w:pPr>
    </w:p>
    <w:p w:rsidR="0056540A" w:rsidRPr="00A55B18" w:rsidRDefault="0056540A" w:rsidP="00A55B18">
      <w:pPr>
        <w:tabs>
          <w:tab w:val="left" w:pos="5103"/>
        </w:tabs>
        <w:spacing w:after="0" w:line="240" w:lineRule="auto"/>
        <w:ind w:left="-567" w:firstLine="567"/>
        <w:jc w:val="both"/>
        <w:rPr>
          <w:rFonts w:ascii="PT Astra Serif" w:hAnsi="PT Astra Serif"/>
          <w:sz w:val="24"/>
          <w:szCs w:val="16"/>
        </w:rPr>
      </w:pPr>
      <w:r w:rsidRPr="00A55B18">
        <w:rPr>
          <w:rFonts w:ascii="PT Astra Serif" w:hAnsi="PT Astra Serif"/>
          <w:sz w:val="24"/>
          <w:szCs w:val="16"/>
        </w:rPr>
        <w:t xml:space="preserve">От «15» апреля 2022 г.                   </w:t>
      </w:r>
      <w:r w:rsidR="00A55B18">
        <w:rPr>
          <w:rFonts w:ascii="PT Astra Serif" w:hAnsi="PT Astra Serif"/>
          <w:sz w:val="24"/>
          <w:szCs w:val="16"/>
        </w:rPr>
        <w:t xml:space="preserve">              </w:t>
      </w:r>
      <w:r w:rsidRPr="00A55B18">
        <w:rPr>
          <w:rFonts w:ascii="PT Astra Serif" w:hAnsi="PT Astra Serif"/>
          <w:sz w:val="24"/>
          <w:szCs w:val="16"/>
        </w:rPr>
        <w:t xml:space="preserve">№ 91                   </w:t>
      </w:r>
      <w:r w:rsidR="00A55B18">
        <w:rPr>
          <w:rFonts w:ascii="PT Astra Serif" w:hAnsi="PT Astra Serif"/>
          <w:sz w:val="24"/>
          <w:szCs w:val="16"/>
        </w:rPr>
        <w:t xml:space="preserve">                               </w:t>
      </w:r>
      <w:r w:rsidRPr="00A55B18">
        <w:rPr>
          <w:rFonts w:ascii="PT Astra Serif" w:hAnsi="PT Astra Serif"/>
          <w:sz w:val="24"/>
          <w:szCs w:val="16"/>
        </w:rPr>
        <w:t xml:space="preserve">с. </w:t>
      </w:r>
      <w:proofErr w:type="gramStart"/>
      <w:r w:rsidRPr="00A55B18">
        <w:rPr>
          <w:rFonts w:ascii="PT Astra Serif" w:hAnsi="PT Astra Serif"/>
          <w:sz w:val="24"/>
          <w:szCs w:val="16"/>
        </w:rPr>
        <w:t>Целинное</w:t>
      </w:r>
      <w:proofErr w:type="gramEnd"/>
    </w:p>
    <w:p w:rsidR="0056540A" w:rsidRPr="00A55B18" w:rsidRDefault="0056540A" w:rsidP="00A55B18">
      <w:pPr>
        <w:tabs>
          <w:tab w:val="left" w:pos="0"/>
          <w:tab w:val="left" w:pos="5103"/>
        </w:tabs>
        <w:suppressAutoHyphens/>
        <w:spacing w:after="0" w:line="240" w:lineRule="auto"/>
        <w:ind w:left="-567" w:firstLine="567"/>
        <w:outlineLvl w:val="3"/>
        <w:rPr>
          <w:rFonts w:ascii="PT Astra Serif" w:hAnsi="PT Astra Serif"/>
          <w:sz w:val="16"/>
          <w:szCs w:val="16"/>
          <w:lang w:eastAsia="ru-RU"/>
        </w:rPr>
      </w:pPr>
    </w:p>
    <w:p w:rsidR="0056540A" w:rsidRDefault="0056540A" w:rsidP="00A55B18">
      <w:pPr>
        <w:tabs>
          <w:tab w:val="left" w:pos="5103"/>
        </w:tabs>
        <w:spacing w:after="0" w:line="240" w:lineRule="auto"/>
        <w:ind w:left="-567" w:firstLine="567"/>
        <w:jc w:val="center"/>
        <w:rPr>
          <w:rFonts w:ascii="PT Astra Serif" w:hAnsi="PT Astra Serif"/>
          <w:b/>
          <w:sz w:val="20"/>
          <w:szCs w:val="16"/>
          <w:lang w:eastAsia="ru-RU"/>
        </w:rPr>
      </w:pPr>
      <w:r w:rsidRPr="00A55B18">
        <w:rPr>
          <w:rFonts w:ascii="PT Astra Serif" w:hAnsi="PT Astra Serif"/>
          <w:b/>
          <w:sz w:val="20"/>
          <w:szCs w:val="16"/>
          <w:lang w:eastAsia="ru-RU"/>
        </w:rPr>
        <w:t>Об утверждении Положения о создании условий для обеспечения жителей Целинного муниципального округа услугами общественного питания,</w:t>
      </w:r>
      <w:r w:rsidR="00A55B18">
        <w:rPr>
          <w:rFonts w:ascii="PT Astra Serif" w:hAnsi="PT Astra Serif"/>
          <w:b/>
          <w:sz w:val="20"/>
          <w:szCs w:val="16"/>
          <w:lang w:eastAsia="ru-RU"/>
        </w:rPr>
        <w:t xml:space="preserve"> </w:t>
      </w:r>
      <w:r w:rsidRPr="00A55B18">
        <w:rPr>
          <w:rFonts w:ascii="PT Astra Serif" w:hAnsi="PT Astra Serif"/>
          <w:b/>
          <w:sz w:val="20"/>
          <w:szCs w:val="16"/>
          <w:lang w:eastAsia="ru-RU"/>
        </w:rPr>
        <w:t>торговли и бытового обслуживания</w:t>
      </w:r>
    </w:p>
    <w:p w:rsidR="00A55B18" w:rsidRPr="00A55B18" w:rsidRDefault="00A55B18" w:rsidP="00A55B18">
      <w:pPr>
        <w:tabs>
          <w:tab w:val="left" w:pos="5103"/>
        </w:tabs>
        <w:spacing w:after="0" w:line="240" w:lineRule="auto"/>
        <w:ind w:left="-567" w:firstLine="567"/>
        <w:jc w:val="center"/>
        <w:rPr>
          <w:rFonts w:ascii="PT Astra Serif" w:hAnsi="PT Astra Serif"/>
          <w:b/>
          <w:sz w:val="20"/>
          <w:szCs w:val="16"/>
          <w:lang w:eastAsia="ru-RU"/>
        </w:rPr>
      </w:pPr>
    </w:p>
    <w:p w:rsidR="0056540A" w:rsidRPr="00A55B18" w:rsidRDefault="0056540A" w:rsidP="00A55B18">
      <w:pPr>
        <w:widowControl w:val="0"/>
        <w:tabs>
          <w:tab w:val="left" w:pos="5103"/>
        </w:tabs>
        <w:autoSpaceDE w:val="0"/>
        <w:autoSpaceDN w:val="0"/>
        <w:adjustRightInd w:val="0"/>
        <w:spacing w:after="0" w:line="240" w:lineRule="auto"/>
        <w:ind w:left="-567" w:firstLine="567"/>
        <w:jc w:val="both"/>
        <w:rPr>
          <w:rFonts w:ascii="PT Astra Serif" w:hAnsi="PT Astra Serif"/>
          <w:sz w:val="16"/>
          <w:szCs w:val="16"/>
        </w:rPr>
      </w:pPr>
      <w:proofErr w:type="gramStart"/>
      <w:r w:rsidRPr="00A55B18">
        <w:rPr>
          <w:rFonts w:ascii="PT Astra Serif" w:hAnsi="PT Astra Serif"/>
          <w:sz w:val="16"/>
          <w:szCs w:val="16"/>
        </w:rPr>
        <w:t xml:space="preserve">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28.12.2009 года №381-ФЗ «Об основах государственного регулирования торговой деятельности в Российской Федерации», </w:t>
      </w:r>
      <w:hyperlink r:id="rId18" w:history="1">
        <w:r w:rsidRPr="00A55B18">
          <w:rPr>
            <w:rFonts w:ascii="PT Astra Serif" w:hAnsi="PT Astra Serif"/>
            <w:sz w:val="16"/>
            <w:szCs w:val="16"/>
          </w:rPr>
          <w:t>Уставом</w:t>
        </w:r>
      </w:hyperlink>
      <w:r w:rsidRPr="00A55B18">
        <w:rPr>
          <w:rFonts w:ascii="PT Astra Serif" w:hAnsi="PT Astra Serif"/>
          <w:sz w:val="16"/>
          <w:szCs w:val="16"/>
        </w:rPr>
        <w:t xml:space="preserve"> Целинного муниципального округа, в целях создания условий для обеспечения жителей Целинного муниципального округа услугами общественного питания, торговли, бытового обслуживания, Дума Целинного муниципального округа </w:t>
      </w:r>
      <w:proofErr w:type="gramEnd"/>
    </w:p>
    <w:p w:rsidR="0056540A" w:rsidRPr="00A55B18" w:rsidRDefault="0056540A" w:rsidP="00A55B18">
      <w:pPr>
        <w:widowControl w:val="0"/>
        <w:autoSpaceDE w:val="0"/>
        <w:autoSpaceDN w:val="0"/>
        <w:adjustRightInd w:val="0"/>
        <w:spacing w:after="0" w:line="240" w:lineRule="auto"/>
        <w:ind w:left="-567" w:firstLine="567"/>
        <w:jc w:val="both"/>
        <w:rPr>
          <w:rFonts w:ascii="PT Astra Serif" w:hAnsi="PT Astra Serif"/>
          <w:sz w:val="16"/>
          <w:szCs w:val="16"/>
        </w:rPr>
      </w:pPr>
      <w:r w:rsidRPr="00A55B18">
        <w:rPr>
          <w:rFonts w:ascii="PT Astra Serif" w:hAnsi="PT Astra Serif"/>
          <w:sz w:val="16"/>
          <w:szCs w:val="16"/>
        </w:rPr>
        <w:t>РЕШИЛА:</w:t>
      </w:r>
    </w:p>
    <w:p w:rsidR="0056540A" w:rsidRPr="00A55B18" w:rsidRDefault="0056540A" w:rsidP="00A55B18">
      <w:pPr>
        <w:pStyle w:val="ConsPlusNormal"/>
        <w:tabs>
          <w:tab w:val="left" w:pos="993"/>
        </w:tabs>
        <w:ind w:left="-567" w:firstLine="567"/>
        <w:jc w:val="both"/>
        <w:rPr>
          <w:rFonts w:ascii="PT Astra Serif" w:hAnsi="PT Astra Serif"/>
          <w:sz w:val="16"/>
          <w:szCs w:val="16"/>
        </w:rPr>
      </w:pPr>
      <w:r w:rsidRPr="00A55B18">
        <w:rPr>
          <w:rFonts w:ascii="PT Astra Serif" w:hAnsi="PT Astra Serif"/>
          <w:sz w:val="16"/>
          <w:szCs w:val="16"/>
        </w:rPr>
        <w:t>1. Утвердить Положение о создании условий для обеспечения жителей Целинного муниципального округа услугами общественного питания, торговли и бытового обслуживания согласно приложению к настоящему решению.</w:t>
      </w:r>
    </w:p>
    <w:p w:rsidR="0056540A" w:rsidRPr="00A55B18" w:rsidRDefault="0056540A" w:rsidP="00A55B18">
      <w:pPr>
        <w:pStyle w:val="ConsPlusNormal"/>
        <w:tabs>
          <w:tab w:val="left" w:pos="993"/>
        </w:tabs>
        <w:ind w:left="-567" w:firstLine="567"/>
        <w:jc w:val="both"/>
        <w:rPr>
          <w:rFonts w:ascii="PT Astra Serif" w:hAnsi="PT Astra Serif"/>
          <w:sz w:val="16"/>
          <w:szCs w:val="16"/>
        </w:rPr>
      </w:pPr>
      <w:r w:rsidRPr="00A55B18">
        <w:rPr>
          <w:rFonts w:ascii="PT Astra Serif" w:hAnsi="PT Astra Serif"/>
          <w:sz w:val="16"/>
          <w:szCs w:val="16"/>
        </w:rPr>
        <w:t>2. Опубликовать настоящее решение в информационном бюллетене «Муниципальный вестник» и разместить на сайте Целинного муниципального округа.</w:t>
      </w:r>
    </w:p>
    <w:p w:rsidR="0056540A" w:rsidRPr="00A55B18" w:rsidRDefault="0056540A" w:rsidP="00A55B18">
      <w:pPr>
        <w:tabs>
          <w:tab w:val="left" w:pos="851"/>
        </w:tabs>
        <w:spacing w:after="0" w:line="240" w:lineRule="auto"/>
        <w:ind w:left="-567" w:firstLine="567"/>
        <w:jc w:val="both"/>
        <w:rPr>
          <w:rFonts w:ascii="PT Astra Serif" w:hAnsi="PT Astra Serif"/>
          <w:sz w:val="16"/>
          <w:szCs w:val="16"/>
        </w:rPr>
      </w:pPr>
      <w:r w:rsidRPr="00A55B18">
        <w:rPr>
          <w:rFonts w:ascii="PT Astra Serif" w:hAnsi="PT Astra Serif"/>
          <w:sz w:val="16"/>
          <w:szCs w:val="16"/>
        </w:rPr>
        <w:t>3. Настоящее решение вступает в силу с момента опубликования.</w:t>
      </w:r>
    </w:p>
    <w:p w:rsidR="0056540A" w:rsidRPr="00A55B18" w:rsidRDefault="0056540A" w:rsidP="00A55B18">
      <w:pPr>
        <w:pStyle w:val="ConsPlusNormal"/>
        <w:tabs>
          <w:tab w:val="left" w:pos="993"/>
        </w:tabs>
        <w:ind w:left="-567" w:firstLine="567"/>
        <w:jc w:val="both"/>
        <w:rPr>
          <w:rFonts w:ascii="PT Astra Serif" w:hAnsi="PT Astra Serif"/>
          <w:sz w:val="16"/>
          <w:szCs w:val="16"/>
        </w:rPr>
      </w:pPr>
      <w:r w:rsidRPr="00A55B18">
        <w:rPr>
          <w:rFonts w:ascii="PT Astra Serif" w:hAnsi="PT Astra Serif"/>
          <w:sz w:val="16"/>
          <w:szCs w:val="16"/>
        </w:rPr>
        <w:t>4. </w:t>
      </w:r>
      <w:proofErr w:type="gramStart"/>
      <w:r w:rsidRPr="00A55B18">
        <w:rPr>
          <w:rFonts w:ascii="PT Astra Serif" w:hAnsi="PT Astra Serif"/>
          <w:sz w:val="16"/>
          <w:szCs w:val="16"/>
        </w:rPr>
        <w:t>Контроль за</w:t>
      </w:r>
      <w:proofErr w:type="gramEnd"/>
      <w:r w:rsidRPr="00A55B18">
        <w:rPr>
          <w:rFonts w:ascii="PT Astra Serif" w:hAnsi="PT Astra Serif"/>
          <w:sz w:val="16"/>
          <w:szCs w:val="16"/>
        </w:rPr>
        <w:t xml:space="preserve"> исполнением настоящего Решения возложить на постоянную депутатскую комиссию по социальной и экономической политике, предпринимательству и собственности Думы Целинного муниципального округа.</w:t>
      </w:r>
    </w:p>
    <w:p w:rsidR="0056540A" w:rsidRPr="00A55B18" w:rsidRDefault="0056540A" w:rsidP="00A55B18">
      <w:pPr>
        <w:spacing w:after="0" w:line="240" w:lineRule="auto"/>
        <w:ind w:left="-567" w:firstLine="567"/>
        <w:rPr>
          <w:rFonts w:ascii="PT Astra Serif" w:hAnsi="PT Astra Serif"/>
          <w:sz w:val="16"/>
          <w:szCs w:val="16"/>
        </w:rPr>
      </w:pPr>
    </w:p>
    <w:p w:rsidR="0056540A" w:rsidRPr="00A55B18" w:rsidRDefault="0056540A" w:rsidP="00A55B18">
      <w:pPr>
        <w:spacing w:after="0" w:line="240" w:lineRule="auto"/>
        <w:ind w:left="-567" w:firstLine="567"/>
        <w:rPr>
          <w:rFonts w:ascii="PT Astra Serif" w:hAnsi="PT Astra Serif"/>
          <w:sz w:val="16"/>
          <w:szCs w:val="16"/>
        </w:rPr>
      </w:pPr>
    </w:p>
    <w:p w:rsidR="0056540A" w:rsidRPr="00A55B18" w:rsidRDefault="0056540A" w:rsidP="008C36C8">
      <w:pPr>
        <w:shd w:val="clear" w:color="auto" w:fill="FFFFFF"/>
        <w:spacing w:after="0" w:line="240" w:lineRule="auto"/>
        <w:ind w:left="-567" w:firstLine="567"/>
        <w:jc w:val="both"/>
        <w:rPr>
          <w:rFonts w:ascii="PT Astra Serif" w:hAnsi="PT Astra Serif"/>
          <w:color w:val="1E1D1E"/>
          <w:sz w:val="16"/>
          <w:szCs w:val="16"/>
        </w:rPr>
      </w:pPr>
      <w:r w:rsidRPr="00A55B18">
        <w:rPr>
          <w:rFonts w:ascii="PT Astra Serif" w:hAnsi="PT Astra Serif"/>
          <w:sz w:val="16"/>
          <w:szCs w:val="16"/>
        </w:rPr>
        <w:t>Председатель Думы Целинного муниципального округа</w:t>
      </w:r>
      <w:r w:rsidRPr="00A55B18">
        <w:rPr>
          <w:rFonts w:ascii="PT Astra Serif" w:hAnsi="PT Astra Serif"/>
          <w:color w:val="1E1D1E"/>
          <w:sz w:val="16"/>
          <w:szCs w:val="16"/>
        </w:rPr>
        <w:tab/>
        <w:t xml:space="preserve">         </w:t>
      </w:r>
      <w:r w:rsidRPr="00A55B18">
        <w:rPr>
          <w:rFonts w:ascii="PT Astra Serif" w:hAnsi="PT Astra Serif"/>
          <w:sz w:val="16"/>
          <w:szCs w:val="16"/>
        </w:rPr>
        <w:t xml:space="preserve">Х.Р. </w:t>
      </w:r>
      <w:proofErr w:type="spellStart"/>
      <w:r w:rsidRPr="00A55B18">
        <w:rPr>
          <w:rFonts w:ascii="PT Astra Serif" w:hAnsi="PT Astra Serif"/>
          <w:sz w:val="16"/>
          <w:szCs w:val="16"/>
        </w:rPr>
        <w:t>Низамутдинов</w:t>
      </w:r>
      <w:proofErr w:type="spellEnd"/>
    </w:p>
    <w:p w:rsidR="0056540A" w:rsidRPr="00A55B18" w:rsidRDefault="0056540A" w:rsidP="00A55B18">
      <w:pPr>
        <w:spacing w:after="0" w:line="240" w:lineRule="auto"/>
        <w:ind w:left="-567" w:firstLine="567"/>
        <w:jc w:val="both"/>
        <w:rPr>
          <w:rFonts w:ascii="PT Astra Serif" w:hAnsi="PT Astra Serif"/>
          <w:sz w:val="16"/>
          <w:szCs w:val="16"/>
        </w:rPr>
      </w:pPr>
    </w:p>
    <w:p w:rsidR="0056540A" w:rsidRPr="00A55B18" w:rsidRDefault="0056540A" w:rsidP="008C36C8">
      <w:pPr>
        <w:spacing w:after="0" w:line="240" w:lineRule="auto"/>
        <w:ind w:left="-567" w:firstLine="567"/>
        <w:jc w:val="both"/>
        <w:rPr>
          <w:rFonts w:ascii="PT Astra Serif" w:hAnsi="PT Astra Serif"/>
          <w:sz w:val="16"/>
          <w:szCs w:val="16"/>
        </w:rPr>
      </w:pPr>
      <w:r w:rsidRPr="00A55B18">
        <w:rPr>
          <w:rFonts w:ascii="PT Astra Serif" w:hAnsi="PT Astra Serif"/>
          <w:sz w:val="16"/>
          <w:szCs w:val="16"/>
        </w:rPr>
        <w:t xml:space="preserve">Глава Целинного муниципального округа                           А.В. </w:t>
      </w:r>
      <w:proofErr w:type="spellStart"/>
      <w:r w:rsidRPr="00A55B18">
        <w:rPr>
          <w:rFonts w:ascii="PT Astra Serif" w:hAnsi="PT Astra Serif"/>
          <w:sz w:val="16"/>
          <w:szCs w:val="16"/>
        </w:rPr>
        <w:t>Сытов</w:t>
      </w:r>
      <w:proofErr w:type="spellEnd"/>
    </w:p>
    <w:tbl>
      <w:tblPr>
        <w:tblpPr w:leftFromText="180" w:rightFromText="180" w:horzAnchor="margin" w:tblpY="-563"/>
        <w:tblW w:w="5098" w:type="dxa"/>
        <w:tblLayout w:type="fixed"/>
        <w:tblLook w:val="04A0" w:firstRow="1" w:lastRow="0" w:firstColumn="1" w:lastColumn="0" w:noHBand="0" w:noVBand="1"/>
      </w:tblPr>
      <w:tblGrid>
        <w:gridCol w:w="5098"/>
      </w:tblGrid>
      <w:tr w:rsidR="0056540A" w:rsidRPr="00A55B18" w:rsidTr="00EC357F">
        <w:tc>
          <w:tcPr>
            <w:tcW w:w="5098" w:type="dxa"/>
          </w:tcPr>
          <w:p w:rsidR="0056540A" w:rsidRPr="00A55B18" w:rsidRDefault="0056540A" w:rsidP="00A55B18">
            <w:pPr>
              <w:autoSpaceDE w:val="0"/>
              <w:autoSpaceDN w:val="0"/>
              <w:adjustRightInd w:val="0"/>
              <w:spacing w:after="0" w:line="240" w:lineRule="auto"/>
              <w:ind w:left="-567" w:firstLine="567"/>
              <w:rPr>
                <w:rFonts w:ascii="PT Astra Serif" w:hAnsi="PT Astra Serif"/>
                <w:sz w:val="16"/>
                <w:szCs w:val="16"/>
              </w:rPr>
            </w:pPr>
          </w:p>
        </w:tc>
      </w:tr>
    </w:tbl>
    <w:p w:rsidR="00F00BF9" w:rsidRPr="00A55B18" w:rsidRDefault="00F00BF9" w:rsidP="00A55B18">
      <w:pPr>
        <w:spacing w:after="0" w:line="240" w:lineRule="auto"/>
        <w:ind w:left="-567" w:firstLine="567"/>
        <w:rPr>
          <w:rFonts w:ascii="PT Astra Serif" w:hAnsi="PT Astra Serif"/>
          <w:sz w:val="16"/>
          <w:szCs w:val="16"/>
        </w:rPr>
      </w:pPr>
    </w:p>
    <w:p w:rsidR="0056540A" w:rsidRPr="00A55B18" w:rsidRDefault="0056540A" w:rsidP="00A55B18">
      <w:pPr>
        <w:framePr w:hSpace="180" w:wrap="around" w:hAnchor="margin" w:y="-563"/>
        <w:autoSpaceDE w:val="0"/>
        <w:autoSpaceDN w:val="0"/>
        <w:adjustRightInd w:val="0"/>
        <w:spacing w:after="0" w:line="240" w:lineRule="auto"/>
        <w:ind w:left="-567" w:firstLine="567"/>
        <w:jc w:val="both"/>
        <w:rPr>
          <w:rFonts w:ascii="PT Astra Serif" w:hAnsi="PT Astra Serif"/>
          <w:sz w:val="16"/>
          <w:szCs w:val="16"/>
        </w:rPr>
      </w:pPr>
      <w:r w:rsidRPr="00A55B18">
        <w:rPr>
          <w:rFonts w:ascii="PT Astra Serif" w:hAnsi="PT Astra Serif"/>
          <w:sz w:val="16"/>
          <w:szCs w:val="16"/>
        </w:rPr>
        <w:t xml:space="preserve">Приложение к решению </w:t>
      </w:r>
    </w:p>
    <w:p w:rsidR="0056540A" w:rsidRPr="00A55B18" w:rsidRDefault="0056540A" w:rsidP="00A55B18">
      <w:pPr>
        <w:framePr w:hSpace="180" w:wrap="around" w:hAnchor="margin" w:y="-563"/>
        <w:autoSpaceDE w:val="0"/>
        <w:autoSpaceDN w:val="0"/>
        <w:adjustRightInd w:val="0"/>
        <w:spacing w:after="0" w:line="240" w:lineRule="auto"/>
        <w:ind w:left="-567" w:firstLine="567"/>
        <w:jc w:val="both"/>
        <w:rPr>
          <w:rFonts w:ascii="PT Astra Serif" w:hAnsi="PT Astra Serif"/>
          <w:sz w:val="16"/>
          <w:szCs w:val="16"/>
        </w:rPr>
      </w:pPr>
      <w:r w:rsidRPr="00A55B18">
        <w:rPr>
          <w:rFonts w:ascii="PT Astra Serif" w:hAnsi="PT Astra Serif"/>
          <w:sz w:val="16"/>
          <w:szCs w:val="16"/>
        </w:rPr>
        <w:t xml:space="preserve">Думы Целинного муниципального округа </w:t>
      </w:r>
    </w:p>
    <w:p w:rsidR="0056540A" w:rsidRPr="00A55B18" w:rsidRDefault="0056540A" w:rsidP="00A55B18">
      <w:pPr>
        <w:framePr w:hSpace="180" w:wrap="around" w:hAnchor="margin" w:y="-563"/>
        <w:autoSpaceDE w:val="0"/>
        <w:autoSpaceDN w:val="0"/>
        <w:adjustRightInd w:val="0"/>
        <w:spacing w:after="0" w:line="240" w:lineRule="auto"/>
        <w:ind w:left="-567" w:firstLine="567"/>
        <w:jc w:val="both"/>
        <w:rPr>
          <w:rFonts w:ascii="PT Astra Serif" w:hAnsi="PT Astra Serif"/>
          <w:sz w:val="16"/>
          <w:szCs w:val="16"/>
        </w:rPr>
      </w:pPr>
      <w:r w:rsidRPr="00A55B18">
        <w:rPr>
          <w:rFonts w:ascii="PT Astra Serif" w:hAnsi="PT Astra Serif"/>
          <w:sz w:val="16"/>
          <w:szCs w:val="16"/>
        </w:rPr>
        <w:t xml:space="preserve">от «15» апреля 2022 года № 91 </w:t>
      </w:r>
    </w:p>
    <w:p w:rsidR="0056540A" w:rsidRPr="00A55B18" w:rsidRDefault="00F00BF9" w:rsidP="00F00BF9">
      <w:pPr>
        <w:spacing w:after="0" w:line="240" w:lineRule="auto"/>
        <w:ind w:left="5103"/>
        <w:rPr>
          <w:rFonts w:ascii="PT Astra Serif" w:hAnsi="PT Astra Serif"/>
          <w:sz w:val="16"/>
          <w:szCs w:val="16"/>
        </w:rPr>
      </w:pPr>
      <w:r>
        <w:rPr>
          <w:rFonts w:ascii="PT Astra Serif" w:hAnsi="PT Astra Serif"/>
          <w:sz w:val="16"/>
          <w:szCs w:val="16"/>
        </w:rPr>
        <w:t xml:space="preserve">Приложение </w:t>
      </w:r>
      <w:r w:rsidRPr="00F00BF9">
        <w:rPr>
          <w:rFonts w:ascii="PT Astra Serif" w:hAnsi="PT Astra Serif"/>
          <w:sz w:val="16"/>
          <w:szCs w:val="16"/>
        </w:rPr>
        <w:t>к Решению Думы Целинного муниципального округа от «15» апреля 2022 года №9</w:t>
      </w:r>
      <w:r>
        <w:rPr>
          <w:rFonts w:ascii="PT Astra Serif" w:hAnsi="PT Astra Serif"/>
          <w:sz w:val="16"/>
          <w:szCs w:val="16"/>
        </w:rPr>
        <w:t>1</w:t>
      </w:r>
      <w:r>
        <w:rPr>
          <w:rFonts w:ascii="PT Astra Serif" w:hAnsi="PT Astra Serif"/>
          <w:b/>
          <w:sz w:val="16"/>
          <w:szCs w:val="16"/>
        </w:rPr>
        <w:t xml:space="preserve"> </w:t>
      </w:r>
      <w:r w:rsidR="0056540A" w:rsidRPr="00A55B18">
        <w:rPr>
          <w:rFonts w:ascii="PT Astra Serif" w:hAnsi="PT Astra Serif"/>
          <w:sz w:val="16"/>
          <w:szCs w:val="16"/>
        </w:rPr>
        <w:t>«</w:t>
      </w:r>
      <w:r w:rsidR="0056540A" w:rsidRPr="00A55B18">
        <w:rPr>
          <w:rFonts w:ascii="PT Astra Serif" w:hAnsi="PT Astra Serif"/>
          <w:bCs/>
          <w:sz w:val="16"/>
          <w:szCs w:val="16"/>
        </w:rPr>
        <w:t>Об утверждении Положения о создании условий для обеспечения жителей Целинного муниципального округа услугами общественного питания, торговли и бытового обслуживания»</w:t>
      </w:r>
    </w:p>
    <w:p w:rsidR="0056540A" w:rsidRPr="00A55B18" w:rsidRDefault="0056540A" w:rsidP="00A55B18">
      <w:pPr>
        <w:pStyle w:val="ConsPlusTitle"/>
        <w:ind w:left="-567" w:firstLine="567"/>
        <w:jc w:val="center"/>
        <w:rPr>
          <w:rFonts w:ascii="PT Astra Serif" w:hAnsi="PT Astra Serif"/>
          <w:sz w:val="16"/>
          <w:szCs w:val="16"/>
        </w:rPr>
      </w:pPr>
      <w:r w:rsidRPr="00A55B18">
        <w:rPr>
          <w:rFonts w:ascii="PT Astra Serif" w:hAnsi="PT Astra Serif"/>
          <w:sz w:val="16"/>
          <w:szCs w:val="16"/>
        </w:rPr>
        <w:tab/>
      </w:r>
    </w:p>
    <w:p w:rsidR="0056540A" w:rsidRPr="00A55B18" w:rsidRDefault="0056540A" w:rsidP="00A55B18">
      <w:pPr>
        <w:pStyle w:val="ConsPlusTitle"/>
        <w:ind w:left="-567" w:firstLine="567"/>
        <w:jc w:val="center"/>
        <w:rPr>
          <w:rFonts w:ascii="PT Astra Serif" w:hAnsi="PT Astra Serif"/>
          <w:sz w:val="16"/>
          <w:szCs w:val="16"/>
        </w:rPr>
      </w:pPr>
      <w:r w:rsidRPr="00A55B18">
        <w:rPr>
          <w:rFonts w:ascii="PT Astra Serif" w:hAnsi="PT Astra Serif"/>
          <w:sz w:val="16"/>
          <w:szCs w:val="16"/>
        </w:rPr>
        <w:t>ПОЛОЖЕНИЕ</w:t>
      </w:r>
    </w:p>
    <w:p w:rsidR="0056540A" w:rsidRPr="00A55B18" w:rsidRDefault="0056540A" w:rsidP="00A55B18">
      <w:pPr>
        <w:widowControl w:val="0"/>
        <w:autoSpaceDE w:val="0"/>
        <w:autoSpaceDN w:val="0"/>
        <w:adjustRightInd w:val="0"/>
        <w:spacing w:after="0" w:line="240" w:lineRule="auto"/>
        <w:ind w:left="-567" w:firstLine="567"/>
        <w:jc w:val="center"/>
        <w:rPr>
          <w:rFonts w:ascii="PT Astra Serif" w:hAnsi="PT Astra Serif"/>
          <w:b/>
          <w:bCs/>
          <w:sz w:val="16"/>
          <w:szCs w:val="16"/>
          <w:lang w:eastAsia="ru-RU"/>
        </w:rPr>
      </w:pPr>
      <w:r w:rsidRPr="00A55B18">
        <w:rPr>
          <w:rFonts w:ascii="PT Astra Serif" w:hAnsi="PT Astra Serif"/>
          <w:b/>
          <w:bCs/>
          <w:sz w:val="16"/>
          <w:szCs w:val="16"/>
          <w:lang w:eastAsia="ru-RU"/>
        </w:rPr>
        <w:t>О СОЗДАНИИ УСЛОВИЙ ДЛЯ ОБЕСПЕЧЕНИЯ</w:t>
      </w:r>
      <w:r w:rsidR="00F00BF9">
        <w:rPr>
          <w:rFonts w:ascii="PT Astra Serif" w:hAnsi="PT Astra Serif"/>
          <w:b/>
          <w:bCs/>
          <w:sz w:val="16"/>
          <w:szCs w:val="16"/>
          <w:lang w:eastAsia="ru-RU"/>
        </w:rPr>
        <w:t xml:space="preserve"> </w:t>
      </w:r>
      <w:r w:rsidRPr="00A55B18">
        <w:rPr>
          <w:rFonts w:ascii="PT Astra Serif" w:hAnsi="PT Astra Serif"/>
          <w:b/>
          <w:bCs/>
          <w:sz w:val="16"/>
          <w:szCs w:val="16"/>
          <w:lang w:eastAsia="ru-RU"/>
        </w:rPr>
        <w:t>ЖИТЕЛЕЙ ЦЕЛИННОГО МУНИЦИПАЛЬНОГО ОКРУГА</w:t>
      </w:r>
    </w:p>
    <w:p w:rsidR="0056540A" w:rsidRDefault="0056540A" w:rsidP="00A55B18">
      <w:pPr>
        <w:widowControl w:val="0"/>
        <w:autoSpaceDE w:val="0"/>
        <w:autoSpaceDN w:val="0"/>
        <w:adjustRightInd w:val="0"/>
        <w:spacing w:after="0" w:line="240" w:lineRule="auto"/>
        <w:ind w:left="-567" w:firstLine="567"/>
        <w:jc w:val="center"/>
        <w:rPr>
          <w:rFonts w:ascii="PT Astra Serif" w:hAnsi="PT Astra Serif"/>
          <w:b/>
          <w:bCs/>
          <w:sz w:val="16"/>
          <w:szCs w:val="16"/>
          <w:lang w:eastAsia="ru-RU"/>
        </w:rPr>
      </w:pPr>
      <w:r w:rsidRPr="00A55B18">
        <w:rPr>
          <w:rFonts w:ascii="PT Astra Serif" w:hAnsi="PT Astra Serif"/>
          <w:b/>
          <w:bCs/>
          <w:sz w:val="16"/>
          <w:szCs w:val="16"/>
          <w:lang w:eastAsia="ru-RU"/>
        </w:rPr>
        <w:t>УСЛУГАМИ ОБЩЕСТВЕННОГО</w:t>
      </w:r>
      <w:r w:rsidR="00F00BF9">
        <w:rPr>
          <w:rFonts w:ascii="PT Astra Serif" w:hAnsi="PT Astra Serif"/>
          <w:b/>
          <w:bCs/>
          <w:sz w:val="16"/>
          <w:szCs w:val="16"/>
          <w:lang w:eastAsia="ru-RU"/>
        </w:rPr>
        <w:t xml:space="preserve"> </w:t>
      </w:r>
      <w:r w:rsidRPr="00A55B18">
        <w:rPr>
          <w:rFonts w:ascii="PT Astra Serif" w:hAnsi="PT Astra Serif"/>
          <w:b/>
          <w:bCs/>
          <w:sz w:val="16"/>
          <w:szCs w:val="16"/>
          <w:lang w:eastAsia="ru-RU"/>
        </w:rPr>
        <w:t>ПИТАНИЯ, ТОРГОВЛИ И БЫТОВОГО ОБСЛУЖИВАНИЯ</w:t>
      </w:r>
    </w:p>
    <w:p w:rsidR="00F00BF9" w:rsidRPr="00A55B18" w:rsidRDefault="00F00BF9" w:rsidP="00A55B18">
      <w:pPr>
        <w:widowControl w:val="0"/>
        <w:autoSpaceDE w:val="0"/>
        <w:autoSpaceDN w:val="0"/>
        <w:adjustRightInd w:val="0"/>
        <w:spacing w:after="0" w:line="240" w:lineRule="auto"/>
        <w:ind w:left="-567" w:firstLine="567"/>
        <w:jc w:val="center"/>
        <w:rPr>
          <w:rFonts w:ascii="PT Astra Serif" w:hAnsi="PT Astra Serif"/>
          <w:b/>
          <w:bCs/>
          <w:sz w:val="16"/>
          <w:szCs w:val="16"/>
          <w:lang w:eastAsia="ru-RU"/>
        </w:rPr>
      </w:pPr>
    </w:p>
    <w:p w:rsidR="0056540A" w:rsidRPr="00A55B18" w:rsidRDefault="0056540A" w:rsidP="00A55B18">
      <w:pPr>
        <w:pStyle w:val="ConsPlusNormal"/>
        <w:ind w:left="-567" w:firstLine="567"/>
        <w:jc w:val="both"/>
        <w:rPr>
          <w:rFonts w:ascii="PT Astra Serif" w:hAnsi="PT Astra Serif"/>
          <w:b/>
          <w:sz w:val="16"/>
          <w:szCs w:val="16"/>
        </w:rPr>
      </w:pPr>
      <w:r w:rsidRPr="00A55B18">
        <w:rPr>
          <w:rFonts w:ascii="PT Astra Serif" w:hAnsi="PT Astra Serif"/>
          <w:b/>
          <w:sz w:val="16"/>
          <w:szCs w:val="16"/>
        </w:rPr>
        <w:t>Статья 1. Общие положения</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 xml:space="preserve">1. Настоящее Положение разработано в соответствии с Федеральным </w:t>
      </w:r>
      <w:hyperlink r:id="rId19" w:history="1">
        <w:r w:rsidRPr="00A55B18">
          <w:rPr>
            <w:rFonts w:ascii="PT Astra Serif" w:hAnsi="PT Astra Serif"/>
            <w:sz w:val="16"/>
            <w:szCs w:val="16"/>
          </w:rPr>
          <w:t>законом</w:t>
        </w:r>
      </w:hyperlink>
      <w:r w:rsidRPr="00A55B18">
        <w:rPr>
          <w:rFonts w:ascii="PT Astra Serif" w:hAnsi="PT Astra Serif"/>
          <w:sz w:val="16"/>
          <w:szCs w:val="16"/>
        </w:rPr>
        <w:t xml:space="preserve"> от 06.10.2003 года №131-ФЗ «Об общих принципах организации местного самоуправления в Российской Федерации» и определяет полномочия органов местного самоуправления по созданию условий для обеспечения жителей Целинного муниципального округа (далее - жители) услугами общественного питания, торговли и бытового обслуживания.</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2. В решении вопросов по созданию условий для обеспечения жителей Целинного муниципального округа услугами общественного питания, торговли и бытового обслуживания органы местного самоуправления руководствуются:</w:t>
      </w:r>
    </w:p>
    <w:p w:rsidR="0056540A" w:rsidRPr="00A55B18" w:rsidRDefault="0056540A" w:rsidP="00F00BF9">
      <w:pPr>
        <w:pStyle w:val="ConsPlusNormal"/>
        <w:tabs>
          <w:tab w:val="left" w:pos="567"/>
        </w:tabs>
        <w:ind w:left="-567" w:firstLine="567"/>
        <w:jc w:val="both"/>
        <w:rPr>
          <w:rFonts w:ascii="PT Astra Serif" w:hAnsi="PT Astra Serif"/>
          <w:sz w:val="16"/>
          <w:szCs w:val="16"/>
        </w:rPr>
      </w:pPr>
      <w:r w:rsidRPr="00A55B18">
        <w:rPr>
          <w:rFonts w:ascii="PT Astra Serif" w:hAnsi="PT Astra Serif"/>
          <w:sz w:val="16"/>
          <w:szCs w:val="16"/>
        </w:rPr>
        <w:t>2.1.</w:t>
      </w:r>
      <w:r w:rsidRPr="00A55B18">
        <w:rPr>
          <w:rFonts w:ascii="PT Astra Serif" w:hAnsi="PT Astra Serif"/>
          <w:sz w:val="16"/>
          <w:szCs w:val="16"/>
        </w:rPr>
        <w:tab/>
        <w:t xml:space="preserve">Федеральным </w:t>
      </w:r>
      <w:hyperlink r:id="rId20" w:history="1">
        <w:r w:rsidRPr="00A55B18">
          <w:rPr>
            <w:rFonts w:ascii="PT Astra Serif" w:hAnsi="PT Astra Serif"/>
            <w:sz w:val="16"/>
            <w:szCs w:val="16"/>
          </w:rPr>
          <w:t>законом</w:t>
        </w:r>
      </w:hyperlink>
      <w:r w:rsidRPr="00A55B18">
        <w:rPr>
          <w:rFonts w:ascii="PT Astra Serif" w:hAnsi="PT Astra Serif"/>
          <w:sz w:val="16"/>
          <w:szCs w:val="16"/>
        </w:rPr>
        <w:t xml:space="preserve"> от 28.12.2009 года №381-ФЗ «Об основах государственного регулирования торговой деятельности в Российской Федерации»;</w:t>
      </w:r>
    </w:p>
    <w:p w:rsidR="0056540A" w:rsidRPr="00A55B18" w:rsidRDefault="0056540A" w:rsidP="00F00BF9">
      <w:pPr>
        <w:pStyle w:val="ConsPlusNormal"/>
        <w:tabs>
          <w:tab w:val="left" w:pos="567"/>
        </w:tabs>
        <w:ind w:left="-567" w:firstLine="567"/>
        <w:jc w:val="both"/>
        <w:rPr>
          <w:rFonts w:ascii="PT Astra Serif" w:hAnsi="PT Astra Serif"/>
          <w:sz w:val="16"/>
          <w:szCs w:val="16"/>
        </w:rPr>
      </w:pPr>
      <w:r w:rsidRPr="00A55B18">
        <w:rPr>
          <w:rFonts w:ascii="PT Astra Serif" w:hAnsi="PT Astra Serif"/>
          <w:sz w:val="16"/>
          <w:szCs w:val="16"/>
        </w:rPr>
        <w:t>2.2.</w:t>
      </w:r>
      <w:r w:rsidRPr="00A55B18">
        <w:rPr>
          <w:rFonts w:ascii="PT Astra Serif" w:hAnsi="PT Astra Serif"/>
          <w:sz w:val="16"/>
          <w:szCs w:val="16"/>
        </w:rPr>
        <w:tab/>
        <w:t xml:space="preserve">Федеральным </w:t>
      </w:r>
      <w:hyperlink r:id="rId21" w:history="1">
        <w:r w:rsidRPr="00A55B18">
          <w:rPr>
            <w:rFonts w:ascii="PT Astra Serif" w:hAnsi="PT Astra Serif"/>
            <w:sz w:val="16"/>
            <w:szCs w:val="16"/>
          </w:rPr>
          <w:t>законом</w:t>
        </w:r>
      </w:hyperlink>
      <w:r w:rsidRPr="00A55B18">
        <w:rPr>
          <w:rFonts w:ascii="PT Astra Serif" w:hAnsi="PT Astra Serif"/>
          <w:sz w:val="16"/>
          <w:szCs w:val="16"/>
        </w:rPr>
        <w:t xml:space="preserve"> от 30.12.2006 года №271-ФЗ «О розничных рынках и о внесении изменений в Трудовой кодекс Российской Федерации»;</w:t>
      </w:r>
    </w:p>
    <w:p w:rsidR="0056540A" w:rsidRPr="00A55B18" w:rsidRDefault="0056540A" w:rsidP="00F00BF9">
      <w:pPr>
        <w:pStyle w:val="ConsPlusNormal"/>
        <w:tabs>
          <w:tab w:val="left" w:pos="567"/>
        </w:tabs>
        <w:ind w:left="-567" w:firstLine="567"/>
        <w:jc w:val="both"/>
        <w:rPr>
          <w:rFonts w:ascii="PT Astra Serif" w:hAnsi="PT Astra Serif"/>
          <w:sz w:val="16"/>
          <w:szCs w:val="16"/>
        </w:rPr>
      </w:pPr>
      <w:r w:rsidRPr="00A55B18">
        <w:rPr>
          <w:rFonts w:ascii="PT Astra Serif" w:hAnsi="PT Astra Serif"/>
          <w:sz w:val="16"/>
          <w:szCs w:val="16"/>
        </w:rPr>
        <w:lastRenderedPageBreak/>
        <w:t>2.3.</w:t>
      </w:r>
      <w:r w:rsidRPr="00A55B18">
        <w:rPr>
          <w:rFonts w:ascii="PT Astra Serif" w:hAnsi="PT Astra Serif"/>
          <w:sz w:val="16"/>
          <w:szCs w:val="16"/>
        </w:rPr>
        <w:tab/>
        <w:t xml:space="preserve">Федеральным </w:t>
      </w:r>
      <w:hyperlink r:id="rId22" w:history="1">
        <w:r w:rsidRPr="00A55B18">
          <w:rPr>
            <w:rFonts w:ascii="PT Astra Serif" w:hAnsi="PT Astra Serif"/>
            <w:sz w:val="16"/>
            <w:szCs w:val="16"/>
          </w:rPr>
          <w:t>законом</w:t>
        </w:r>
      </w:hyperlink>
      <w:r w:rsidRPr="00A55B18">
        <w:rPr>
          <w:rFonts w:ascii="PT Astra Serif" w:hAnsi="PT Astra Serif"/>
          <w:sz w:val="16"/>
          <w:szCs w:val="16"/>
        </w:rPr>
        <w:t xml:space="preserve"> от 22.11.1995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6540A" w:rsidRPr="00A55B18" w:rsidRDefault="0056540A" w:rsidP="00F00BF9">
      <w:pPr>
        <w:pStyle w:val="ConsPlusNormal"/>
        <w:tabs>
          <w:tab w:val="left" w:pos="567"/>
        </w:tabs>
        <w:ind w:left="-567" w:firstLine="567"/>
        <w:jc w:val="both"/>
        <w:rPr>
          <w:rFonts w:ascii="PT Astra Serif" w:hAnsi="PT Astra Serif"/>
          <w:sz w:val="16"/>
          <w:szCs w:val="16"/>
        </w:rPr>
      </w:pPr>
      <w:r w:rsidRPr="00A55B18">
        <w:rPr>
          <w:rFonts w:ascii="PT Astra Serif" w:hAnsi="PT Astra Serif"/>
          <w:sz w:val="16"/>
          <w:szCs w:val="16"/>
        </w:rPr>
        <w:t>2.4.</w:t>
      </w:r>
      <w:r w:rsidRPr="00A55B18">
        <w:rPr>
          <w:rFonts w:ascii="PT Astra Serif" w:hAnsi="PT Astra Serif"/>
          <w:sz w:val="16"/>
          <w:szCs w:val="16"/>
        </w:rPr>
        <w:tab/>
      </w:r>
      <w:hyperlink r:id="rId23" w:history="1">
        <w:r w:rsidRPr="00A55B18">
          <w:rPr>
            <w:rFonts w:ascii="PT Astra Serif" w:hAnsi="PT Astra Serif"/>
            <w:sz w:val="16"/>
            <w:szCs w:val="16"/>
          </w:rPr>
          <w:t>Законом</w:t>
        </w:r>
      </w:hyperlink>
      <w:r w:rsidRPr="00A55B18">
        <w:rPr>
          <w:rFonts w:ascii="PT Astra Serif" w:hAnsi="PT Astra Serif"/>
          <w:sz w:val="16"/>
          <w:szCs w:val="16"/>
        </w:rPr>
        <w:t xml:space="preserve"> Российской Федерации от 07.02.1992 года №2300-1 «О защите прав потребителей»;</w:t>
      </w:r>
    </w:p>
    <w:p w:rsidR="0056540A" w:rsidRPr="00A55B18" w:rsidRDefault="0056540A" w:rsidP="00F00BF9">
      <w:pPr>
        <w:tabs>
          <w:tab w:val="left" w:pos="567"/>
        </w:tabs>
        <w:spacing w:after="0" w:line="240" w:lineRule="auto"/>
        <w:ind w:left="-567" w:firstLine="567"/>
        <w:jc w:val="both"/>
        <w:rPr>
          <w:rFonts w:ascii="PT Astra Serif" w:hAnsi="PT Astra Serif"/>
          <w:sz w:val="16"/>
          <w:szCs w:val="16"/>
        </w:rPr>
      </w:pPr>
      <w:r w:rsidRPr="00A55B18">
        <w:rPr>
          <w:rFonts w:ascii="PT Astra Serif" w:hAnsi="PT Astra Serif"/>
          <w:sz w:val="16"/>
          <w:szCs w:val="16"/>
        </w:rPr>
        <w:t>2.5.</w:t>
      </w:r>
      <w:r w:rsidRPr="00A55B18">
        <w:rPr>
          <w:rFonts w:ascii="PT Astra Serif" w:hAnsi="PT Astra Serif"/>
          <w:sz w:val="16"/>
          <w:szCs w:val="16"/>
        </w:rPr>
        <w:tab/>
        <w:t>Постановлением Правительства Российской Федерации от 21.09.2020 года №1514 «П</w:t>
      </w:r>
      <w:r w:rsidRPr="00A55B18">
        <w:rPr>
          <w:rFonts w:ascii="PT Astra Serif" w:hAnsi="PT Astra Serif"/>
          <w:bCs/>
          <w:sz w:val="16"/>
          <w:szCs w:val="16"/>
        </w:rPr>
        <w:t>равила бытового обслуживания населения</w:t>
      </w:r>
      <w:r w:rsidRPr="00A55B18">
        <w:rPr>
          <w:rFonts w:ascii="PT Astra Serif" w:hAnsi="PT Astra Serif"/>
          <w:b/>
          <w:bCs/>
          <w:sz w:val="16"/>
          <w:szCs w:val="16"/>
        </w:rPr>
        <w:t>»</w:t>
      </w:r>
      <w:r w:rsidRPr="00A55B18">
        <w:rPr>
          <w:rFonts w:ascii="PT Astra Serif" w:hAnsi="PT Astra Serif"/>
          <w:sz w:val="16"/>
          <w:szCs w:val="16"/>
        </w:rPr>
        <w:t>;</w:t>
      </w:r>
    </w:p>
    <w:p w:rsidR="0056540A" w:rsidRPr="00A55B18" w:rsidRDefault="0056540A" w:rsidP="00F00BF9">
      <w:pPr>
        <w:tabs>
          <w:tab w:val="left" w:pos="567"/>
        </w:tabs>
        <w:spacing w:after="0" w:line="240" w:lineRule="auto"/>
        <w:ind w:left="-567" w:firstLine="567"/>
        <w:jc w:val="both"/>
        <w:rPr>
          <w:rFonts w:ascii="PT Astra Serif" w:hAnsi="PT Astra Serif"/>
          <w:sz w:val="16"/>
          <w:szCs w:val="16"/>
        </w:rPr>
      </w:pPr>
      <w:r w:rsidRPr="00A55B18">
        <w:rPr>
          <w:rFonts w:ascii="PT Astra Serif" w:hAnsi="PT Astra Serif"/>
          <w:sz w:val="16"/>
          <w:szCs w:val="16"/>
        </w:rPr>
        <w:t>2.6.</w:t>
      </w:r>
      <w:r w:rsidRPr="00A55B18">
        <w:rPr>
          <w:rFonts w:ascii="PT Astra Serif" w:hAnsi="PT Astra Serif"/>
          <w:sz w:val="16"/>
          <w:szCs w:val="16"/>
        </w:rPr>
        <w:tab/>
        <w:t>Постановлением Правительства Российской Федерации от 21.09.2020 года №1515 «</w:t>
      </w:r>
      <w:r w:rsidRPr="00A55B18">
        <w:rPr>
          <w:rFonts w:ascii="PT Astra Serif" w:hAnsi="PT Astra Serif"/>
          <w:bCs/>
          <w:sz w:val="16"/>
          <w:szCs w:val="16"/>
        </w:rPr>
        <w:t>Правила оказания услуг общественного питания</w:t>
      </w:r>
      <w:r w:rsidRPr="00A55B18">
        <w:rPr>
          <w:rFonts w:ascii="PT Astra Serif" w:hAnsi="PT Astra Serif"/>
          <w:b/>
          <w:bCs/>
          <w:sz w:val="16"/>
          <w:szCs w:val="16"/>
        </w:rPr>
        <w:t>»</w:t>
      </w:r>
      <w:r w:rsidRPr="00A55B18">
        <w:rPr>
          <w:rFonts w:ascii="PT Astra Serif" w:hAnsi="PT Astra Serif"/>
          <w:sz w:val="16"/>
          <w:szCs w:val="16"/>
        </w:rPr>
        <w:t>;</w:t>
      </w:r>
    </w:p>
    <w:p w:rsidR="0056540A" w:rsidRPr="00A55B18" w:rsidRDefault="0056540A" w:rsidP="00F00BF9">
      <w:pPr>
        <w:pStyle w:val="ConsPlusNormal"/>
        <w:tabs>
          <w:tab w:val="left" w:pos="567"/>
        </w:tabs>
        <w:ind w:left="-567" w:firstLine="567"/>
        <w:jc w:val="both"/>
        <w:rPr>
          <w:rFonts w:ascii="PT Astra Serif" w:hAnsi="PT Astra Serif"/>
          <w:sz w:val="16"/>
          <w:szCs w:val="16"/>
        </w:rPr>
      </w:pPr>
      <w:r w:rsidRPr="00A55B18">
        <w:rPr>
          <w:rFonts w:ascii="PT Astra Serif" w:hAnsi="PT Astra Serif"/>
          <w:sz w:val="16"/>
          <w:szCs w:val="16"/>
        </w:rPr>
        <w:t>2.7.</w:t>
      </w:r>
      <w:r w:rsidRPr="00A55B18">
        <w:rPr>
          <w:rFonts w:ascii="PT Astra Serif" w:hAnsi="PT Astra Serif"/>
          <w:sz w:val="16"/>
          <w:szCs w:val="16"/>
        </w:rPr>
        <w:tab/>
        <w:t>иными нормативными правовыми актами Российской Федерации, Курганской области, муниципальными правовыми актами Целинного муниципального округа;</w:t>
      </w:r>
    </w:p>
    <w:p w:rsidR="0056540A" w:rsidRPr="00A55B18" w:rsidRDefault="0056540A" w:rsidP="00F00BF9">
      <w:pPr>
        <w:pStyle w:val="ConsPlusNormal"/>
        <w:tabs>
          <w:tab w:val="left" w:pos="567"/>
        </w:tabs>
        <w:ind w:left="-567" w:firstLine="567"/>
        <w:jc w:val="both"/>
        <w:rPr>
          <w:rFonts w:ascii="PT Astra Serif" w:hAnsi="PT Astra Serif"/>
          <w:sz w:val="16"/>
          <w:szCs w:val="16"/>
        </w:rPr>
      </w:pPr>
      <w:r w:rsidRPr="00A55B18">
        <w:rPr>
          <w:rFonts w:ascii="PT Astra Serif" w:hAnsi="PT Astra Serif"/>
          <w:sz w:val="16"/>
          <w:szCs w:val="16"/>
        </w:rPr>
        <w:t>2.8.</w:t>
      </w:r>
      <w:r w:rsidRPr="00A55B18">
        <w:rPr>
          <w:rFonts w:ascii="PT Astra Serif" w:hAnsi="PT Astra Serif"/>
          <w:sz w:val="16"/>
          <w:szCs w:val="16"/>
        </w:rPr>
        <w:tab/>
      </w:r>
      <w:hyperlink r:id="rId24" w:history="1">
        <w:r w:rsidRPr="00A55B18">
          <w:rPr>
            <w:rFonts w:ascii="PT Astra Serif" w:hAnsi="PT Astra Serif"/>
            <w:sz w:val="16"/>
            <w:szCs w:val="16"/>
          </w:rPr>
          <w:t>Уставом</w:t>
        </w:r>
      </w:hyperlink>
      <w:r w:rsidRPr="00A55B18">
        <w:rPr>
          <w:rFonts w:ascii="PT Astra Serif" w:hAnsi="PT Astra Serif"/>
          <w:sz w:val="16"/>
          <w:szCs w:val="16"/>
        </w:rPr>
        <w:t xml:space="preserve"> Целинного муниципального округа.</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3. Создание условий для обеспечения жителей услугами общественного питания, торговли и бытового обслуживания предусматривает:</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3.1. создание жителям Целинного муниципального округа комфортных условий для приобретения качественных и безопасных товаров и услуг, ориентированных на разные социальные группы потребителей и максимально приближенных к месту проживания;</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3.2. создание конкуренции на потребительском рынке, позволяющей сдерживать рост цен, расширять ассортимент реализуемых товаров и услуг;</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3.3. оказание приоритетной поддержки в развитии торговли товарами местных производителей, субъектам малого или среднего предпринимательства;</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3.4. обеспечение для жителей доступности потребительского рынка в цивилизованных формах его проявления.</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4. Создание условий для обеспечения жителей услугами общественного питания, торговли и бытового обслуживания осуществляет Администрация Целинного муниципального округа, уполномоченный орган власти в сфере комплексного социально-экономического развития города (далее - уполномоченный орган).</w:t>
      </w:r>
    </w:p>
    <w:p w:rsidR="0056540A" w:rsidRPr="00A55B18" w:rsidRDefault="0056540A" w:rsidP="00A55B18">
      <w:pPr>
        <w:pStyle w:val="ConsPlusNormal"/>
        <w:ind w:left="-567" w:firstLine="567"/>
        <w:jc w:val="both"/>
        <w:rPr>
          <w:rFonts w:ascii="PT Astra Serif" w:hAnsi="PT Astra Serif"/>
          <w:b/>
          <w:sz w:val="16"/>
          <w:szCs w:val="16"/>
        </w:rPr>
      </w:pPr>
      <w:r w:rsidRPr="00A55B18">
        <w:rPr>
          <w:rFonts w:ascii="PT Astra Serif" w:hAnsi="PT Astra Serif"/>
          <w:b/>
          <w:sz w:val="16"/>
          <w:szCs w:val="16"/>
        </w:rPr>
        <w:t>Статья 2. Полномочия органов местного самоуправления по созданию условий для обеспечения жителей услугами общественного питания, торговли и бытового обслуживания</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1. К полномочиям Думы Целинного муниципального округа относится</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принятие муниципальных нормативных правовых актов по вопросам создания условий для обеспечения жителей услугами общественного питания, торговли и бытового обслуживания.</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2. К полномочиям Администрации Целинного муниципального округа относятся:</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2.1 принятие муниципальных правовых актов по вопросам, связанным с созданием условий для обеспечения жителей услугами общественного питания, торговли и бытового обслуживания в пределах своих полномочий;</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2.2 утверждение муниципальных программ в сфере развития общественного питания, торговли и бытового обслуживания на территории Целинного муниципального округа;</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 xml:space="preserve">2.3 планирование строительства, размещения торговых объектов в Генеральном </w:t>
      </w:r>
      <w:hyperlink r:id="rId25" w:history="1">
        <w:r w:rsidRPr="00A55B18">
          <w:rPr>
            <w:rFonts w:ascii="PT Astra Serif" w:hAnsi="PT Astra Serif"/>
            <w:sz w:val="16"/>
            <w:szCs w:val="16"/>
          </w:rPr>
          <w:t>плане</w:t>
        </w:r>
      </w:hyperlink>
      <w:r w:rsidRPr="00A55B18">
        <w:rPr>
          <w:rFonts w:ascii="PT Astra Serif" w:hAnsi="PT Astra Serif"/>
          <w:sz w:val="16"/>
          <w:szCs w:val="16"/>
        </w:rPr>
        <w:t xml:space="preserve"> Целинного муниципального округа, </w:t>
      </w:r>
      <w:hyperlink r:id="rId26" w:history="1">
        <w:r w:rsidRPr="00A55B18">
          <w:rPr>
            <w:rFonts w:ascii="PT Astra Serif" w:hAnsi="PT Astra Serif"/>
            <w:sz w:val="16"/>
            <w:szCs w:val="16"/>
          </w:rPr>
          <w:t>Правилах</w:t>
        </w:r>
      </w:hyperlink>
      <w:r w:rsidRPr="00A55B18">
        <w:rPr>
          <w:rFonts w:ascii="PT Astra Serif" w:hAnsi="PT Astra Serif"/>
          <w:sz w:val="16"/>
          <w:szCs w:val="16"/>
        </w:rPr>
        <w:t xml:space="preserve"> землепользования и застройки Целинного муниципального округа;</w:t>
      </w:r>
    </w:p>
    <w:p w:rsidR="0056540A" w:rsidRPr="00A55B18" w:rsidRDefault="0056540A" w:rsidP="00A55B18">
      <w:pPr>
        <w:pStyle w:val="ConsPlusNormal"/>
        <w:ind w:left="-567" w:firstLine="567"/>
        <w:jc w:val="both"/>
        <w:rPr>
          <w:rFonts w:ascii="PT Astra Serif" w:hAnsi="PT Astra Serif"/>
          <w:sz w:val="16"/>
          <w:szCs w:val="16"/>
        </w:rPr>
      </w:pPr>
      <w:proofErr w:type="gramStart"/>
      <w:r w:rsidRPr="00A55B18">
        <w:rPr>
          <w:rFonts w:ascii="PT Astra Serif" w:hAnsi="PT Astra Serif"/>
          <w:sz w:val="16"/>
          <w:szCs w:val="16"/>
        </w:rPr>
        <w:t>2.4 разработка и утверждение схемы размещения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в порядке, установленном уполномоченным органом исполнительной власти Курганской области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roofErr w:type="gramEnd"/>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2.5 принятие мер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2.6 проведение анализа финансовых, экономических, социальных и иных показателей состояния торговли на территории Целинного муниципального округа и анализа эффективности применения мер по развитию торговой деятельности на территории Целинного муниципального округа;</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 xml:space="preserve">2.7 осуществление в пределах своей компетенции </w:t>
      </w:r>
      <w:proofErr w:type="gramStart"/>
      <w:r w:rsidRPr="00A55B18">
        <w:rPr>
          <w:rFonts w:ascii="PT Astra Serif" w:hAnsi="PT Astra Serif"/>
          <w:sz w:val="16"/>
          <w:szCs w:val="16"/>
        </w:rPr>
        <w:t>контроля за</w:t>
      </w:r>
      <w:proofErr w:type="gramEnd"/>
      <w:r w:rsidRPr="00A55B18">
        <w:rPr>
          <w:rFonts w:ascii="PT Astra Serif" w:hAnsi="PT Astra Serif"/>
          <w:sz w:val="16"/>
          <w:szCs w:val="16"/>
        </w:rPr>
        <w:t xml:space="preserve"> соблюдением законодательства в области розничной продажи алкогольной продукции, спиртосодержащей продукции;</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2.8 выдача в порядке, установленном федеральным законодательством, разрешений на право организации розничных рынков;</w:t>
      </w:r>
    </w:p>
    <w:p w:rsidR="0056540A" w:rsidRPr="00A55B18" w:rsidRDefault="0056540A" w:rsidP="00A55B18">
      <w:pPr>
        <w:pStyle w:val="ConsPlusNormal"/>
        <w:ind w:left="-567" w:firstLine="567"/>
        <w:jc w:val="both"/>
        <w:rPr>
          <w:rFonts w:ascii="PT Astra Serif" w:hAnsi="PT Astra Serif"/>
          <w:sz w:val="16"/>
          <w:szCs w:val="16"/>
        </w:rPr>
      </w:pPr>
      <w:proofErr w:type="gramStart"/>
      <w:r w:rsidRPr="00A55B18">
        <w:rPr>
          <w:rFonts w:ascii="PT Astra Serif" w:hAnsi="PT Astra Serif"/>
          <w:sz w:val="16"/>
          <w:szCs w:val="16"/>
        </w:rPr>
        <w:t>2.9 установление на универсальном рынке Целинного муниципального округа (с. Целинное) количества торговых мест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w:t>
      </w:r>
      <w:proofErr w:type="gramEnd"/>
    </w:p>
    <w:p w:rsidR="0056540A" w:rsidRPr="00A55B18" w:rsidRDefault="0056540A" w:rsidP="00A55B18">
      <w:pPr>
        <w:pStyle w:val="ConsPlusNormal"/>
        <w:ind w:left="-567" w:firstLine="567"/>
        <w:jc w:val="both"/>
        <w:rPr>
          <w:rFonts w:ascii="PT Astra Serif" w:hAnsi="PT Astra Serif"/>
          <w:sz w:val="16"/>
          <w:szCs w:val="16"/>
        </w:rPr>
      </w:pPr>
      <w:proofErr w:type="gramStart"/>
      <w:r w:rsidRPr="00A55B18">
        <w:rPr>
          <w:rFonts w:ascii="PT Astra Serif" w:hAnsi="PT Astra Serif"/>
          <w:sz w:val="16"/>
          <w:szCs w:val="16"/>
        </w:rPr>
        <w:t xml:space="preserve">2.10 определение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и информирование организаций, индивидуальных предпринимателей и признаваемых сельскохозяйственными товаропроизводителями организаций, крестьянских (фермерских) хозяйств, определенных в </w:t>
      </w:r>
      <w:hyperlink r:id="rId27" w:history="1">
        <w:r w:rsidRPr="00A55B18">
          <w:rPr>
            <w:rFonts w:ascii="PT Astra Serif" w:hAnsi="PT Astra Serif"/>
            <w:sz w:val="16"/>
            <w:szCs w:val="16"/>
          </w:rPr>
          <w:t>абзаце третьем части 8 статьи 16</w:t>
        </w:r>
      </w:hyperlink>
      <w:r w:rsidRPr="00A55B18">
        <w:rPr>
          <w:rFonts w:ascii="PT Astra Serif" w:hAnsi="PT Astra Serif"/>
          <w:sz w:val="16"/>
          <w:szCs w:val="16"/>
        </w:rPr>
        <w:t xml:space="preserve"> Федерального закона от 22.11.1995 года №171-ФЗ «О государственном регулировании производства и</w:t>
      </w:r>
      <w:proofErr w:type="gramEnd"/>
      <w:r w:rsidRPr="00A55B18">
        <w:rPr>
          <w:rFonts w:ascii="PT Astra Serif" w:hAnsi="PT Astra Serif"/>
          <w:sz w:val="16"/>
          <w:szCs w:val="16"/>
        </w:rPr>
        <w:t xml:space="preserve"> оборота этилового спирта, алкогольной и спиртосодержащей продукции и об ограничении потребления (распития) алкогольной продукции» о принятии соответствующего муниципального правового акта;</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2.11 разработка и утверждение плана мероприятий по организации ярмарок и продажи товаров (выполнения работ, оказания услуг) на них, а также определение режима работы ярмарок, порядка организации ярмарок, порядка предоставления мест для продажи товаров (выполнения работ, оказания услуг) на ярмарках;</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2.12 оказание содействия в продвижении на потребительский рынок товаров местных производителей;</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2.13 разработка порядка и условий осуществления торговой деятельности муниципальными предприятиями;</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2.14 осуществление иных полномочий в соответствии с федеральным и областным законодательством, муниципальными нормативными правовыми актами Целинного муниципального округа.</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3. К полномочиям уполномоченного органа относятся:</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3.1 подготовка проектов муниципальных правовых актов по вопросам, связанным с созданием условий для обеспечения жителей услугами общественного питания, торговли и бытового обслуживания в пределах своих полномочий;</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3.2 разработка и реализация муниципальных программ в сфере развития общественного питания, торговли и бытового обслуживания на территории Целинного муниципального округа;</w:t>
      </w:r>
    </w:p>
    <w:p w:rsidR="0056540A" w:rsidRPr="00A55B18" w:rsidRDefault="0056540A" w:rsidP="00A55B18">
      <w:pPr>
        <w:pStyle w:val="ConsPlusNormal"/>
        <w:ind w:left="-567" w:firstLine="567"/>
        <w:jc w:val="both"/>
        <w:rPr>
          <w:rFonts w:ascii="PT Astra Serif" w:hAnsi="PT Astra Serif"/>
          <w:sz w:val="16"/>
          <w:szCs w:val="16"/>
        </w:rPr>
      </w:pPr>
      <w:proofErr w:type="gramStart"/>
      <w:r w:rsidRPr="00A55B18">
        <w:rPr>
          <w:rFonts w:ascii="PT Astra Serif" w:hAnsi="PT Astra Serif"/>
          <w:sz w:val="16"/>
          <w:szCs w:val="16"/>
        </w:rPr>
        <w:t>3.3 внесение предложений по разработке схемы размещения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в порядке, установленном уполномоченным органом исполнительной власти Курганской области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roofErr w:type="gramEnd"/>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3.4 организация нестационарной уличной торговли;</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3.5 организация торгового обслуживания при проведении выставок-ярмарок, праздничных, массовых мероприятий;</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3.6 организация сельскохозяйственных ярмарок (в том числе ярмарок «выходного дня»);</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lastRenderedPageBreak/>
        <w:t>3.7 внесение предложений по разработке мер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3.8 подготовка информации о финансовых, экономических, социальных и иных показателях состояния торговли, общественного питания, бытового обслуживания на территории города;</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3.9 рассмотрение обращений (заявлений, жалоб, предложений) граждан и организаций по вопросам создания условий для обеспечения жителей услугами общественного питания, торговли и бытового обслуживания и принятие решений по указанным обращениям в пределах своей компетенции;</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3.10 организация работы окружной комиссии по торговле, общественному питанию, бытовому обслуживанию</w:t>
      </w:r>
      <w:r w:rsidRPr="00A55B18">
        <w:rPr>
          <w:rFonts w:ascii="PT Astra Serif" w:hAnsi="PT Astra Serif"/>
          <w:color w:val="FF0000"/>
          <w:sz w:val="16"/>
          <w:szCs w:val="16"/>
        </w:rPr>
        <w:t xml:space="preserve"> </w:t>
      </w:r>
      <w:r w:rsidRPr="00A55B18">
        <w:rPr>
          <w:rFonts w:ascii="PT Astra Serif" w:hAnsi="PT Astra Serif"/>
          <w:sz w:val="16"/>
          <w:szCs w:val="16"/>
        </w:rPr>
        <w:t>и размещению нестационарных торговых объектов, для решения вопросов, связанных с созданием условий для обеспечения жителей услугами торговли, общественного питания и бытового обслуживания, и включению схемы размещения нестационарных торговых объектов;</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3.11 организация работы комиссии по размещению нестационарных торговых объектов и включению в схему размещения нестационарных торговых объектов на территории Целинного муниципального округа;</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3.12 осуществление иных полномочий в соответствии с федеральным и областным законодательством, муниципальными нормативными правовыми актами Целинного муниципального округа.</w:t>
      </w:r>
    </w:p>
    <w:p w:rsidR="0056540A" w:rsidRPr="00A55B18" w:rsidRDefault="0056540A" w:rsidP="00A55B18">
      <w:pPr>
        <w:pStyle w:val="ConsPlusNormal"/>
        <w:ind w:left="-567" w:firstLine="567"/>
        <w:rPr>
          <w:rFonts w:ascii="PT Astra Serif" w:hAnsi="PT Astra Serif"/>
          <w:b/>
          <w:sz w:val="16"/>
          <w:szCs w:val="16"/>
        </w:rPr>
      </w:pPr>
      <w:r w:rsidRPr="00A55B18">
        <w:rPr>
          <w:rFonts w:ascii="PT Astra Serif" w:hAnsi="PT Astra Serif"/>
          <w:b/>
          <w:sz w:val="16"/>
          <w:szCs w:val="16"/>
        </w:rPr>
        <w:t>Статья 3. Заключительные положения</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1. Финансовое обеспечение деятельности по созданию условий для обеспечения жителей услугами общественного питания, торговли, бытового обслуживания осуществляется за счет средств бюджета Целинного муниципального округа.</w:t>
      </w:r>
    </w:p>
    <w:p w:rsidR="0056540A" w:rsidRPr="00A55B18" w:rsidRDefault="0056540A" w:rsidP="00A55B18">
      <w:pPr>
        <w:pStyle w:val="ConsPlusNormal"/>
        <w:ind w:left="-567" w:firstLine="567"/>
        <w:jc w:val="both"/>
        <w:rPr>
          <w:rFonts w:ascii="PT Astra Serif" w:hAnsi="PT Astra Serif"/>
          <w:sz w:val="16"/>
          <w:szCs w:val="16"/>
        </w:rPr>
      </w:pPr>
      <w:r w:rsidRPr="00A55B18">
        <w:rPr>
          <w:rFonts w:ascii="PT Astra Serif" w:hAnsi="PT Astra Serif"/>
          <w:sz w:val="16"/>
          <w:szCs w:val="16"/>
        </w:rPr>
        <w:t>2. Лица, виновные в нарушении законодательства в сфере общественного питания, торговли, бытового обслуживания, несут ответственность в соответствии с законодательством Российской Федерации и (или) законодательством Курганской области.</w:t>
      </w:r>
    </w:p>
    <w:p w:rsidR="0056540A" w:rsidRPr="00A55B18" w:rsidRDefault="0056540A" w:rsidP="00A55B18">
      <w:pPr>
        <w:tabs>
          <w:tab w:val="left" w:pos="3271"/>
        </w:tabs>
        <w:spacing w:after="0" w:line="240" w:lineRule="auto"/>
        <w:ind w:left="-567" w:firstLine="567"/>
        <w:jc w:val="center"/>
        <w:rPr>
          <w:rFonts w:ascii="PT Astra Serif" w:hAnsi="PT Astra Serif"/>
          <w:b/>
          <w:sz w:val="16"/>
          <w:szCs w:val="16"/>
        </w:rPr>
      </w:pPr>
    </w:p>
    <w:p w:rsidR="00F00BF9" w:rsidRPr="00F00BF9" w:rsidRDefault="00F00BF9" w:rsidP="00F00BF9">
      <w:pPr>
        <w:spacing w:after="0" w:line="240" w:lineRule="auto"/>
        <w:ind w:left="-567" w:firstLine="567"/>
        <w:jc w:val="center"/>
        <w:outlineLvl w:val="0"/>
        <w:rPr>
          <w:rFonts w:ascii="PT Astra Serif" w:hAnsi="PT Astra Serif"/>
          <w:sz w:val="16"/>
          <w:szCs w:val="16"/>
        </w:rPr>
      </w:pPr>
    </w:p>
    <w:p w:rsidR="0056540A" w:rsidRPr="00F00BF9" w:rsidRDefault="0056540A" w:rsidP="00F00BF9">
      <w:pPr>
        <w:spacing w:after="0" w:line="240" w:lineRule="auto"/>
        <w:ind w:left="-567" w:firstLine="567"/>
        <w:jc w:val="center"/>
        <w:outlineLvl w:val="0"/>
        <w:rPr>
          <w:rFonts w:ascii="PT Astra Serif" w:hAnsi="PT Astra Serif"/>
          <w:sz w:val="28"/>
          <w:szCs w:val="16"/>
        </w:rPr>
      </w:pPr>
      <w:r w:rsidRPr="00F00BF9">
        <w:rPr>
          <w:rFonts w:ascii="PT Astra Serif" w:hAnsi="PT Astra Serif"/>
          <w:sz w:val="28"/>
          <w:szCs w:val="16"/>
        </w:rPr>
        <w:t xml:space="preserve"> КУРГАНСКАЯ ОБЛАСТЬ</w:t>
      </w:r>
    </w:p>
    <w:p w:rsidR="0056540A" w:rsidRPr="00F00BF9" w:rsidRDefault="0056540A" w:rsidP="00F00BF9">
      <w:pPr>
        <w:spacing w:after="0" w:line="240" w:lineRule="auto"/>
        <w:ind w:left="-567" w:firstLine="567"/>
        <w:jc w:val="center"/>
        <w:outlineLvl w:val="0"/>
        <w:rPr>
          <w:rFonts w:ascii="PT Astra Serif" w:hAnsi="PT Astra Serif"/>
          <w:sz w:val="28"/>
          <w:szCs w:val="16"/>
        </w:rPr>
      </w:pPr>
      <w:r w:rsidRPr="00F00BF9">
        <w:rPr>
          <w:rFonts w:ascii="PT Astra Serif" w:hAnsi="PT Astra Serif"/>
          <w:sz w:val="28"/>
          <w:szCs w:val="16"/>
        </w:rPr>
        <w:t>МУНИЦИПАЛЬНЫЙ ОКРУГ КУРГАНСКОЙ ОБЛАСТИ</w:t>
      </w:r>
    </w:p>
    <w:p w:rsidR="00F00BF9" w:rsidRDefault="0056540A" w:rsidP="00F00BF9">
      <w:pPr>
        <w:spacing w:after="0" w:line="240" w:lineRule="auto"/>
        <w:ind w:left="-567" w:firstLine="567"/>
        <w:jc w:val="center"/>
        <w:outlineLvl w:val="0"/>
        <w:rPr>
          <w:rFonts w:ascii="PT Astra Serif" w:hAnsi="PT Astra Serif"/>
          <w:sz w:val="28"/>
          <w:szCs w:val="16"/>
        </w:rPr>
      </w:pPr>
      <w:r w:rsidRPr="00F00BF9">
        <w:rPr>
          <w:rFonts w:ascii="PT Astra Serif" w:hAnsi="PT Astra Serif"/>
          <w:sz w:val="28"/>
          <w:szCs w:val="16"/>
        </w:rPr>
        <w:t xml:space="preserve">ДУМА ЦЕЛИННОГО МУНИЦИПАЛЬНОГО ОКРУГА </w:t>
      </w:r>
    </w:p>
    <w:p w:rsidR="0056540A" w:rsidRPr="00F00BF9" w:rsidRDefault="0056540A" w:rsidP="00F00BF9">
      <w:pPr>
        <w:spacing w:after="0" w:line="240" w:lineRule="auto"/>
        <w:ind w:left="-567" w:firstLine="567"/>
        <w:jc w:val="center"/>
        <w:outlineLvl w:val="0"/>
        <w:rPr>
          <w:rFonts w:ascii="PT Astra Serif" w:hAnsi="PT Astra Serif"/>
          <w:sz w:val="28"/>
          <w:szCs w:val="16"/>
        </w:rPr>
      </w:pPr>
      <w:r w:rsidRPr="00F00BF9">
        <w:rPr>
          <w:rFonts w:ascii="PT Astra Serif" w:hAnsi="PT Astra Serif"/>
          <w:sz w:val="28"/>
          <w:szCs w:val="16"/>
        </w:rPr>
        <w:t>КУРГАНСКОЙ ОБЛАСТИ</w:t>
      </w:r>
    </w:p>
    <w:p w:rsidR="0056540A" w:rsidRPr="00F00BF9" w:rsidRDefault="0056540A" w:rsidP="00F00BF9">
      <w:pPr>
        <w:spacing w:after="0" w:line="240" w:lineRule="auto"/>
        <w:ind w:left="-567" w:firstLine="567"/>
        <w:jc w:val="center"/>
        <w:rPr>
          <w:rFonts w:ascii="PT Astra Serif" w:hAnsi="PT Astra Serif"/>
          <w:sz w:val="16"/>
          <w:szCs w:val="16"/>
        </w:rPr>
      </w:pPr>
    </w:p>
    <w:p w:rsidR="0056540A" w:rsidRPr="00F00BF9" w:rsidRDefault="0056540A" w:rsidP="00F00BF9">
      <w:pPr>
        <w:spacing w:after="0" w:line="240" w:lineRule="auto"/>
        <w:ind w:left="-567" w:firstLine="567"/>
        <w:jc w:val="center"/>
        <w:outlineLvl w:val="0"/>
        <w:rPr>
          <w:rFonts w:ascii="PT Astra Serif" w:hAnsi="PT Astra Serif"/>
          <w:sz w:val="36"/>
          <w:szCs w:val="16"/>
        </w:rPr>
      </w:pPr>
      <w:r w:rsidRPr="00F00BF9">
        <w:rPr>
          <w:rFonts w:ascii="PT Astra Serif" w:hAnsi="PT Astra Serif"/>
          <w:sz w:val="36"/>
          <w:szCs w:val="16"/>
        </w:rPr>
        <w:t>РЕШЕНИЕ</w:t>
      </w:r>
    </w:p>
    <w:p w:rsidR="0056540A" w:rsidRPr="00F00BF9" w:rsidRDefault="0056540A" w:rsidP="00F00BF9">
      <w:pPr>
        <w:spacing w:after="0" w:line="240" w:lineRule="auto"/>
        <w:ind w:left="-567" w:firstLine="567"/>
        <w:jc w:val="center"/>
        <w:rPr>
          <w:rFonts w:ascii="PT Astra Serif" w:hAnsi="PT Astra Serif"/>
          <w:sz w:val="36"/>
          <w:szCs w:val="16"/>
        </w:rPr>
      </w:pPr>
    </w:p>
    <w:p w:rsidR="0056540A" w:rsidRPr="00F00BF9" w:rsidRDefault="0056540A" w:rsidP="00F00BF9">
      <w:pPr>
        <w:spacing w:after="0" w:line="240" w:lineRule="auto"/>
        <w:ind w:left="-567" w:firstLine="567"/>
        <w:rPr>
          <w:rFonts w:ascii="PT Astra Serif" w:hAnsi="PT Astra Serif"/>
          <w:sz w:val="24"/>
          <w:szCs w:val="16"/>
        </w:rPr>
      </w:pPr>
      <w:r w:rsidRPr="00F00BF9">
        <w:rPr>
          <w:rFonts w:ascii="PT Astra Serif" w:hAnsi="PT Astra Serif"/>
          <w:sz w:val="24"/>
          <w:szCs w:val="16"/>
        </w:rPr>
        <w:t>От «22» апреля 2022</w:t>
      </w:r>
      <w:r w:rsidRPr="00F00BF9">
        <w:rPr>
          <w:rFonts w:ascii="PT Astra Serif" w:hAnsi="PT Astra Serif" w:cs="Arial"/>
          <w:color w:val="000000"/>
          <w:sz w:val="24"/>
          <w:szCs w:val="16"/>
        </w:rPr>
        <w:t> </w:t>
      </w:r>
      <w:r w:rsidRPr="00F00BF9">
        <w:rPr>
          <w:rFonts w:ascii="PT Astra Serif" w:hAnsi="PT Astra Serif"/>
          <w:sz w:val="24"/>
          <w:szCs w:val="16"/>
        </w:rPr>
        <w:t xml:space="preserve">г.                    </w:t>
      </w:r>
      <w:r w:rsidR="00F00BF9">
        <w:rPr>
          <w:rFonts w:ascii="PT Astra Serif" w:hAnsi="PT Astra Serif"/>
          <w:sz w:val="24"/>
          <w:szCs w:val="16"/>
        </w:rPr>
        <w:t xml:space="preserve">               </w:t>
      </w:r>
      <w:r w:rsidRPr="00F00BF9">
        <w:rPr>
          <w:rFonts w:ascii="PT Astra Serif" w:hAnsi="PT Astra Serif"/>
          <w:sz w:val="24"/>
          <w:szCs w:val="16"/>
        </w:rPr>
        <w:t xml:space="preserve"> № 109                                  </w:t>
      </w:r>
      <w:r w:rsidR="00F00BF9">
        <w:rPr>
          <w:rFonts w:ascii="PT Astra Serif" w:hAnsi="PT Astra Serif"/>
          <w:sz w:val="24"/>
          <w:szCs w:val="16"/>
        </w:rPr>
        <w:t xml:space="preserve">                  </w:t>
      </w:r>
      <w:r w:rsidRPr="00F00BF9">
        <w:rPr>
          <w:rFonts w:ascii="PT Astra Serif" w:hAnsi="PT Astra Serif"/>
          <w:sz w:val="24"/>
          <w:szCs w:val="16"/>
        </w:rPr>
        <w:t xml:space="preserve">с. </w:t>
      </w:r>
      <w:proofErr w:type="gramStart"/>
      <w:r w:rsidRPr="00F00BF9">
        <w:rPr>
          <w:rFonts w:ascii="PT Astra Serif" w:hAnsi="PT Astra Serif"/>
          <w:sz w:val="24"/>
          <w:szCs w:val="16"/>
        </w:rPr>
        <w:t>Целинное</w:t>
      </w:r>
      <w:proofErr w:type="gramEnd"/>
    </w:p>
    <w:p w:rsidR="0056540A" w:rsidRPr="00F00BF9" w:rsidRDefault="0056540A" w:rsidP="00F00BF9">
      <w:pPr>
        <w:tabs>
          <w:tab w:val="left" w:pos="7200"/>
        </w:tabs>
        <w:spacing w:after="0" w:line="240" w:lineRule="auto"/>
        <w:ind w:left="-567" w:firstLine="567"/>
        <w:jc w:val="center"/>
        <w:rPr>
          <w:rFonts w:ascii="PT Astra Serif" w:hAnsi="PT Astra Serif"/>
          <w:b/>
          <w:bCs/>
          <w:sz w:val="20"/>
          <w:szCs w:val="16"/>
        </w:rPr>
      </w:pPr>
    </w:p>
    <w:p w:rsidR="0056540A" w:rsidRPr="00F00BF9" w:rsidRDefault="0056540A" w:rsidP="00F00BF9">
      <w:pPr>
        <w:tabs>
          <w:tab w:val="left" w:pos="7200"/>
        </w:tabs>
        <w:spacing w:after="0" w:line="240" w:lineRule="auto"/>
        <w:ind w:left="-567" w:firstLine="567"/>
        <w:jc w:val="center"/>
        <w:rPr>
          <w:rFonts w:ascii="PT Astra Serif" w:hAnsi="PT Astra Serif"/>
          <w:b/>
          <w:bCs/>
          <w:sz w:val="20"/>
          <w:szCs w:val="16"/>
        </w:rPr>
      </w:pPr>
      <w:r w:rsidRPr="00F00BF9">
        <w:rPr>
          <w:rFonts w:ascii="PT Astra Serif" w:hAnsi="PT Astra Serif"/>
          <w:b/>
          <w:bCs/>
          <w:sz w:val="20"/>
          <w:szCs w:val="16"/>
        </w:rPr>
        <w:t>Об утверждении Положения о присвоении почетного звания «Почетный гражданин Целинного муниципального округа»</w:t>
      </w:r>
    </w:p>
    <w:p w:rsidR="0056540A" w:rsidRPr="00F00BF9" w:rsidRDefault="0056540A" w:rsidP="00F00BF9">
      <w:pPr>
        <w:tabs>
          <w:tab w:val="left" w:pos="7200"/>
        </w:tabs>
        <w:spacing w:after="0" w:line="240" w:lineRule="auto"/>
        <w:ind w:left="-567" w:firstLine="567"/>
        <w:jc w:val="both"/>
        <w:rPr>
          <w:rFonts w:ascii="PT Astra Serif" w:hAnsi="PT Astra Serif"/>
          <w:sz w:val="16"/>
          <w:szCs w:val="16"/>
        </w:rPr>
      </w:pPr>
    </w:p>
    <w:p w:rsidR="0056540A" w:rsidRPr="00F00BF9" w:rsidRDefault="0056540A" w:rsidP="00F00BF9">
      <w:pPr>
        <w:tabs>
          <w:tab w:val="left" w:pos="7200"/>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В соответствии с Федеральным законом от 06.10.2003 года № 131-ФЗ «Об общих принципах организации местного самоуправления в Российской Федерации», Уставом Целинного муниципального округа, учитывая важность патриотического воспитания, в целях укрепления авторитета и оценки заслуг граждан перед населением Целинного муниципального округа, Дума Целинного муниципального округа</w:t>
      </w:r>
    </w:p>
    <w:p w:rsidR="0056540A" w:rsidRPr="00F00BF9" w:rsidRDefault="0056540A" w:rsidP="00F00BF9">
      <w:pPr>
        <w:tabs>
          <w:tab w:val="left" w:pos="7200"/>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РЕШИЛА:</w:t>
      </w:r>
    </w:p>
    <w:p w:rsidR="0056540A" w:rsidRPr="00F00BF9" w:rsidRDefault="0056540A" w:rsidP="00F00BF9">
      <w:pPr>
        <w:tabs>
          <w:tab w:val="left" w:pos="284"/>
          <w:tab w:val="left" w:pos="7200"/>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1. Утвердить Положение о присвоении почетного звания «Почетный гражданин Целинного муниципального округа» согласно приложению.</w:t>
      </w:r>
    </w:p>
    <w:p w:rsidR="0056540A" w:rsidRPr="00F00BF9" w:rsidRDefault="0056540A" w:rsidP="0038138D">
      <w:pPr>
        <w:numPr>
          <w:ilvl w:val="0"/>
          <w:numId w:val="42"/>
        </w:numPr>
        <w:tabs>
          <w:tab w:val="left" w:pos="567"/>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Включить в состав рабочей комиссии, создаваемой согласно разделу 3 Положения следующих депутатов:</w:t>
      </w:r>
    </w:p>
    <w:p w:rsidR="0056540A" w:rsidRPr="00F00BF9" w:rsidRDefault="0056540A" w:rsidP="00F00BF9">
      <w:pPr>
        <w:spacing w:after="0" w:line="240" w:lineRule="auto"/>
        <w:ind w:left="-567" w:firstLine="567"/>
        <w:jc w:val="both"/>
        <w:rPr>
          <w:rFonts w:ascii="PT Astra Serif" w:hAnsi="PT Astra Serif"/>
          <w:sz w:val="16"/>
          <w:szCs w:val="16"/>
        </w:rPr>
      </w:pPr>
      <w:r w:rsidRPr="00F00BF9">
        <w:rPr>
          <w:rFonts w:ascii="PT Astra Serif" w:hAnsi="PT Astra Serif"/>
          <w:sz w:val="16"/>
          <w:szCs w:val="16"/>
        </w:rPr>
        <w:t>–</w:t>
      </w:r>
      <w:proofErr w:type="spellStart"/>
      <w:r w:rsidRPr="00F00BF9">
        <w:rPr>
          <w:rFonts w:ascii="PT Astra Serif" w:hAnsi="PT Astra Serif"/>
          <w:sz w:val="16"/>
          <w:szCs w:val="16"/>
        </w:rPr>
        <w:t>Бажитова</w:t>
      </w:r>
      <w:proofErr w:type="spellEnd"/>
      <w:r w:rsidRPr="00F00BF9">
        <w:rPr>
          <w:rFonts w:ascii="PT Astra Serif" w:hAnsi="PT Astra Serif"/>
          <w:sz w:val="16"/>
          <w:szCs w:val="16"/>
        </w:rPr>
        <w:t xml:space="preserve"> Алексея Васильевича;</w:t>
      </w:r>
    </w:p>
    <w:p w:rsidR="0056540A" w:rsidRPr="00F00BF9" w:rsidRDefault="0056540A" w:rsidP="00F00BF9">
      <w:pPr>
        <w:spacing w:after="0" w:line="240" w:lineRule="auto"/>
        <w:ind w:left="-567" w:firstLine="567"/>
        <w:jc w:val="both"/>
        <w:rPr>
          <w:rFonts w:ascii="PT Astra Serif" w:hAnsi="PT Astra Serif"/>
          <w:sz w:val="16"/>
          <w:szCs w:val="16"/>
        </w:rPr>
      </w:pPr>
      <w:r w:rsidRPr="00F00BF9">
        <w:rPr>
          <w:rFonts w:ascii="PT Astra Serif" w:hAnsi="PT Astra Serif"/>
          <w:sz w:val="16"/>
          <w:szCs w:val="16"/>
        </w:rPr>
        <w:t>–</w:t>
      </w:r>
      <w:proofErr w:type="spellStart"/>
      <w:r w:rsidRPr="00F00BF9">
        <w:rPr>
          <w:rFonts w:ascii="PT Astra Serif" w:hAnsi="PT Astra Serif"/>
          <w:sz w:val="16"/>
          <w:szCs w:val="16"/>
        </w:rPr>
        <w:t>Грохотову</w:t>
      </w:r>
      <w:proofErr w:type="spellEnd"/>
      <w:r w:rsidRPr="00F00BF9">
        <w:rPr>
          <w:rFonts w:ascii="PT Astra Serif" w:hAnsi="PT Astra Serif"/>
          <w:sz w:val="16"/>
          <w:szCs w:val="16"/>
        </w:rPr>
        <w:t xml:space="preserve"> Татьяну Николаевну;</w:t>
      </w:r>
    </w:p>
    <w:p w:rsidR="0056540A" w:rsidRPr="00F00BF9" w:rsidRDefault="0056540A" w:rsidP="00F00BF9">
      <w:pPr>
        <w:spacing w:after="0" w:line="240" w:lineRule="auto"/>
        <w:ind w:left="-567" w:firstLine="567"/>
        <w:jc w:val="both"/>
        <w:rPr>
          <w:rFonts w:ascii="PT Astra Serif" w:hAnsi="PT Astra Serif"/>
          <w:sz w:val="16"/>
          <w:szCs w:val="16"/>
        </w:rPr>
      </w:pPr>
      <w:r w:rsidRPr="00F00BF9">
        <w:rPr>
          <w:rFonts w:ascii="PT Astra Serif" w:hAnsi="PT Astra Serif"/>
          <w:sz w:val="16"/>
          <w:szCs w:val="16"/>
        </w:rPr>
        <w:t>–Волкова Виктора Анатольевича;</w:t>
      </w:r>
    </w:p>
    <w:p w:rsidR="0056540A" w:rsidRPr="00F00BF9" w:rsidRDefault="0056540A" w:rsidP="00F00BF9">
      <w:pPr>
        <w:spacing w:after="0" w:line="240" w:lineRule="auto"/>
        <w:ind w:left="-567" w:firstLine="567"/>
        <w:jc w:val="both"/>
        <w:rPr>
          <w:rFonts w:ascii="PT Astra Serif" w:hAnsi="PT Astra Serif"/>
          <w:sz w:val="16"/>
          <w:szCs w:val="16"/>
        </w:rPr>
      </w:pPr>
      <w:r w:rsidRPr="00F00BF9">
        <w:rPr>
          <w:rFonts w:ascii="PT Astra Serif" w:hAnsi="PT Astra Serif"/>
          <w:sz w:val="16"/>
          <w:szCs w:val="16"/>
        </w:rPr>
        <w:t>–</w:t>
      </w:r>
      <w:proofErr w:type="spellStart"/>
      <w:r w:rsidRPr="00F00BF9">
        <w:rPr>
          <w:rFonts w:ascii="PT Astra Serif" w:hAnsi="PT Astra Serif"/>
          <w:sz w:val="16"/>
          <w:szCs w:val="16"/>
        </w:rPr>
        <w:t>Банщикова</w:t>
      </w:r>
      <w:proofErr w:type="spellEnd"/>
      <w:r w:rsidRPr="00F00BF9">
        <w:rPr>
          <w:rFonts w:ascii="PT Astra Serif" w:hAnsi="PT Astra Serif"/>
          <w:sz w:val="16"/>
          <w:szCs w:val="16"/>
        </w:rPr>
        <w:t xml:space="preserve"> Александра Алексеевича.</w:t>
      </w:r>
    </w:p>
    <w:p w:rsidR="0056540A" w:rsidRPr="00F00BF9" w:rsidRDefault="0056540A" w:rsidP="00F00BF9">
      <w:pPr>
        <w:tabs>
          <w:tab w:val="left" w:pos="284"/>
          <w:tab w:val="left" w:pos="426"/>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3. Признать утратившим силу решение Целинной районной Думы от 20.05.2003 г. № 83 «О почетном звании Целинного района «Почетный гражданин Целинного района».</w:t>
      </w:r>
    </w:p>
    <w:p w:rsidR="0056540A" w:rsidRPr="00F00BF9" w:rsidRDefault="0056540A" w:rsidP="00F00BF9">
      <w:pPr>
        <w:pStyle w:val="10"/>
        <w:tabs>
          <w:tab w:val="left" w:pos="284"/>
          <w:tab w:val="left" w:pos="426"/>
          <w:tab w:val="left" w:pos="1134"/>
        </w:tabs>
        <w:spacing w:before="0" w:after="0"/>
        <w:ind w:left="-567" w:firstLine="567"/>
        <w:jc w:val="both"/>
        <w:rPr>
          <w:rFonts w:ascii="PT Astra Serif" w:hAnsi="PT Astra Serif"/>
          <w:b w:val="0"/>
          <w:color w:val="000000"/>
          <w:sz w:val="16"/>
          <w:szCs w:val="16"/>
        </w:rPr>
      </w:pPr>
      <w:r w:rsidRPr="00F00BF9">
        <w:rPr>
          <w:rFonts w:ascii="PT Astra Serif" w:hAnsi="PT Astra Serif"/>
          <w:b w:val="0"/>
          <w:color w:val="000000"/>
          <w:sz w:val="16"/>
          <w:szCs w:val="16"/>
        </w:rPr>
        <w:t>4.Опубликовать настоящее Решение в информационном бюллетене «Муниципальный вестник» и на сайте Администрации Целинного муниципального округа.</w:t>
      </w:r>
    </w:p>
    <w:p w:rsidR="0056540A" w:rsidRPr="00F00BF9" w:rsidRDefault="0056540A" w:rsidP="00F00BF9">
      <w:pPr>
        <w:tabs>
          <w:tab w:val="left" w:pos="284"/>
          <w:tab w:val="left" w:pos="426"/>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 xml:space="preserve">5. </w:t>
      </w:r>
      <w:proofErr w:type="gramStart"/>
      <w:r w:rsidRPr="00F00BF9">
        <w:rPr>
          <w:rFonts w:ascii="PT Astra Serif" w:hAnsi="PT Astra Serif"/>
          <w:sz w:val="16"/>
          <w:szCs w:val="16"/>
        </w:rPr>
        <w:t>Контроль за</w:t>
      </w:r>
      <w:proofErr w:type="gramEnd"/>
      <w:r w:rsidRPr="00F00BF9">
        <w:rPr>
          <w:rFonts w:ascii="PT Astra Serif" w:hAnsi="PT Astra Serif"/>
          <w:sz w:val="16"/>
          <w:szCs w:val="16"/>
        </w:rPr>
        <w:t xml:space="preserve"> исполнением настоящего решения возложить на постоянную комиссию по социальной политике Думы Целинного муниципального округа.</w:t>
      </w:r>
    </w:p>
    <w:p w:rsidR="0056540A" w:rsidRPr="00F00BF9" w:rsidRDefault="0056540A" w:rsidP="00F00BF9">
      <w:pPr>
        <w:pStyle w:val="10"/>
        <w:tabs>
          <w:tab w:val="left" w:pos="284"/>
          <w:tab w:val="left" w:pos="1134"/>
        </w:tabs>
        <w:spacing w:before="0" w:after="0"/>
        <w:ind w:left="-567" w:firstLine="567"/>
        <w:jc w:val="both"/>
        <w:rPr>
          <w:rFonts w:ascii="PT Astra Serif" w:hAnsi="PT Astra Serif"/>
          <w:b w:val="0"/>
          <w:color w:val="000000"/>
          <w:sz w:val="16"/>
          <w:szCs w:val="16"/>
        </w:rPr>
      </w:pPr>
      <w:r w:rsidRPr="00F00BF9">
        <w:rPr>
          <w:rFonts w:ascii="PT Astra Serif" w:hAnsi="PT Astra Serif"/>
          <w:b w:val="0"/>
          <w:color w:val="000000"/>
          <w:sz w:val="16"/>
          <w:szCs w:val="16"/>
        </w:rPr>
        <w:t>6.Настоящее решение вступает в силу с момента его опубликования.</w:t>
      </w:r>
    </w:p>
    <w:p w:rsidR="0056540A" w:rsidRPr="00F00BF9" w:rsidRDefault="0056540A" w:rsidP="00F00BF9">
      <w:pPr>
        <w:pStyle w:val="10"/>
        <w:tabs>
          <w:tab w:val="left" w:pos="284"/>
          <w:tab w:val="left" w:pos="1134"/>
        </w:tabs>
        <w:spacing w:before="0" w:after="0"/>
        <w:ind w:left="-567" w:firstLine="567"/>
        <w:jc w:val="both"/>
        <w:rPr>
          <w:rFonts w:ascii="PT Astra Serif" w:hAnsi="PT Astra Serif"/>
          <w:b w:val="0"/>
          <w:sz w:val="16"/>
          <w:szCs w:val="16"/>
        </w:rPr>
      </w:pPr>
    </w:p>
    <w:p w:rsidR="0056540A" w:rsidRPr="00F00BF9" w:rsidRDefault="0056540A" w:rsidP="00F00BF9">
      <w:pPr>
        <w:shd w:val="clear" w:color="auto" w:fill="FFFFFF"/>
        <w:spacing w:after="0" w:line="240" w:lineRule="auto"/>
        <w:ind w:left="-567" w:firstLine="567"/>
        <w:jc w:val="both"/>
        <w:rPr>
          <w:rFonts w:ascii="PT Astra Serif" w:hAnsi="PT Astra Serif"/>
          <w:color w:val="1E1D1E"/>
          <w:sz w:val="16"/>
          <w:szCs w:val="16"/>
        </w:rPr>
      </w:pPr>
      <w:r w:rsidRPr="00F00BF9">
        <w:rPr>
          <w:rFonts w:ascii="PT Astra Serif" w:hAnsi="PT Astra Serif"/>
          <w:color w:val="1E1D1E"/>
          <w:sz w:val="16"/>
          <w:szCs w:val="16"/>
        </w:rPr>
        <w:t>Председатель Думы</w:t>
      </w:r>
      <w:r w:rsidR="00F00BF9">
        <w:rPr>
          <w:rFonts w:ascii="PT Astra Serif" w:hAnsi="PT Astra Serif"/>
          <w:color w:val="1E1D1E"/>
          <w:sz w:val="16"/>
          <w:szCs w:val="16"/>
        </w:rPr>
        <w:t xml:space="preserve"> </w:t>
      </w:r>
      <w:r w:rsidRPr="00F00BF9">
        <w:rPr>
          <w:rFonts w:ascii="PT Astra Serif" w:hAnsi="PT Astra Serif"/>
          <w:color w:val="1E1D1E"/>
          <w:sz w:val="16"/>
          <w:szCs w:val="16"/>
        </w:rPr>
        <w:t>Целинного муниципального округа</w:t>
      </w:r>
      <w:r w:rsidRPr="00F00BF9">
        <w:rPr>
          <w:rFonts w:ascii="PT Astra Serif" w:hAnsi="PT Astra Serif"/>
          <w:color w:val="1E1D1E"/>
          <w:sz w:val="16"/>
          <w:szCs w:val="16"/>
        </w:rPr>
        <w:tab/>
        <w:t xml:space="preserve">   </w:t>
      </w:r>
      <w:r w:rsidR="00F00BF9">
        <w:rPr>
          <w:rFonts w:ascii="PT Astra Serif" w:hAnsi="PT Astra Serif"/>
          <w:color w:val="1E1D1E"/>
          <w:sz w:val="16"/>
          <w:szCs w:val="16"/>
        </w:rPr>
        <w:t xml:space="preserve">                            </w:t>
      </w:r>
      <w:r w:rsidRPr="00F00BF9">
        <w:rPr>
          <w:rFonts w:ascii="PT Astra Serif" w:hAnsi="PT Astra Serif"/>
          <w:sz w:val="16"/>
          <w:szCs w:val="16"/>
        </w:rPr>
        <w:t xml:space="preserve">Х.Р. </w:t>
      </w:r>
      <w:proofErr w:type="spellStart"/>
      <w:r w:rsidRPr="00F00BF9">
        <w:rPr>
          <w:rFonts w:ascii="PT Astra Serif" w:hAnsi="PT Astra Serif"/>
          <w:sz w:val="16"/>
          <w:szCs w:val="16"/>
        </w:rPr>
        <w:t>Низамутдинов</w:t>
      </w:r>
      <w:proofErr w:type="spellEnd"/>
    </w:p>
    <w:p w:rsidR="0056540A" w:rsidRPr="00F00BF9" w:rsidRDefault="0056540A" w:rsidP="00F00BF9">
      <w:pPr>
        <w:spacing w:after="0" w:line="240" w:lineRule="auto"/>
        <w:ind w:left="-567" w:firstLine="567"/>
        <w:rPr>
          <w:rFonts w:ascii="PT Astra Serif" w:hAnsi="PT Astra Serif"/>
          <w:sz w:val="16"/>
          <w:szCs w:val="16"/>
        </w:rPr>
      </w:pPr>
    </w:p>
    <w:p w:rsidR="0056540A" w:rsidRPr="00F00BF9" w:rsidRDefault="0056540A" w:rsidP="00F00BF9">
      <w:pPr>
        <w:spacing w:after="0" w:line="240" w:lineRule="auto"/>
        <w:ind w:left="-567" w:firstLine="567"/>
        <w:jc w:val="both"/>
        <w:rPr>
          <w:rFonts w:ascii="PT Astra Serif" w:hAnsi="PT Astra Serif"/>
          <w:sz w:val="16"/>
          <w:szCs w:val="16"/>
        </w:rPr>
      </w:pPr>
      <w:r w:rsidRPr="00F00BF9">
        <w:rPr>
          <w:rFonts w:ascii="PT Astra Serif" w:hAnsi="PT Astra Serif"/>
          <w:sz w:val="16"/>
          <w:szCs w:val="16"/>
        </w:rPr>
        <w:t>Глава Целинного</w:t>
      </w:r>
      <w:r w:rsidR="00F00BF9">
        <w:rPr>
          <w:rFonts w:ascii="PT Astra Serif" w:hAnsi="PT Astra Serif"/>
          <w:sz w:val="16"/>
          <w:szCs w:val="16"/>
        </w:rPr>
        <w:t xml:space="preserve"> </w:t>
      </w:r>
      <w:r w:rsidRPr="00F00BF9">
        <w:rPr>
          <w:rFonts w:ascii="PT Astra Serif" w:hAnsi="PT Astra Serif"/>
          <w:sz w:val="16"/>
          <w:szCs w:val="16"/>
        </w:rPr>
        <w:t xml:space="preserve">муниципального округа                                                                  А.В. </w:t>
      </w:r>
      <w:proofErr w:type="spellStart"/>
      <w:r w:rsidRPr="00F00BF9">
        <w:rPr>
          <w:rFonts w:ascii="PT Astra Serif" w:hAnsi="PT Astra Serif"/>
          <w:sz w:val="16"/>
          <w:szCs w:val="16"/>
        </w:rPr>
        <w:t>Сытов</w:t>
      </w:r>
      <w:proofErr w:type="spellEnd"/>
    </w:p>
    <w:p w:rsidR="0056540A" w:rsidRPr="00F00BF9" w:rsidRDefault="0056540A" w:rsidP="00F00BF9">
      <w:pPr>
        <w:pStyle w:val="ConsPlusNormal"/>
        <w:ind w:left="-567" w:firstLine="567"/>
        <w:jc w:val="right"/>
        <w:rPr>
          <w:rFonts w:ascii="PT Astra Serif" w:hAnsi="PT Astra Serif" w:cs="Times New Roman"/>
          <w:sz w:val="16"/>
          <w:szCs w:val="16"/>
        </w:rPr>
      </w:pPr>
    </w:p>
    <w:p w:rsidR="0056540A" w:rsidRPr="00F00BF9" w:rsidRDefault="0056540A" w:rsidP="00F00BF9">
      <w:pPr>
        <w:pStyle w:val="ConsPlusNormal"/>
        <w:ind w:left="5103" w:firstLine="0"/>
        <w:jc w:val="both"/>
        <w:rPr>
          <w:rFonts w:ascii="PT Astra Serif" w:hAnsi="PT Astra Serif" w:cs="Times New Roman"/>
          <w:sz w:val="16"/>
          <w:szCs w:val="16"/>
        </w:rPr>
      </w:pPr>
      <w:r w:rsidRPr="00F00BF9">
        <w:rPr>
          <w:rFonts w:ascii="PT Astra Serif" w:hAnsi="PT Astra Serif" w:cs="Times New Roman"/>
          <w:sz w:val="16"/>
          <w:szCs w:val="16"/>
        </w:rPr>
        <w:t>Приложение к решению Думы Целинного муниципального округа</w:t>
      </w:r>
      <w:r w:rsidR="00F00BF9">
        <w:rPr>
          <w:rFonts w:ascii="PT Astra Serif" w:hAnsi="PT Astra Serif" w:cs="Times New Roman"/>
          <w:sz w:val="16"/>
          <w:szCs w:val="16"/>
        </w:rPr>
        <w:t xml:space="preserve"> </w:t>
      </w:r>
      <w:r w:rsidRPr="00F00BF9">
        <w:rPr>
          <w:rFonts w:ascii="PT Astra Serif" w:hAnsi="PT Astra Serif" w:cs="Times New Roman"/>
          <w:sz w:val="16"/>
          <w:szCs w:val="16"/>
        </w:rPr>
        <w:t>от «22» апреля.2022 №109</w:t>
      </w:r>
      <w:r w:rsidR="008C36C8">
        <w:rPr>
          <w:rFonts w:ascii="PT Astra Serif" w:hAnsi="PT Astra Serif" w:cs="Times New Roman"/>
          <w:sz w:val="16"/>
          <w:szCs w:val="16"/>
        </w:rPr>
        <w:t xml:space="preserve"> </w:t>
      </w:r>
      <w:r w:rsidRPr="00F00BF9">
        <w:rPr>
          <w:rFonts w:ascii="PT Astra Serif" w:hAnsi="PT Astra Serif" w:cs="Times New Roman"/>
          <w:sz w:val="16"/>
          <w:szCs w:val="16"/>
        </w:rPr>
        <w:t xml:space="preserve">«Об утверждении Положения </w:t>
      </w:r>
    </w:p>
    <w:p w:rsidR="0056540A" w:rsidRPr="00F00BF9" w:rsidRDefault="0056540A" w:rsidP="00F00BF9">
      <w:pPr>
        <w:pStyle w:val="ConsPlusNormal"/>
        <w:ind w:left="5103" w:firstLine="0"/>
        <w:jc w:val="both"/>
        <w:rPr>
          <w:rFonts w:ascii="PT Astra Serif" w:hAnsi="PT Astra Serif" w:cs="Times New Roman"/>
          <w:sz w:val="16"/>
          <w:szCs w:val="16"/>
        </w:rPr>
      </w:pPr>
      <w:r w:rsidRPr="00F00BF9">
        <w:rPr>
          <w:rFonts w:ascii="PT Astra Serif" w:hAnsi="PT Astra Serif" w:cs="Times New Roman"/>
          <w:sz w:val="16"/>
          <w:szCs w:val="16"/>
        </w:rPr>
        <w:t>о присвоении почетного звания</w:t>
      </w:r>
      <w:r w:rsidR="008C36C8">
        <w:rPr>
          <w:rFonts w:ascii="PT Astra Serif" w:hAnsi="PT Astra Serif" w:cs="Times New Roman"/>
          <w:sz w:val="16"/>
          <w:szCs w:val="16"/>
        </w:rPr>
        <w:t xml:space="preserve"> </w:t>
      </w:r>
      <w:r w:rsidRPr="00F00BF9">
        <w:rPr>
          <w:rFonts w:ascii="PT Astra Serif" w:hAnsi="PT Astra Serif" w:cs="Times New Roman"/>
          <w:sz w:val="16"/>
          <w:szCs w:val="16"/>
        </w:rPr>
        <w:t>«Почетный гражданин Целинного муниципального округа»</w:t>
      </w:r>
    </w:p>
    <w:p w:rsidR="0056540A" w:rsidRPr="00F00BF9" w:rsidRDefault="0056540A" w:rsidP="00F00BF9">
      <w:pPr>
        <w:pStyle w:val="ConsPlusNormal"/>
        <w:ind w:left="-567" w:firstLine="567"/>
        <w:jc w:val="both"/>
        <w:rPr>
          <w:rFonts w:ascii="PT Astra Serif" w:hAnsi="PT Astra Serif" w:cs="Times New Roman"/>
          <w:sz w:val="16"/>
          <w:szCs w:val="16"/>
        </w:rPr>
      </w:pPr>
    </w:p>
    <w:p w:rsidR="0056540A" w:rsidRPr="00F00BF9" w:rsidRDefault="0056540A" w:rsidP="00F00BF9">
      <w:pPr>
        <w:pStyle w:val="ConsPlusNormal"/>
        <w:ind w:left="-567" w:firstLine="567"/>
        <w:jc w:val="center"/>
        <w:rPr>
          <w:rFonts w:ascii="PT Astra Serif" w:hAnsi="PT Astra Serif" w:cs="Times New Roman"/>
          <w:b/>
          <w:sz w:val="16"/>
          <w:szCs w:val="16"/>
        </w:rPr>
      </w:pPr>
      <w:r w:rsidRPr="00F00BF9">
        <w:rPr>
          <w:rFonts w:ascii="PT Astra Serif" w:hAnsi="PT Astra Serif" w:cs="Times New Roman"/>
          <w:b/>
          <w:sz w:val="16"/>
          <w:szCs w:val="16"/>
        </w:rPr>
        <w:t>ПОЛОЖЕНИЕ</w:t>
      </w:r>
    </w:p>
    <w:p w:rsidR="0056540A" w:rsidRPr="00F00BF9" w:rsidRDefault="0056540A" w:rsidP="00F00BF9">
      <w:pPr>
        <w:pStyle w:val="ConsPlusNormal"/>
        <w:ind w:left="-567" w:firstLine="567"/>
        <w:jc w:val="center"/>
        <w:rPr>
          <w:rFonts w:ascii="PT Astra Serif" w:hAnsi="PT Astra Serif" w:cs="Times New Roman"/>
          <w:b/>
          <w:sz w:val="16"/>
          <w:szCs w:val="16"/>
        </w:rPr>
      </w:pPr>
      <w:r w:rsidRPr="00F00BF9">
        <w:rPr>
          <w:rFonts w:ascii="PT Astra Serif" w:hAnsi="PT Astra Serif" w:cs="Times New Roman"/>
          <w:b/>
          <w:sz w:val="16"/>
          <w:szCs w:val="16"/>
        </w:rPr>
        <w:t xml:space="preserve">о присвоении почетного звания </w:t>
      </w:r>
    </w:p>
    <w:p w:rsidR="0056540A" w:rsidRDefault="0056540A" w:rsidP="00F00BF9">
      <w:pPr>
        <w:pStyle w:val="ConsPlusNormal"/>
        <w:ind w:left="-567" w:firstLine="567"/>
        <w:jc w:val="center"/>
        <w:rPr>
          <w:rFonts w:ascii="PT Astra Serif" w:hAnsi="PT Astra Serif" w:cs="Times New Roman"/>
          <w:b/>
          <w:sz w:val="16"/>
          <w:szCs w:val="16"/>
        </w:rPr>
      </w:pPr>
      <w:r w:rsidRPr="00F00BF9">
        <w:rPr>
          <w:rFonts w:ascii="PT Astra Serif" w:hAnsi="PT Astra Serif" w:cs="Times New Roman"/>
          <w:b/>
          <w:sz w:val="16"/>
          <w:szCs w:val="16"/>
        </w:rPr>
        <w:t xml:space="preserve"> «Почетный гражданин Целинного муниципального округа»</w:t>
      </w:r>
    </w:p>
    <w:p w:rsidR="00F00BF9" w:rsidRPr="00F00BF9" w:rsidRDefault="00F00BF9" w:rsidP="00F00BF9">
      <w:pPr>
        <w:pStyle w:val="ConsPlusNormal"/>
        <w:ind w:left="-567" w:firstLine="567"/>
        <w:jc w:val="center"/>
        <w:rPr>
          <w:rFonts w:ascii="PT Astra Serif" w:hAnsi="PT Astra Serif" w:cs="Times New Roman"/>
          <w:b/>
          <w:sz w:val="16"/>
          <w:szCs w:val="16"/>
        </w:rPr>
      </w:pPr>
    </w:p>
    <w:p w:rsidR="0056540A" w:rsidRPr="00F00BF9" w:rsidRDefault="0056540A" w:rsidP="00F00BF9">
      <w:pPr>
        <w:pStyle w:val="a6"/>
        <w:spacing w:after="0" w:line="240" w:lineRule="auto"/>
        <w:ind w:left="-567" w:firstLine="567"/>
        <w:jc w:val="both"/>
        <w:rPr>
          <w:rFonts w:ascii="PT Astra Serif" w:hAnsi="PT Astra Serif"/>
          <w:sz w:val="16"/>
          <w:szCs w:val="16"/>
        </w:rPr>
      </w:pPr>
      <w:r w:rsidRPr="00F00BF9">
        <w:rPr>
          <w:rFonts w:ascii="PT Astra Serif" w:hAnsi="PT Astra Serif"/>
          <w:sz w:val="16"/>
          <w:szCs w:val="16"/>
        </w:rPr>
        <w:t>Настоящим Положением учреждается почетное звание «Почетный гражданин Целинного муниципального округа» и регулируется порядок его присвоения.</w:t>
      </w:r>
    </w:p>
    <w:p w:rsidR="0056540A" w:rsidRPr="00F00BF9" w:rsidRDefault="0056540A" w:rsidP="00F00BF9">
      <w:pPr>
        <w:pStyle w:val="a6"/>
        <w:spacing w:after="0" w:line="240" w:lineRule="auto"/>
        <w:ind w:left="-567" w:firstLine="567"/>
        <w:jc w:val="both"/>
        <w:rPr>
          <w:rFonts w:ascii="PT Astra Serif" w:hAnsi="PT Astra Serif"/>
          <w:b/>
          <w:sz w:val="16"/>
          <w:szCs w:val="16"/>
        </w:rPr>
      </w:pPr>
      <w:r w:rsidRPr="00F00BF9">
        <w:rPr>
          <w:rFonts w:ascii="PT Astra Serif" w:hAnsi="PT Astra Serif"/>
          <w:b/>
          <w:sz w:val="16"/>
          <w:szCs w:val="16"/>
        </w:rPr>
        <w:lastRenderedPageBreak/>
        <w:t>Раздел 1. Основания и порядок присвоения почетного звания «Почетный гражданин Целинного муниципального округа</w:t>
      </w:r>
    </w:p>
    <w:p w:rsidR="0056540A" w:rsidRPr="00F00BF9" w:rsidRDefault="0056540A" w:rsidP="0038138D">
      <w:pPr>
        <w:pStyle w:val="a6"/>
        <w:numPr>
          <w:ilvl w:val="0"/>
          <w:numId w:val="34"/>
        </w:numPr>
        <w:tabs>
          <w:tab w:val="clear" w:pos="360"/>
          <w:tab w:val="num" w:pos="0"/>
          <w:tab w:val="left" w:pos="284"/>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Почетное звание «Почетный гражданин Целинного муниципального округа» является публичным признанием заслуг удостоенного им лица перед Целинным муниципальным округом и его жителями.</w:t>
      </w:r>
    </w:p>
    <w:p w:rsidR="0056540A" w:rsidRPr="00F00BF9" w:rsidRDefault="0056540A" w:rsidP="0038138D">
      <w:pPr>
        <w:pStyle w:val="a6"/>
        <w:numPr>
          <w:ilvl w:val="0"/>
          <w:numId w:val="34"/>
        </w:numPr>
        <w:tabs>
          <w:tab w:val="clear" w:pos="360"/>
          <w:tab w:val="num" w:pos="0"/>
          <w:tab w:val="left" w:pos="284"/>
        </w:tabs>
        <w:spacing w:after="0" w:line="240" w:lineRule="auto"/>
        <w:ind w:left="-567" w:firstLine="567"/>
        <w:jc w:val="both"/>
        <w:rPr>
          <w:rFonts w:ascii="PT Astra Serif" w:hAnsi="PT Astra Serif"/>
          <w:sz w:val="16"/>
          <w:szCs w:val="16"/>
        </w:rPr>
      </w:pPr>
      <w:proofErr w:type="gramStart"/>
      <w:r w:rsidRPr="00F00BF9">
        <w:rPr>
          <w:rFonts w:ascii="PT Astra Serif" w:hAnsi="PT Astra Serif"/>
          <w:sz w:val="16"/>
          <w:szCs w:val="16"/>
        </w:rPr>
        <w:t>Почетное звание «Почетный гражданин Целинного муниципального округа» присваивается за выдающиеся заслуги в развитии отраслей экономики и социальной сферы, охраны окружающей среды и экологической безопасности, обеспечения законности и правопорядка, соблюдение прав человека, проявлении благотворительной, иной деятельности, способствующей повышению известности и авторитета Целинного муниципального округа, за особые отличия в защите Отечества, жизни и здоровья людей.</w:t>
      </w:r>
      <w:proofErr w:type="gramEnd"/>
    </w:p>
    <w:p w:rsidR="0056540A" w:rsidRPr="00F00BF9" w:rsidRDefault="0056540A" w:rsidP="0038138D">
      <w:pPr>
        <w:pStyle w:val="a6"/>
        <w:numPr>
          <w:ilvl w:val="0"/>
          <w:numId w:val="34"/>
        </w:numPr>
        <w:tabs>
          <w:tab w:val="clear" w:pos="360"/>
          <w:tab w:val="num" w:pos="0"/>
          <w:tab w:val="left" w:pos="284"/>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Почетное звание «Почетный гражданин Целинного муниципального округа» присваивается, как правило, гражданам Российской Федерации, проживающим не менее 15 лет или проживавшим ранее на территории Целинного муниципального округа.</w:t>
      </w:r>
    </w:p>
    <w:p w:rsidR="0056540A" w:rsidRPr="00F00BF9" w:rsidRDefault="0056540A" w:rsidP="0038138D">
      <w:pPr>
        <w:pStyle w:val="a6"/>
        <w:numPr>
          <w:ilvl w:val="0"/>
          <w:numId w:val="34"/>
        </w:numPr>
        <w:tabs>
          <w:tab w:val="clear" w:pos="360"/>
          <w:tab w:val="num" w:pos="0"/>
          <w:tab w:val="left" w:pos="284"/>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Почетное звание «Почетный гражданин Целинного муниципального округа» не может быть присвоено Главе Целинного муниципального округа, депутатам Думы Целинного муниципального округа в течение срока их полномочий.</w:t>
      </w:r>
    </w:p>
    <w:p w:rsidR="0056540A" w:rsidRPr="00F00BF9" w:rsidRDefault="0056540A" w:rsidP="00F00BF9">
      <w:pPr>
        <w:pStyle w:val="a6"/>
        <w:tabs>
          <w:tab w:val="left" w:pos="284"/>
        </w:tabs>
        <w:spacing w:after="0" w:line="240" w:lineRule="auto"/>
        <w:ind w:left="-567" w:firstLine="567"/>
        <w:jc w:val="both"/>
        <w:rPr>
          <w:rFonts w:ascii="PT Astra Serif" w:hAnsi="PT Astra Serif"/>
          <w:b/>
          <w:sz w:val="16"/>
          <w:szCs w:val="16"/>
        </w:rPr>
      </w:pPr>
      <w:r w:rsidRPr="00F00BF9">
        <w:rPr>
          <w:rFonts w:ascii="PT Astra Serif" w:hAnsi="PT Astra Serif"/>
          <w:b/>
          <w:sz w:val="16"/>
          <w:szCs w:val="16"/>
        </w:rPr>
        <w:t>Раздел 2. Порядок внесения кандидатур для присвоения почетного звания «Почетный гражданин Целинного муниципального округа».</w:t>
      </w:r>
    </w:p>
    <w:p w:rsidR="0056540A" w:rsidRPr="00F00BF9" w:rsidRDefault="0056540A" w:rsidP="0038138D">
      <w:pPr>
        <w:pStyle w:val="a6"/>
        <w:numPr>
          <w:ilvl w:val="0"/>
          <w:numId w:val="35"/>
        </w:numPr>
        <w:tabs>
          <w:tab w:val="clear" w:pos="870"/>
          <w:tab w:val="num" w:pos="0"/>
          <w:tab w:val="left" w:pos="284"/>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Кандидатуры на присвоение почетного звания «Почетный гражданин Целинного муниципального округа» могут вноситься в Администрацию Целинного муниципального округа органами государственной власти, органами местного самоуправления, коллективами организаций  независимо от форм собственности, расположенных (зарегистрированных) на территории Целинного муниципального округа, общественными объединениями, осуществляющими свою деятельность на территории Целинного муниципального округа.</w:t>
      </w:r>
    </w:p>
    <w:p w:rsidR="0056540A" w:rsidRPr="00F00BF9" w:rsidRDefault="0056540A" w:rsidP="0038138D">
      <w:pPr>
        <w:pStyle w:val="a6"/>
        <w:numPr>
          <w:ilvl w:val="0"/>
          <w:numId w:val="35"/>
        </w:numPr>
        <w:tabs>
          <w:tab w:val="clear" w:pos="870"/>
          <w:tab w:val="num" w:pos="0"/>
          <w:tab w:val="left" w:pos="284"/>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Представление о присвоении почетного звания «Почетный гражданин Целинного муниципального округа» оформляется в письменной форме и должно содержать:</w:t>
      </w:r>
    </w:p>
    <w:p w:rsidR="0056540A" w:rsidRPr="00F00BF9" w:rsidRDefault="0056540A" w:rsidP="0038138D">
      <w:pPr>
        <w:pStyle w:val="a6"/>
        <w:numPr>
          <w:ilvl w:val="0"/>
          <w:numId w:val="36"/>
        </w:numPr>
        <w:spacing w:after="0" w:line="240" w:lineRule="auto"/>
        <w:ind w:left="-567" w:firstLine="567"/>
        <w:jc w:val="both"/>
        <w:rPr>
          <w:rFonts w:ascii="PT Astra Serif" w:hAnsi="PT Astra Serif"/>
          <w:sz w:val="16"/>
          <w:szCs w:val="16"/>
        </w:rPr>
      </w:pPr>
      <w:r w:rsidRPr="00F00BF9">
        <w:rPr>
          <w:rFonts w:ascii="PT Astra Serif" w:hAnsi="PT Astra Serif"/>
          <w:sz w:val="16"/>
          <w:szCs w:val="16"/>
        </w:rPr>
        <w:t>Протокол общего собрания (конференции) общественного объединения либо решение руководящего органа общественного объединения в случае выдвижения общественной организацией.</w:t>
      </w:r>
    </w:p>
    <w:p w:rsidR="0056540A" w:rsidRPr="00F00BF9" w:rsidRDefault="0056540A" w:rsidP="0038138D">
      <w:pPr>
        <w:pStyle w:val="a6"/>
        <w:numPr>
          <w:ilvl w:val="0"/>
          <w:numId w:val="36"/>
        </w:numPr>
        <w:spacing w:after="0" w:line="240" w:lineRule="auto"/>
        <w:ind w:left="-567" w:firstLine="567"/>
        <w:jc w:val="both"/>
        <w:rPr>
          <w:rFonts w:ascii="PT Astra Serif" w:hAnsi="PT Astra Serif"/>
          <w:sz w:val="16"/>
          <w:szCs w:val="16"/>
        </w:rPr>
      </w:pPr>
      <w:r w:rsidRPr="00F00BF9">
        <w:rPr>
          <w:rFonts w:ascii="PT Astra Serif" w:hAnsi="PT Astra Serif"/>
          <w:sz w:val="16"/>
          <w:szCs w:val="16"/>
        </w:rPr>
        <w:t>Протокол общего собрания (конференции) коллектива предприятия, учреждения, организации в случае выдвижения коллективом организации.</w:t>
      </w:r>
    </w:p>
    <w:p w:rsidR="0056540A" w:rsidRPr="00F00BF9" w:rsidRDefault="0056540A" w:rsidP="0038138D">
      <w:pPr>
        <w:pStyle w:val="a6"/>
        <w:numPr>
          <w:ilvl w:val="0"/>
          <w:numId w:val="36"/>
        </w:numPr>
        <w:spacing w:after="0" w:line="240" w:lineRule="auto"/>
        <w:ind w:left="-567" w:firstLine="567"/>
        <w:jc w:val="both"/>
        <w:rPr>
          <w:rFonts w:ascii="PT Astra Serif" w:hAnsi="PT Astra Serif"/>
          <w:sz w:val="16"/>
          <w:szCs w:val="16"/>
        </w:rPr>
      </w:pPr>
      <w:r w:rsidRPr="00F00BF9">
        <w:rPr>
          <w:rFonts w:ascii="PT Astra Serif" w:hAnsi="PT Astra Serif"/>
          <w:sz w:val="16"/>
          <w:szCs w:val="16"/>
        </w:rPr>
        <w:t>Биографические сведения о выдвигаемой кандидатуре и краткое описание достижений и заслуг, за которое должно производиться присвоение почетного звания. При необходимости могут быть представлены иные документы, характеризующие кандидата.</w:t>
      </w:r>
    </w:p>
    <w:p w:rsidR="0056540A" w:rsidRPr="00F00BF9" w:rsidRDefault="0056540A" w:rsidP="0038138D">
      <w:pPr>
        <w:pStyle w:val="a6"/>
        <w:numPr>
          <w:ilvl w:val="0"/>
          <w:numId w:val="35"/>
        </w:numPr>
        <w:tabs>
          <w:tab w:val="clear" w:pos="870"/>
          <w:tab w:val="num" w:pos="284"/>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 xml:space="preserve">Срок внесения представлений – с января по  май включительно каждого года. По окончании срока внесения представлений все документы направляются в рабочую комиссию, указанную </w:t>
      </w:r>
      <w:proofErr w:type="gramStart"/>
      <w:r w:rsidRPr="00F00BF9">
        <w:rPr>
          <w:rFonts w:ascii="PT Astra Serif" w:hAnsi="PT Astra Serif"/>
          <w:sz w:val="16"/>
          <w:szCs w:val="16"/>
        </w:rPr>
        <w:t>в</w:t>
      </w:r>
      <w:proofErr w:type="gramEnd"/>
      <w:r w:rsidRPr="00F00BF9">
        <w:rPr>
          <w:rFonts w:ascii="PT Astra Serif" w:hAnsi="PT Astra Serif"/>
          <w:sz w:val="16"/>
          <w:szCs w:val="16"/>
        </w:rPr>
        <w:t xml:space="preserve"> </w:t>
      </w:r>
      <w:proofErr w:type="gramStart"/>
      <w:r w:rsidRPr="00F00BF9">
        <w:rPr>
          <w:rFonts w:ascii="PT Astra Serif" w:hAnsi="PT Astra Serif"/>
          <w:sz w:val="16"/>
          <w:szCs w:val="16"/>
        </w:rPr>
        <w:t>разделу</w:t>
      </w:r>
      <w:proofErr w:type="gramEnd"/>
      <w:r w:rsidRPr="00F00BF9">
        <w:rPr>
          <w:rFonts w:ascii="PT Astra Serif" w:hAnsi="PT Astra Serif"/>
          <w:sz w:val="16"/>
          <w:szCs w:val="16"/>
        </w:rPr>
        <w:t xml:space="preserve"> 3 настоящего Положения.</w:t>
      </w:r>
    </w:p>
    <w:p w:rsidR="0056540A" w:rsidRPr="00F00BF9" w:rsidRDefault="0056540A" w:rsidP="008C36C8">
      <w:pPr>
        <w:pStyle w:val="a6"/>
        <w:numPr>
          <w:ilvl w:val="0"/>
          <w:numId w:val="35"/>
        </w:numPr>
        <w:tabs>
          <w:tab w:val="clear" w:pos="870"/>
          <w:tab w:val="left" w:pos="284"/>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Глава Целинного муниципального округа вправе самостоятельно представлять кандидатуры для присвоения почетного звания «Почетный гражданин Целинного муниципального округа».</w:t>
      </w:r>
    </w:p>
    <w:p w:rsidR="0056540A" w:rsidRPr="00F00BF9" w:rsidRDefault="0056540A" w:rsidP="008C36C8">
      <w:pPr>
        <w:pStyle w:val="a6"/>
        <w:numPr>
          <w:ilvl w:val="0"/>
          <w:numId w:val="35"/>
        </w:numPr>
        <w:tabs>
          <w:tab w:val="clear" w:pos="870"/>
          <w:tab w:val="num" w:pos="0"/>
          <w:tab w:val="left" w:pos="284"/>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 xml:space="preserve"> Представление о присвоении почетного звания, вносимое Главой Целинного муниципального округа должно содержать:</w:t>
      </w:r>
    </w:p>
    <w:p w:rsidR="0056540A" w:rsidRPr="00F00BF9" w:rsidRDefault="0056540A" w:rsidP="008C36C8">
      <w:pPr>
        <w:pStyle w:val="a6"/>
        <w:numPr>
          <w:ilvl w:val="0"/>
          <w:numId w:val="37"/>
        </w:numPr>
        <w:tabs>
          <w:tab w:val="left" w:pos="284"/>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Ходатайство Главы Целинного муниципального округа о присвоении почетного звания.</w:t>
      </w:r>
    </w:p>
    <w:p w:rsidR="0056540A" w:rsidRPr="00F00BF9" w:rsidRDefault="0056540A" w:rsidP="008C36C8">
      <w:pPr>
        <w:pStyle w:val="a6"/>
        <w:numPr>
          <w:ilvl w:val="0"/>
          <w:numId w:val="37"/>
        </w:numPr>
        <w:tabs>
          <w:tab w:val="left" w:pos="284"/>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Биографические сведения о выдвигаемой кандидатуре и краткое описание заслуг, за которые должно производиться присвоение звания.</w:t>
      </w:r>
    </w:p>
    <w:p w:rsidR="0056540A" w:rsidRPr="00F00BF9" w:rsidRDefault="0056540A" w:rsidP="008C36C8">
      <w:pPr>
        <w:pStyle w:val="a6"/>
        <w:numPr>
          <w:ilvl w:val="0"/>
          <w:numId w:val="35"/>
        </w:numPr>
        <w:tabs>
          <w:tab w:val="clear" w:pos="870"/>
          <w:tab w:val="num" w:pos="0"/>
          <w:tab w:val="left" w:pos="284"/>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При принятии Администрацией Целинного муниципального округа решения об отсутствии  достаточных оснований для присвоения почетного звания «Почетный гражданин Целинного муниципального округа» повторные представления  о его присвоении той же кандидатуре могут вноситься теми же субъектами не ранее, чем через 1 год после вынесения соответствующего решения.</w:t>
      </w:r>
    </w:p>
    <w:p w:rsidR="0056540A" w:rsidRPr="00F00BF9" w:rsidRDefault="0056540A" w:rsidP="00F00BF9">
      <w:pPr>
        <w:pStyle w:val="a6"/>
        <w:tabs>
          <w:tab w:val="num" w:pos="0"/>
        </w:tabs>
        <w:spacing w:after="0" w:line="240" w:lineRule="auto"/>
        <w:ind w:left="-567" w:firstLine="567"/>
        <w:jc w:val="both"/>
        <w:rPr>
          <w:rFonts w:ascii="PT Astra Serif" w:hAnsi="PT Astra Serif"/>
          <w:b/>
          <w:sz w:val="16"/>
          <w:szCs w:val="16"/>
        </w:rPr>
      </w:pPr>
      <w:r w:rsidRPr="00F00BF9">
        <w:rPr>
          <w:rFonts w:ascii="PT Astra Serif" w:hAnsi="PT Astra Serif"/>
          <w:b/>
          <w:sz w:val="16"/>
          <w:szCs w:val="16"/>
        </w:rPr>
        <w:t>Раздел 3. Порядок  предварительного рассмотрения кандидатур для присвоения почетного звания «Почетный гражданин Целинного муниципального округа».</w:t>
      </w:r>
    </w:p>
    <w:p w:rsidR="0056540A" w:rsidRPr="00F00BF9" w:rsidRDefault="0056540A" w:rsidP="008C36C8">
      <w:pPr>
        <w:pStyle w:val="a6"/>
        <w:numPr>
          <w:ilvl w:val="0"/>
          <w:numId w:val="38"/>
        </w:numPr>
        <w:tabs>
          <w:tab w:val="clear" w:pos="870"/>
          <w:tab w:val="num" w:pos="0"/>
          <w:tab w:val="left" w:pos="426"/>
        </w:tabs>
        <w:spacing w:after="0" w:line="240" w:lineRule="auto"/>
        <w:ind w:left="-567" w:firstLine="567"/>
        <w:jc w:val="both"/>
        <w:rPr>
          <w:rFonts w:ascii="PT Astra Serif" w:hAnsi="PT Astra Serif"/>
          <w:sz w:val="16"/>
          <w:szCs w:val="16"/>
        </w:rPr>
      </w:pPr>
      <w:proofErr w:type="gramStart"/>
      <w:r w:rsidRPr="00F00BF9">
        <w:rPr>
          <w:rFonts w:ascii="PT Astra Serif" w:hAnsi="PT Astra Serif"/>
          <w:sz w:val="16"/>
          <w:szCs w:val="16"/>
        </w:rPr>
        <w:t>Для организации работы по предварительному рассмотрению кандидатур для присвоения почетного звания «Почетный гражданин Целинного муниципального округа» на паритетных началах создается рабочая группа в количестве 10 человек, состоящая из представителей Администрации Целинного муниципального округа, Думы Целинного муниципального округа, председатель Целинного муниципального округа Общественной палаты и председатель Целинного муниципального округа ветеранской организации.</w:t>
      </w:r>
      <w:proofErr w:type="gramEnd"/>
      <w:r w:rsidRPr="00F00BF9">
        <w:rPr>
          <w:rFonts w:ascii="PT Astra Serif" w:hAnsi="PT Astra Serif"/>
          <w:sz w:val="16"/>
          <w:szCs w:val="16"/>
        </w:rPr>
        <w:t xml:space="preserve"> Персональный состав устанавливается соответствующими правовыми актами.</w:t>
      </w:r>
    </w:p>
    <w:p w:rsidR="0056540A" w:rsidRPr="00F00BF9" w:rsidRDefault="0056540A" w:rsidP="008C36C8">
      <w:pPr>
        <w:pStyle w:val="a6"/>
        <w:numPr>
          <w:ilvl w:val="0"/>
          <w:numId w:val="38"/>
        </w:numPr>
        <w:tabs>
          <w:tab w:val="clear" w:pos="870"/>
          <w:tab w:val="num" w:pos="0"/>
          <w:tab w:val="left" w:pos="426"/>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Комиссия оценивает представления к награждению, представляет заключения о возможном награждении, заключения об отклонении кандидатур.</w:t>
      </w:r>
    </w:p>
    <w:p w:rsidR="0056540A" w:rsidRPr="00F00BF9" w:rsidRDefault="0056540A" w:rsidP="008C36C8">
      <w:pPr>
        <w:pStyle w:val="a6"/>
        <w:tabs>
          <w:tab w:val="num" w:pos="0"/>
          <w:tab w:val="left" w:pos="426"/>
        </w:tabs>
        <w:spacing w:after="0" w:line="240" w:lineRule="auto"/>
        <w:ind w:left="-567" w:firstLine="567"/>
        <w:jc w:val="both"/>
        <w:rPr>
          <w:rFonts w:ascii="PT Astra Serif" w:hAnsi="PT Astra Serif"/>
          <w:b/>
          <w:sz w:val="16"/>
          <w:szCs w:val="16"/>
        </w:rPr>
      </w:pPr>
      <w:r w:rsidRPr="00F00BF9">
        <w:rPr>
          <w:rFonts w:ascii="PT Astra Serif" w:hAnsi="PT Astra Serif"/>
          <w:b/>
          <w:sz w:val="16"/>
          <w:szCs w:val="16"/>
        </w:rPr>
        <w:t>Раздел 4. Порядок присвоения почетного звания Целинного муниципального округа «Почетный гражданин Целинного муниципального округа».</w:t>
      </w:r>
    </w:p>
    <w:p w:rsidR="0056540A" w:rsidRPr="00F00BF9" w:rsidRDefault="0056540A" w:rsidP="008C36C8">
      <w:pPr>
        <w:pStyle w:val="a6"/>
        <w:numPr>
          <w:ilvl w:val="0"/>
          <w:numId w:val="39"/>
        </w:numPr>
        <w:tabs>
          <w:tab w:val="clear" w:pos="870"/>
          <w:tab w:val="left" w:pos="426"/>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Присвоение почетного звания «Почетный гражданин Целинного муниципального округа» осуществляется Думой Целинного муниципального округа.</w:t>
      </w:r>
    </w:p>
    <w:p w:rsidR="0056540A" w:rsidRPr="00F00BF9" w:rsidRDefault="0056540A" w:rsidP="008C36C8">
      <w:pPr>
        <w:pStyle w:val="a6"/>
        <w:numPr>
          <w:ilvl w:val="0"/>
          <w:numId w:val="39"/>
        </w:numPr>
        <w:tabs>
          <w:tab w:val="clear" w:pos="870"/>
          <w:tab w:val="num" w:pos="0"/>
          <w:tab w:val="left" w:pos="426"/>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Решение о присвоении почетного звания «Почетный гражданин Целинного муниципального округа» подлежит опубликованию в газете «Голос Целинника». Присвоение почетного звания производится ежегодно и приурочивается, как правило, к торжественным событиям. Количество ежегодно присваиваемых званий не может превышать двух.</w:t>
      </w:r>
    </w:p>
    <w:p w:rsidR="0056540A" w:rsidRPr="00F00BF9" w:rsidRDefault="0056540A" w:rsidP="008C36C8">
      <w:pPr>
        <w:pStyle w:val="a6"/>
        <w:numPr>
          <w:ilvl w:val="0"/>
          <w:numId w:val="39"/>
        </w:numPr>
        <w:tabs>
          <w:tab w:val="clear" w:pos="870"/>
          <w:tab w:val="num" w:pos="0"/>
          <w:tab w:val="left" w:pos="426"/>
        </w:tabs>
        <w:spacing w:after="0" w:line="240" w:lineRule="auto"/>
        <w:ind w:left="-567" w:firstLine="567"/>
        <w:jc w:val="both"/>
        <w:rPr>
          <w:rFonts w:ascii="PT Astra Serif" w:hAnsi="PT Astra Serif"/>
          <w:sz w:val="16"/>
          <w:szCs w:val="16"/>
        </w:rPr>
      </w:pPr>
      <w:proofErr w:type="gramStart"/>
      <w:r w:rsidRPr="00F00BF9">
        <w:rPr>
          <w:rFonts w:ascii="PT Astra Serif" w:hAnsi="PT Astra Serif"/>
          <w:sz w:val="16"/>
          <w:szCs w:val="16"/>
        </w:rPr>
        <w:t>Лицу, удостоенному почетного звания Целинного муниципального округа «Почетный гражданин Целинного муниципального округа», не позднее чем в месячный срок после вступления в силу распоряжения о присвоении ему почетного звания, в торжественной обстановке вручается: свидетельство Почетного гражданина Целинного муниципального округа, удостоверение Почетного гражданина Целинного муниципального округа и денежное вознаграждение в размере 10-ти тысяч рублей, установленных на день присвоения почетного звания.</w:t>
      </w:r>
      <w:proofErr w:type="gramEnd"/>
    </w:p>
    <w:p w:rsidR="0056540A" w:rsidRPr="00F00BF9" w:rsidRDefault="0056540A" w:rsidP="0038138D">
      <w:pPr>
        <w:pStyle w:val="a6"/>
        <w:numPr>
          <w:ilvl w:val="0"/>
          <w:numId w:val="39"/>
        </w:numPr>
        <w:tabs>
          <w:tab w:val="clear" w:pos="870"/>
          <w:tab w:val="num" w:pos="0"/>
          <w:tab w:val="left" w:pos="426"/>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При наличии уважительных причин, в результате которых  невозможно  личное присутствие лица, удостоенного почетного звания, Свидетельство почетного гражданина Целинного муниципального округа, удостоверение почетного гражданина Целинного муниципального округа и денежное вознаграждение в размере 10-ти тысяч рублей, установленных на день присвоения почетного звания, могут быть вручены его представителю.</w:t>
      </w:r>
    </w:p>
    <w:p w:rsidR="0056540A" w:rsidRPr="00F00BF9" w:rsidRDefault="0056540A" w:rsidP="0038138D">
      <w:pPr>
        <w:pStyle w:val="a6"/>
        <w:numPr>
          <w:ilvl w:val="0"/>
          <w:numId w:val="39"/>
        </w:numPr>
        <w:tabs>
          <w:tab w:val="clear" w:pos="870"/>
          <w:tab w:val="num" w:pos="0"/>
          <w:tab w:val="left" w:pos="426"/>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В случае присвоения почетного звания посмертно близким родственникам вручается свидетельство Почетного гражданина Целинного муниципального округа.</w:t>
      </w:r>
    </w:p>
    <w:p w:rsidR="0056540A" w:rsidRPr="00F00BF9" w:rsidRDefault="0056540A" w:rsidP="0038138D">
      <w:pPr>
        <w:pStyle w:val="a6"/>
        <w:numPr>
          <w:ilvl w:val="0"/>
          <w:numId w:val="39"/>
        </w:numPr>
        <w:tabs>
          <w:tab w:val="clear" w:pos="870"/>
          <w:tab w:val="num" w:pos="0"/>
          <w:tab w:val="left" w:pos="426"/>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Документом, подтверждающим факт присвоения лицу почетного звания, является удостоверение Почетного гражданина Целинного муниципального округа.</w:t>
      </w:r>
    </w:p>
    <w:p w:rsidR="0056540A" w:rsidRPr="00F00BF9" w:rsidRDefault="0056540A" w:rsidP="00F00BF9">
      <w:pPr>
        <w:pStyle w:val="a6"/>
        <w:tabs>
          <w:tab w:val="left" w:pos="567"/>
        </w:tabs>
        <w:spacing w:after="0" w:line="240" w:lineRule="auto"/>
        <w:ind w:left="-567" w:firstLine="567"/>
        <w:jc w:val="both"/>
        <w:rPr>
          <w:rFonts w:ascii="PT Astra Serif" w:hAnsi="PT Astra Serif"/>
          <w:b/>
          <w:sz w:val="16"/>
          <w:szCs w:val="16"/>
        </w:rPr>
      </w:pPr>
      <w:r w:rsidRPr="00F00BF9">
        <w:rPr>
          <w:rFonts w:ascii="PT Astra Serif" w:hAnsi="PT Astra Serif"/>
          <w:b/>
          <w:sz w:val="16"/>
          <w:szCs w:val="16"/>
        </w:rPr>
        <w:t xml:space="preserve">Раздел 5. Статус лица удостоенного почетного звания «Почетный гражданин Целинного муниципального округа». </w:t>
      </w:r>
    </w:p>
    <w:p w:rsidR="0056540A" w:rsidRPr="00F00BF9" w:rsidRDefault="0056540A" w:rsidP="00F00BF9">
      <w:pPr>
        <w:pStyle w:val="a6"/>
        <w:spacing w:after="0" w:line="240" w:lineRule="auto"/>
        <w:ind w:left="-567" w:firstLine="567"/>
        <w:jc w:val="both"/>
        <w:rPr>
          <w:rFonts w:ascii="PT Astra Serif" w:hAnsi="PT Astra Serif"/>
          <w:sz w:val="16"/>
          <w:szCs w:val="16"/>
        </w:rPr>
      </w:pPr>
      <w:r w:rsidRPr="00F00BF9">
        <w:rPr>
          <w:rFonts w:ascii="PT Astra Serif" w:hAnsi="PT Astra Serif"/>
          <w:sz w:val="16"/>
          <w:szCs w:val="16"/>
        </w:rPr>
        <w:t>Лицо, удостоенное почетного звания Целинного муниципального округа «Почетный гражданин Целинного муниципального округа»:</w:t>
      </w:r>
    </w:p>
    <w:p w:rsidR="0056540A" w:rsidRPr="00F00BF9" w:rsidRDefault="0056540A" w:rsidP="0038138D">
      <w:pPr>
        <w:pStyle w:val="a6"/>
        <w:numPr>
          <w:ilvl w:val="0"/>
          <w:numId w:val="40"/>
        </w:numPr>
        <w:spacing w:after="0" w:line="240" w:lineRule="auto"/>
        <w:ind w:left="-567" w:firstLine="567"/>
        <w:jc w:val="both"/>
        <w:rPr>
          <w:rFonts w:ascii="PT Astra Serif" w:hAnsi="PT Astra Serif"/>
          <w:sz w:val="16"/>
          <w:szCs w:val="16"/>
        </w:rPr>
      </w:pPr>
      <w:r w:rsidRPr="00F00BF9">
        <w:rPr>
          <w:rFonts w:ascii="PT Astra Serif" w:hAnsi="PT Astra Serif"/>
          <w:sz w:val="16"/>
          <w:szCs w:val="16"/>
        </w:rPr>
        <w:t>Должно служить образцом выполнения гражданских обязанностей в соответствии с Конституцией Российской Федерации.</w:t>
      </w:r>
    </w:p>
    <w:p w:rsidR="0056540A" w:rsidRPr="00F00BF9" w:rsidRDefault="0056540A" w:rsidP="0038138D">
      <w:pPr>
        <w:pStyle w:val="a6"/>
        <w:numPr>
          <w:ilvl w:val="0"/>
          <w:numId w:val="40"/>
        </w:numPr>
        <w:spacing w:after="0" w:line="240" w:lineRule="auto"/>
        <w:ind w:left="-567" w:firstLine="567"/>
        <w:jc w:val="both"/>
        <w:rPr>
          <w:rFonts w:ascii="PT Astra Serif" w:hAnsi="PT Astra Serif"/>
          <w:sz w:val="16"/>
          <w:szCs w:val="16"/>
        </w:rPr>
      </w:pPr>
      <w:r w:rsidRPr="00F00BF9">
        <w:rPr>
          <w:rFonts w:ascii="PT Astra Serif" w:hAnsi="PT Astra Serif"/>
          <w:sz w:val="16"/>
          <w:szCs w:val="16"/>
        </w:rPr>
        <w:t>Имеет преимущественное право представлять свой округ в составе различного рода делегаций.</w:t>
      </w:r>
    </w:p>
    <w:p w:rsidR="0056540A" w:rsidRPr="00F00BF9" w:rsidRDefault="0056540A" w:rsidP="0038138D">
      <w:pPr>
        <w:pStyle w:val="a6"/>
        <w:numPr>
          <w:ilvl w:val="0"/>
          <w:numId w:val="40"/>
        </w:numPr>
        <w:spacing w:after="0" w:line="240" w:lineRule="auto"/>
        <w:ind w:left="-567" w:firstLine="567"/>
        <w:jc w:val="both"/>
        <w:rPr>
          <w:rFonts w:ascii="PT Astra Serif" w:hAnsi="PT Astra Serif"/>
          <w:sz w:val="16"/>
          <w:szCs w:val="16"/>
        </w:rPr>
      </w:pPr>
      <w:r w:rsidRPr="00F00BF9">
        <w:rPr>
          <w:rFonts w:ascii="PT Astra Serif" w:hAnsi="PT Astra Serif"/>
          <w:sz w:val="16"/>
          <w:szCs w:val="16"/>
        </w:rPr>
        <w:t>Его фотография помещается в книгу Почетных граждан Целинного муниципального округа.</w:t>
      </w:r>
    </w:p>
    <w:p w:rsidR="0056540A" w:rsidRPr="00F00BF9" w:rsidRDefault="0056540A" w:rsidP="0038138D">
      <w:pPr>
        <w:pStyle w:val="a6"/>
        <w:numPr>
          <w:ilvl w:val="0"/>
          <w:numId w:val="40"/>
        </w:numPr>
        <w:spacing w:after="0" w:line="240" w:lineRule="auto"/>
        <w:ind w:left="-567" w:firstLine="567"/>
        <w:jc w:val="both"/>
        <w:rPr>
          <w:rFonts w:ascii="PT Astra Serif" w:hAnsi="PT Astra Serif"/>
          <w:sz w:val="16"/>
          <w:szCs w:val="16"/>
        </w:rPr>
      </w:pPr>
      <w:r w:rsidRPr="00F00BF9">
        <w:rPr>
          <w:rFonts w:ascii="PT Astra Serif" w:hAnsi="PT Astra Serif"/>
          <w:sz w:val="16"/>
          <w:szCs w:val="16"/>
        </w:rPr>
        <w:t>На доме, где он проживает, устанавливается соответствующая надпись.</w:t>
      </w:r>
    </w:p>
    <w:p w:rsidR="0056540A" w:rsidRPr="00F00BF9" w:rsidRDefault="0056540A" w:rsidP="0038138D">
      <w:pPr>
        <w:pStyle w:val="a6"/>
        <w:numPr>
          <w:ilvl w:val="0"/>
          <w:numId w:val="40"/>
        </w:numPr>
        <w:spacing w:after="0" w:line="240" w:lineRule="auto"/>
        <w:ind w:left="-567" w:firstLine="567"/>
        <w:jc w:val="both"/>
        <w:rPr>
          <w:rFonts w:ascii="PT Astra Serif" w:hAnsi="PT Astra Serif"/>
          <w:sz w:val="16"/>
          <w:szCs w:val="16"/>
        </w:rPr>
      </w:pPr>
      <w:r w:rsidRPr="00F00BF9">
        <w:rPr>
          <w:rFonts w:ascii="PT Astra Serif" w:hAnsi="PT Astra Serif"/>
          <w:sz w:val="16"/>
          <w:szCs w:val="16"/>
        </w:rPr>
        <w:t>Имеет право бесплатного проезда на общественном транспорте в пределах Целинного муниципального округа.</w:t>
      </w:r>
    </w:p>
    <w:p w:rsidR="0056540A" w:rsidRPr="00F00BF9" w:rsidRDefault="0056540A" w:rsidP="00F00BF9">
      <w:pPr>
        <w:pStyle w:val="a6"/>
        <w:spacing w:after="0" w:line="240" w:lineRule="auto"/>
        <w:ind w:left="-567" w:firstLine="567"/>
        <w:jc w:val="both"/>
        <w:rPr>
          <w:rFonts w:ascii="PT Astra Serif" w:hAnsi="PT Astra Serif"/>
          <w:b/>
          <w:sz w:val="16"/>
          <w:szCs w:val="16"/>
        </w:rPr>
      </w:pPr>
      <w:r w:rsidRPr="00F00BF9">
        <w:rPr>
          <w:rFonts w:ascii="PT Astra Serif" w:hAnsi="PT Astra Serif"/>
          <w:b/>
          <w:sz w:val="16"/>
          <w:szCs w:val="16"/>
        </w:rPr>
        <w:t>Раздел 6. Лишение Почетного звания «Почетный гражданин Целинного муниципального округа».</w:t>
      </w:r>
    </w:p>
    <w:p w:rsidR="0056540A" w:rsidRPr="00F00BF9" w:rsidRDefault="0056540A" w:rsidP="0038138D">
      <w:pPr>
        <w:pStyle w:val="a6"/>
        <w:numPr>
          <w:ilvl w:val="0"/>
          <w:numId w:val="41"/>
        </w:numPr>
        <w:tabs>
          <w:tab w:val="clear" w:pos="870"/>
          <w:tab w:val="left" w:pos="426"/>
          <w:tab w:val="num" w:pos="567"/>
          <w:tab w:val="left" w:pos="709"/>
        </w:tabs>
        <w:spacing w:after="0" w:line="240" w:lineRule="auto"/>
        <w:ind w:left="-567" w:firstLine="567"/>
        <w:jc w:val="both"/>
        <w:rPr>
          <w:rFonts w:ascii="PT Astra Serif" w:hAnsi="PT Astra Serif"/>
          <w:sz w:val="16"/>
          <w:szCs w:val="16"/>
        </w:rPr>
      </w:pPr>
      <w:r w:rsidRPr="00F00BF9">
        <w:rPr>
          <w:rFonts w:ascii="PT Astra Serif" w:hAnsi="PT Astra Serif"/>
          <w:sz w:val="16"/>
          <w:szCs w:val="16"/>
        </w:rPr>
        <w:t>Лишение почетного звания «Почетный гражданин Целинного муниципального округа» производится Решением Думы Целинного муниципального округа по представлению рабочей комиссии, утвержденной согласно разделу.3 настоящего Положения за действия, несовместимые и порочащие звание «Почетный гражданин Целинного муниципального округа».</w:t>
      </w:r>
    </w:p>
    <w:p w:rsidR="0056540A" w:rsidRPr="00F00BF9" w:rsidRDefault="0056540A" w:rsidP="00F00BF9">
      <w:pPr>
        <w:pStyle w:val="ConsPlusNormal"/>
        <w:ind w:left="-567" w:firstLine="567"/>
        <w:jc w:val="both"/>
        <w:rPr>
          <w:rFonts w:ascii="PT Astra Serif" w:hAnsi="PT Astra Serif"/>
          <w:b/>
          <w:bCs/>
          <w:sz w:val="16"/>
          <w:szCs w:val="16"/>
        </w:rPr>
      </w:pPr>
    </w:p>
    <w:p w:rsidR="0056540A" w:rsidRPr="00C666A5" w:rsidRDefault="0056540A" w:rsidP="00C666A5">
      <w:pPr>
        <w:spacing w:after="0" w:line="240" w:lineRule="auto"/>
        <w:jc w:val="center"/>
        <w:outlineLvl w:val="0"/>
        <w:rPr>
          <w:rFonts w:ascii="PT Astra Serif" w:hAnsi="PT Astra Serif"/>
          <w:sz w:val="28"/>
          <w:szCs w:val="30"/>
        </w:rPr>
      </w:pPr>
      <w:r w:rsidRPr="00C666A5">
        <w:rPr>
          <w:rFonts w:ascii="PT Astra Serif" w:hAnsi="PT Astra Serif"/>
          <w:sz w:val="28"/>
          <w:szCs w:val="30"/>
        </w:rPr>
        <w:t>КУРГАНСКАЯ ОБЛАСТЬ</w:t>
      </w:r>
    </w:p>
    <w:p w:rsidR="0056540A" w:rsidRPr="00C666A5" w:rsidRDefault="0056540A" w:rsidP="00C666A5">
      <w:pPr>
        <w:spacing w:after="0" w:line="240" w:lineRule="auto"/>
        <w:jc w:val="center"/>
        <w:outlineLvl w:val="0"/>
        <w:rPr>
          <w:rFonts w:ascii="PT Astra Serif" w:hAnsi="PT Astra Serif"/>
          <w:sz w:val="28"/>
          <w:szCs w:val="30"/>
        </w:rPr>
      </w:pPr>
      <w:r w:rsidRPr="00C666A5">
        <w:rPr>
          <w:rFonts w:ascii="PT Astra Serif" w:hAnsi="PT Astra Serif"/>
          <w:sz w:val="28"/>
          <w:szCs w:val="30"/>
        </w:rPr>
        <w:t>МУНИЦИПАЛЬНЫЙ ОКРУГ КУРГАНСКОЙ ОБЛАСТИ</w:t>
      </w:r>
    </w:p>
    <w:p w:rsidR="00C666A5" w:rsidRDefault="0056540A" w:rsidP="00C666A5">
      <w:pPr>
        <w:spacing w:after="0" w:line="240" w:lineRule="auto"/>
        <w:jc w:val="center"/>
        <w:outlineLvl w:val="0"/>
        <w:rPr>
          <w:rFonts w:ascii="PT Astra Serif" w:hAnsi="PT Astra Serif"/>
          <w:sz w:val="28"/>
          <w:szCs w:val="30"/>
        </w:rPr>
      </w:pPr>
      <w:r w:rsidRPr="00C666A5">
        <w:rPr>
          <w:rFonts w:ascii="PT Astra Serif" w:hAnsi="PT Astra Serif"/>
          <w:sz w:val="28"/>
          <w:szCs w:val="30"/>
        </w:rPr>
        <w:t xml:space="preserve">ДУМА ЦЕЛИННОГО МУНИЦИПАЛЬНОГО ОКРУГА </w:t>
      </w:r>
    </w:p>
    <w:p w:rsidR="0056540A" w:rsidRPr="00C666A5" w:rsidRDefault="0056540A" w:rsidP="00C666A5">
      <w:pPr>
        <w:spacing w:after="0" w:line="240" w:lineRule="auto"/>
        <w:jc w:val="center"/>
        <w:outlineLvl w:val="0"/>
        <w:rPr>
          <w:rFonts w:ascii="PT Astra Serif" w:hAnsi="PT Astra Serif"/>
          <w:sz w:val="28"/>
          <w:szCs w:val="30"/>
        </w:rPr>
      </w:pPr>
      <w:r w:rsidRPr="00C666A5">
        <w:rPr>
          <w:rFonts w:ascii="PT Astra Serif" w:hAnsi="PT Astra Serif"/>
          <w:sz w:val="28"/>
          <w:szCs w:val="30"/>
        </w:rPr>
        <w:t>КУРГАНСКОЙ ОБЛАСТИ</w:t>
      </w:r>
    </w:p>
    <w:p w:rsidR="0056540A" w:rsidRPr="007A2210" w:rsidRDefault="0056540A" w:rsidP="00EC357F">
      <w:pPr>
        <w:jc w:val="center"/>
        <w:rPr>
          <w:rFonts w:ascii="PT Astra Serif" w:hAnsi="PT Astra Serif"/>
          <w:sz w:val="30"/>
          <w:szCs w:val="30"/>
        </w:rPr>
      </w:pPr>
    </w:p>
    <w:p w:rsidR="0056540A" w:rsidRPr="00C666A5" w:rsidRDefault="0056540A" w:rsidP="00EC357F">
      <w:pPr>
        <w:jc w:val="center"/>
        <w:outlineLvl w:val="0"/>
        <w:rPr>
          <w:rFonts w:ascii="PT Astra Serif" w:hAnsi="PT Astra Serif"/>
          <w:sz w:val="36"/>
          <w:szCs w:val="32"/>
        </w:rPr>
      </w:pPr>
      <w:r w:rsidRPr="00C666A5">
        <w:rPr>
          <w:rFonts w:ascii="PT Astra Serif" w:hAnsi="PT Astra Serif"/>
          <w:sz w:val="36"/>
          <w:szCs w:val="32"/>
        </w:rPr>
        <w:t>РЕШЕНИЕ</w:t>
      </w:r>
    </w:p>
    <w:p w:rsidR="0056540A" w:rsidRPr="00EF187A" w:rsidRDefault="0056540A" w:rsidP="00EC357F">
      <w:pPr>
        <w:rPr>
          <w:rFonts w:ascii="PT Astra Serif" w:hAnsi="PT Astra Serif"/>
          <w:sz w:val="24"/>
          <w:szCs w:val="28"/>
        </w:rPr>
      </w:pPr>
      <w:r w:rsidRPr="00EF187A">
        <w:rPr>
          <w:rFonts w:ascii="PT Astra Serif" w:hAnsi="PT Astra Serif"/>
          <w:sz w:val="24"/>
          <w:szCs w:val="28"/>
        </w:rPr>
        <w:t>От «22» апреля 2022</w:t>
      </w:r>
      <w:r w:rsidRPr="00EF187A">
        <w:rPr>
          <w:rFonts w:ascii="PT Astra Serif" w:hAnsi="PT Astra Serif" w:cs="Arial"/>
          <w:color w:val="000000"/>
          <w:sz w:val="20"/>
        </w:rPr>
        <w:t> </w:t>
      </w:r>
      <w:r w:rsidRPr="00EF187A">
        <w:rPr>
          <w:rFonts w:ascii="PT Astra Serif" w:hAnsi="PT Astra Serif"/>
          <w:sz w:val="24"/>
          <w:szCs w:val="28"/>
        </w:rPr>
        <w:t xml:space="preserve">г.                     </w:t>
      </w:r>
      <w:r w:rsidR="00EF187A">
        <w:rPr>
          <w:rFonts w:ascii="PT Astra Serif" w:hAnsi="PT Astra Serif"/>
          <w:sz w:val="24"/>
          <w:szCs w:val="28"/>
        </w:rPr>
        <w:t xml:space="preserve">               </w:t>
      </w:r>
      <w:r w:rsidRPr="00EF187A">
        <w:rPr>
          <w:rFonts w:ascii="PT Astra Serif" w:hAnsi="PT Astra Serif"/>
          <w:sz w:val="24"/>
          <w:szCs w:val="28"/>
        </w:rPr>
        <w:t xml:space="preserve">№ 110        </w:t>
      </w:r>
      <w:r w:rsidR="00EF187A">
        <w:rPr>
          <w:rFonts w:ascii="PT Astra Serif" w:hAnsi="PT Astra Serif"/>
          <w:sz w:val="24"/>
          <w:szCs w:val="28"/>
        </w:rPr>
        <w:t xml:space="preserve">         </w:t>
      </w:r>
      <w:r w:rsidRPr="00EF187A">
        <w:rPr>
          <w:rFonts w:ascii="PT Astra Serif" w:hAnsi="PT Astra Serif"/>
          <w:sz w:val="24"/>
          <w:szCs w:val="28"/>
        </w:rPr>
        <w:t xml:space="preserve">                                    с. </w:t>
      </w:r>
      <w:proofErr w:type="gramStart"/>
      <w:r w:rsidRPr="00EF187A">
        <w:rPr>
          <w:rFonts w:ascii="PT Astra Serif" w:hAnsi="PT Astra Serif"/>
          <w:sz w:val="24"/>
          <w:szCs w:val="28"/>
        </w:rPr>
        <w:t>Целинное</w:t>
      </w:r>
      <w:proofErr w:type="gramEnd"/>
    </w:p>
    <w:p w:rsidR="0056540A" w:rsidRPr="00C666A5" w:rsidRDefault="00C666A5" w:rsidP="00C666A5">
      <w:pPr>
        <w:pStyle w:val="aff7"/>
        <w:tabs>
          <w:tab w:val="left" w:pos="7200"/>
        </w:tabs>
        <w:ind w:left="0"/>
        <w:jc w:val="center"/>
        <w:rPr>
          <w:rFonts w:ascii="Times New Roman" w:hAnsi="Times New Roman" w:cs="Times New Roman"/>
          <w:b/>
          <w:i w:val="0"/>
          <w:color w:val="auto"/>
          <w:sz w:val="18"/>
        </w:rPr>
      </w:pPr>
      <w:r w:rsidRPr="00C666A5">
        <w:rPr>
          <w:rFonts w:ascii="PT Astra Serif" w:hAnsi="PT Astra Serif"/>
          <w:b/>
          <w:i w:val="0"/>
          <w:color w:val="auto"/>
          <w:sz w:val="20"/>
          <w:szCs w:val="28"/>
        </w:rPr>
        <w:t>О создании муниципального дорожного фонда Целинного муниципального округа Курганской области и утверждении Порядка формирования и использования бюджетных ассигнований муниципального дорожного фонда Целинного муниципального округа</w:t>
      </w:r>
    </w:p>
    <w:p w:rsidR="0056540A" w:rsidRPr="00C666A5" w:rsidRDefault="0056540A" w:rsidP="00C666A5">
      <w:pPr>
        <w:tabs>
          <w:tab w:val="left" w:pos="7200"/>
        </w:tabs>
        <w:spacing w:after="0" w:line="240" w:lineRule="auto"/>
        <w:ind w:left="-567" w:firstLine="567"/>
        <w:jc w:val="center"/>
        <w:rPr>
          <w:rFonts w:ascii="PT Astra Serif" w:hAnsi="PT Astra Serif"/>
          <w:b/>
          <w:bCs/>
          <w:sz w:val="16"/>
          <w:szCs w:val="16"/>
        </w:rPr>
      </w:pPr>
    </w:p>
    <w:p w:rsidR="0056540A" w:rsidRPr="00C666A5" w:rsidRDefault="0056540A" w:rsidP="00C666A5">
      <w:pPr>
        <w:spacing w:after="0" w:line="240" w:lineRule="auto"/>
        <w:ind w:left="-567" w:firstLine="567"/>
        <w:jc w:val="both"/>
        <w:rPr>
          <w:rFonts w:ascii="PT Astra Serif" w:hAnsi="PT Astra Serif"/>
          <w:bCs/>
          <w:color w:val="000000"/>
          <w:sz w:val="16"/>
          <w:szCs w:val="16"/>
          <w:shd w:val="clear" w:color="auto" w:fill="FFFFFF"/>
        </w:rPr>
      </w:pPr>
      <w:proofErr w:type="gramStart"/>
      <w:r w:rsidRPr="00C666A5">
        <w:rPr>
          <w:rFonts w:ascii="PT Astra Serif" w:hAnsi="PT Astra Serif"/>
          <w:bCs/>
          <w:color w:val="000000"/>
          <w:sz w:val="16"/>
          <w:szCs w:val="16"/>
          <w:shd w:val="clear" w:color="auto" w:fill="FFFFFF"/>
        </w:rPr>
        <w:t xml:space="preserve">В соответствии с Бюджетным кодексом Российской Федерации, Федеральными законами от 06.10.2003 г. № 131-ФЗ «Об общих принципах организации местного самоуправления в Российской Федерации»,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 Устава Целинного муниципального округа Курганской области, Дума Целинного муниципального округа, </w:t>
      </w:r>
      <w:proofErr w:type="gramEnd"/>
    </w:p>
    <w:p w:rsidR="0056540A" w:rsidRPr="008C36C8" w:rsidRDefault="0056540A" w:rsidP="00C666A5">
      <w:pPr>
        <w:spacing w:after="0" w:line="240" w:lineRule="auto"/>
        <w:ind w:left="-567" w:firstLine="567"/>
        <w:jc w:val="both"/>
        <w:rPr>
          <w:rFonts w:ascii="PT Astra Serif" w:hAnsi="PT Astra Serif"/>
          <w:bCs/>
          <w:color w:val="000000"/>
          <w:sz w:val="16"/>
          <w:szCs w:val="16"/>
          <w:shd w:val="clear" w:color="auto" w:fill="FFFFFF"/>
        </w:rPr>
      </w:pPr>
      <w:r w:rsidRPr="008C36C8">
        <w:rPr>
          <w:rFonts w:ascii="PT Astra Serif" w:hAnsi="PT Astra Serif"/>
          <w:bCs/>
          <w:color w:val="000000"/>
          <w:sz w:val="16"/>
          <w:szCs w:val="16"/>
          <w:shd w:val="clear" w:color="auto" w:fill="FFFFFF"/>
        </w:rPr>
        <w:t>РЕШИЛА:</w:t>
      </w:r>
    </w:p>
    <w:p w:rsidR="0056540A" w:rsidRPr="00C666A5" w:rsidRDefault="0056540A" w:rsidP="008C36C8">
      <w:pPr>
        <w:numPr>
          <w:ilvl w:val="0"/>
          <w:numId w:val="43"/>
        </w:numPr>
        <w:shd w:val="clear" w:color="auto" w:fill="FFFFFF"/>
        <w:tabs>
          <w:tab w:val="clear" w:pos="720"/>
          <w:tab w:val="num" w:pos="0"/>
          <w:tab w:val="left" w:pos="284"/>
        </w:tabs>
        <w:spacing w:after="0" w:line="240" w:lineRule="auto"/>
        <w:ind w:left="-567" w:firstLine="567"/>
        <w:jc w:val="both"/>
        <w:rPr>
          <w:rFonts w:ascii="PT Astra Serif" w:hAnsi="PT Astra Serif"/>
          <w:color w:val="000000"/>
          <w:sz w:val="16"/>
          <w:szCs w:val="16"/>
        </w:rPr>
      </w:pPr>
      <w:r w:rsidRPr="00C666A5">
        <w:rPr>
          <w:rFonts w:ascii="PT Astra Serif" w:hAnsi="PT Astra Serif"/>
          <w:color w:val="000000"/>
          <w:sz w:val="16"/>
          <w:szCs w:val="16"/>
        </w:rPr>
        <w:t xml:space="preserve">Создать муниципальный дорожный фонд </w:t>
      </w:r>
      <w:r w:rsidRPr="00C666A5">
        <w:rPr>
          <w:rFonts w:ascii="PT Astra Serif" w:hAnsi="PT Astra Serif"/>
          <w:bCs/>
          <w:color w:val="000000"/>
          <w:sz w:val="16"/>
          <w:szCs w:val="16"/>
          <w:shd w:val="clear" w:color="auto" w:fill="FFFFFF"/>
        </w:rPr>
        <w:t>Целинного муниципального округа Курганской области.</w:t>
      </w:r>
    </w:p>
    <w:p w:rsidR="0056540A" w:rsidRPr="00C666A5" w:rsidRDefault="0056540A" w:rsidP="008C36C8">
      <w:pPr>
        <w:numPr>
          <w:ilvl w:val="0"/>
          <w:numId w:val="43"/>
        </w:numPr>
        <w:shd w:val="clear" w:color="auto" w:fill="FFFFFF"/>
        <w:tabs>
          <w:tab w:val="clear" w:pos="720"/>
          <w:tab w:val="num" w:pos="0"/>
          <w:tab w:val="num" w:pos="142"/>
          <w:tab w:val="left" w:pos="284"/>
        </w:tabs>
        <w:spacing w:after="0" w:line="240" w:lineRule="auto"/>
        <w:ind w:left="-567" w:firstLine="567"/>
        <w:jc w:val="both"/>
        <w:rPr>
          <w:rFonts w:ascii="PT Astra Serif" w:hAnsi="PT Astra Serif"/>
          <w:color w:val="000000"/>
          <w:sz w:val="16"/>
          <w:szCs w:val="16"/>
        </w:rPr>
      </w:pPr>
      <w:r w:rsidRPr="00C666A5">
        <w:rPr>
          <w:rFonts w:ascii="PT Astra Serif" w:hAnsi="PT Astra Serif"/>
          <w:color w:val="000000"/>
          <w:sz w:val="16"/>
          <w:szCs w:val="16"/>
        </w:rPr>
        <w:t xml:space="preserve">Утвердить Порядок формирования и использования бюджетных ассигнований муниципального дорожного фонда </w:t>
      </w:r>
      <w:r w:rsidRPr="00C666A5">
        <w:rPr>
          <w:rFonts w:ascii="PT Astra Serif" w:hAnsi="PT Astra Serif"/>
          <w:bCs/>
          <w:color w:val="000000"/>
          <w:sz w:val="16"/>
          <w:szCs w:val="16"/>
          <w:shd w:val="clear" w:color="auto" w:fill="FFFFFF"/>
        </w:rPr>
        <w:t xml:space="preserve">Целинного муниципального округа Курганской области </w:t>
      </w:r>
      <w:r w:rsidRPr="00C666A5">
        <w:rPr>
          <w:rFonts w:ascii="PT Astra Serif" w:hAnsi="PT Astra Serif"/>
          <w:color w:val="000000"/>
          <w:sz w:val="16"/>
          <w:szCs w:val="16"/>
        </w:rPr>
        <w:t>согласно приложению к настоящему решению.</w:t>
      </w:r>
    </w:p>
    <w:p w:rsidR="0056540A" w:rsidRPr="00C666A5" w:rsidRDefault="0056540A" w:rsidP="008C36C8">
      <w:pPr>
        <w:numPr>
          <w:ilvl w:val="0"/>
          <w:numId w:val="43"/>
        </w:numPr>
        <w:shd w:val="clear" w:color="auto" w:fill="FFFFFF"/>
        <w:tabs>
          <w:tab w:val="clear" w:pos="720"/>
          <w:tab w:val="num" w:pos="0"/>
          <w:tab w:val="left" w:pos="284"/>
          <w:tab w:val="num" w:pos="426"/>
        </w:tabs>
        <w:spacing w:after="0" w:line="240" w:lineRule="auto"/>
        <w:ind w:left="-567" w:firstLine="567"/>
        <w:jc w:val="both"/>
        <w:rPr>
          <w:rFonts w:ascii="PT Astra Serif" w:hAnsi="PT Astra Serif"/>
          <w:color w:val="000000"/>
          <w:sz w:val="16"/>
          <w:szCs w:val="16"/>
        </w:rPr>
      </w:pPr>
      <w:r w:rsidRPr="00C666A5">
        <w:rPr>
          <w:rFonts w:ascii="PT Astra Serif" w:hAnsi="PT Astra Serif"/>
          <w:color w:val="000000"/>
          <w:sz w:val="16"/>
          <w:szCs w:val="16"/>
        </w:rPr>
        <w:t xml:space="preserve"> Опубликовать настоящее решение в информационном бюллетене «Муниципальный вестник»</w:t>
      </w:r>
    </w:p>
    <w:p w:rsidR="0056540A" w:rsidRPr="00C666A5" w:rsidRDefault="0056540A" w:rsidP="008C36C8">
      <w:pPr>
        <w:numPr>
          <w:ilvl w:val="0"/>
          <w:numId w:val="43"/>
        </w:numPr>
        <w:shd w:val="clear" w:color="auto" w:fill="FFFFFF"/>
        <w:tabs>
          <w:tab w:val="clear" w:pos="720"/>
          <w:tab w:val="num" w:pos="0"/>
          <w:tab w:val="left" w:pos="284"/>
          <w:tab w:val="num" w:pos="567"/>
        </w:tabs>
        <w:spacing w:after="0" w:line="240" w:lineRule="auto"/>
        <w:ind w:left="-567" w:firstLine="567"/>
        <w:jc w:val="both"/>
        <w:rPr>
          <w:rFonts w:ascii="PT Astra Serif" w:hAnsi="PT Astra Serif"/>
          <w:color w:val="000000"/>
          <w:sz w:val="16"/>
          <w:szCs w:val="16"/>
        </w:rPr>
      </w:pPr>
      <w:r w:rsidRPr="00C666A5">
        <w:rPr>
          <w:rFonts w:ascii="PT Astra Serif" w:hAnsi="PT Astra Serif"/>
          <w:color w:val="000000"/>
          <w:sz w:val="16"/>
          <w:szCs w:val="16"/>
        </w:rPr>
        <w:t>Настоящее решение вступает в силу с момента его официального опубликования</w:t>
      </w:r>
    </w:p>
    <w:p w:rsidR="0056540A" w:rsidRPr="00C666A5" w:rsidRDefault="0056540A" w:rsidP="008C36C8">
      <w:pPr>
        <w:numPr>
          <w:ilvl w:val="0"/>
          <w:numId w:val="43"/>
        </w:numPr>
        <w:shd w:val="clear" w:color="auto" w:fill="FFFFFF"/>
        <w:tabs>
          <w:tab w:val="clear" w:pos="720"/>
          <w:tab w:val="num" w:pos="0"/>
          <w:tab w:val="left" w:pos="284"/>
        </w:tabs>
        <w:spacing w:after="0" w:line="240" w:lineRule="auto"/>
        <w:ind w:left="-567" w:firstLine="567"/>
        <w:jc w:val="both"/>
        <w:rPr>
          <w:rFonts w:ascii="PT Astra Serif" w:hAnsi="PT Astra Serif"/>
          <w:color w:val="000000"/>
          <w:sz w:val="16"/>
          <w:szCs w:val="16"/>
        </w:rPr>
      </w:pPr>
      <w:proofErr w:type="gramStart"/>
      <w:r w:rsidRPr="00C666A5">
        <w:rPr>
          <w:rFonts w:ascii="PT Astra Serif" w:hAnsi="PT Astra Serif"/>
          <w:color w:val="000000"/>
          <w:sz w:val="16"/>
          <w:szCs w:val="16"/>
        </w:rPr>
        <w:t>Контроль за</w:t>
      </w:r>
      <w:proofErr w:type="gramEnd"/>
      <w:r w:rsidRPr="00C666A5">
        <w:rPr>
          <w:rFonts w:ascii="PT Astra Serif" w:hAnsi="PT Astra Serif"/>
          <w:color w:val="000000"/>
          <w:sz w:val="16"/>
          <w:szCs w:val="16"/>
        </w:rPr>
        <w:t xml:space="preserve"> исполнением настоящего решения возложить на постоянную депутатскую комиссию по бюджету, финансам, </w:t>
      </w:r>
      <w:r w:rsidRPr="00C666A5">
        <w:rPr>
          <w:rFonts w:ascii="PT Astra Serif" w:hAnsi="PT Astra Serif"/>
          <w:sz w:val="16"/>
          <w:szCs w:val="16"/>
        </w:rPr>
        <w:t>налогам</w:t>
      </w:r>
      <w:r w:rsidRPr="00C666A5">
        <w:rPr>
          <w:rFonts w:ascii="PT Astra Serif" w:hAnsi="PT Astra Serif"/>
          <w:color w:val="FF0000"/>
          <w:sz w:val="16"/>
          <w:szCs w:val="16"/>
        </w:rPr>
        <w:t xml:space="preserve"> </w:t>
      </w:r>
      <w:r w:rsidRPr="00C666A5">
        <w:rPr>
          <w:rFonts w:ascii="PT Astra Serif" w:hAnsi="PT Astra Serif"/>
          <w:sz w:val="16"/>
          <w:szCs w:val="16"/>
        </w:rPr>
        <w:t xml:space="preserve">и муниципальной собственности </w:t>
      </w:r>
      <w:r w:rsidRPr="00C666A5">
        <w:rPr>
          <w:rFonts w:ascii="PT Astra Serif" w:hAnsi="PT Astra Serif"/>
          <w:color w:val="000000"/>
          <w:sz w:val="16"/>
          <w:szCs w:val="16"/>
        </w:rPr>
        <w:t>Думы Целинного муниципального округа.</w:t>
      </w:r>
    </w:p>
    <w:p w:rsidR="0056540A" w:rsidRPr="00C666A5" w:rsidRDefault="0056540A" w:rsidP="00C666A5">
      <w:pPr>
        <w:pStyle w:val="10"/>
        <w:tabs>
          <w:tab w:val="left" w:pos="284"/>
          <w:tab w:val="left" w:pos="1134"/>
        </w:tabs>
        <w:spacing w:before="0" w:after="0"/>
        <w:ind w:left="-567" w:firstLine="567"/>
        <w:jc w:val="both"/>
        <w:rPr>
          <w:rFonts w:ascii="PT Astra Serif" w:hAnsi="PT Astra Serif"/>
          <w:b w:val="0"/>
          <w:sz w:val="16"/>
          <w:szCs w:val="16"/>
        </w:rPr>
      </w:pPr>
    </w:p>
    <w:p w:rsidR="0056540A" w:rsidRPr="00C666A5" w:rsidRDefault="0056540A" w:rsidP="008C36C8">
      <w:pPr>
        <w:shd w:val="clear" w:color="auto" w:fill="FFFFFF"/>
        <w:spacing w:after="0" w:line="240" w:lineRule="auto"/>
        <w:ind w:left="-567" w:firstLine="567"/>
        <w:jc w:val="both"/>
        <w:rPr>
          <w:rFonts w:ascii="PT Astra Serif" w:hAnsi="PT Astra Serif"/>
          <w:color w:val="1E1D1E"/>
          <w:sz w:val="16"/>
          <w:szCs w:val="16"/>
        </w:rPr>
      </w:pPr>
      <w:r w:rsidRPr="00C666A5">
        <w:rPr>
          <w:rFonts w:ascii="PT Astra Serif" w:hAnsi="PT Astra Serif"/>
          <w:color w:val="1E1D1E"/>
          <w:sz w:val="16"/>
          <w:szCs w:val="16"/>
        </w:rPr>
        <w:t>Председатель Думы</w:t>
      </w:r>
      <w:r w:rsidR="008C36C8">
        <w:rPr>
          <w:rFonts w:ascii="PT Astra Serif" w:hAnsi="PT Astra Serif"/>
          <w:color w:val="1E1D1E"/>
          <w:sz w:val="16"/>
          <w:szCs w:val="16"/>
        </w:rPr>
        <w:t xml:space="preserve"> </w:t>
      </w:r>
      <w:r w:rsidRPr="00C666A5">
        <w:rPr>
          <w:rFonts w:ascii="PT Astra Serif" w:hAnsi="PT Astra Serif"/>
          <w:color w:val="1E1D1E"/>
          <w:sz w:val="16"/>
          <w:szCs w:val="16"/>
        </w:rPr>
        <w:t>Целинного муниципального округа</w:t>
      </w:r>
      <w:r w:rsidRPr="00C666A5">
        <w:rPr>
          <w:rFonts w:ascii="PT Astra Serif" w:hAnsi="PT Astra Serif"/>
          <w:color w:val="1E1D1E"/>
          <w:sz w:val="16"/>
          <w:szCs w:val="16"/>
        </w:rPr>
        <w:tab/>
        <w:t xml:space="preserve">   </w:t>
      </w:r>
      <w:r w:rsidRPr="00C666A5">
        <w:rPr>
          <w:rFonts w:ascii="PT Astra Serif" w:hAnsi="PT Astra Serif"/>
          <w:sz w:val="16"/>
          <w:szCs w:val="16"/>
        </w:rPr>
        <w:t xml:space="preserve">Х.Р. </w:t>
      </w:r>
      <w:proofErr w:type="spellStart"/>
      <w:r w:rsidRPr="00C666A5">
        <w:rPr>
          <w:rFonts w:ascii="PT Astra Serif" w:hAnsi="PT Astra Serif"/>
          <w:sz w:val="16"/>
          <w:szCs w:val="16"/>
        </w:rPr>
        <w:t>Низамутдинов</w:t>
      </w:r>
      <w:proofErr w:type="spellEnd"/>
    </w:p>
    <w:p w:rsidR="0056540A" w:rsidRPr="00C666A5" w:rsidRDefault="0056540A" w:rsidP="00C666A5">
      <w:pPr>
        <w:spacing w:after="0" w:line="240" w:lineRule="auto"/>
        <w:ind w:left="-567" w:firstLine="567"/>
        <w:rPr>
          <w:rFonts w:ascii="PT Astra Serif" w:hAnsi="PT Astra Serif"/>
          <w:sz w:val="16"/>
          <w:szCs w:val="16"/>
        </w:rPr>
      </w:pPr>
    </w:p>
    <w:p w:rsidR="0056540A" w:rsidRPr="00C666A5" w:rsidRDefault="0056540A" w:rsidP="00C666A5">
      <w:pPr>
        <w:spacing w:after="0" w:line="240" w:lineRule="auto"/>
        <w:ind w:left="-567" w:firstLine="567"/>
        <w:jc w:val="both"/>
        <w:rPr>
          <w:rFonts w:ascii="PT Astra Serif" w:hAnsi="PT Astra Serif"/>
          <w:sz w:val="16"/>
          <w:szCs w:val="16"/>
        </w:rPr>
      </w:pPr>
      <w:r w:rsidRPr="00C666A5">
        <w:rPr>
          <w:rFonts w:ascii="PT Astra Serif" w:hAnsi="PT Astra Serif"/>
          <w:sz w:val="16"/>
          <w:szCs w:val="16"/>
        </w:rPr>
        <w:t xml:space="preserve">Глава Целинного муниципального округа                                      А.В. </w:t>
      </w:r>
      <w:proofErr w:type="spellStart"/>
      <w:r w:rsidRPr="00C666A5">
        <w:rPr>
          <w:rFonts w:ascii="PT Astra Serif" w:hAnsi="PT Astra Serif"/>
          <w:sz w:val="16"/>
          <w:szCs w:val="16"/>
        </w:rPr>
        <w:t>Сытов</w:t>
      </w:r>
      <w:proofErr w:type="spellEnd"/>
    </w:p>
    <w:p w:rsidR="0056540A" w:rsidRPr="00C666A5" w:rsidRDefault="0056540A" w:rsidP="00C666A5">
      <w:pPr>
        <w:pStyle w:val="ConsPlusNormal"/>
        <w:ind w:left="-567" w:firstLine="567"/>
        <w:jc w:val="right"/>
        <w:rPr>
          <w:rFonts w:ascii="PT Astra Serif" w:hAnsi="PT Astra Serif" w:cs="Times New Roman"/>
          <w:sz w:val="16"/>
          <w:szCs w:val="16"/>
        </w:rPr>
      </w:pPr>
    </w:p>
    <w:p w:rsidR="0056540A" w:rsidRPr="00C666A5" w:rsidRDefault="0056540A" w:rsidP="008C36C8">
      <w:pPr>
        <w:pStyle w:val="ConsPlusNormal"/>
        <w:ind w:left="5103" w:firstLine="0"/>
        <w:jc w:val="both"/>
        <w:rPr>
          <w:rFonts w:ascii="PT Astra Serif" w:hAnsi="PT Astra Serif" w:cs="Times New Roman"/>
          <w:sz w:val="16"/>
          <w:szCs w:val="16"/>
        </w:rPr>
      </w:pPr>
      <w:r w:rsidRPr="00C666A5">
        <w:rPr>
          <w:rFonts w:ascii="PT Astra Serif" w:hAnsi="PT Astra Serif" w:cs="Times New Roman"/>
          <w:sz w:val="16"/>
          <w:szCs w:val="16"/>
        </w:rPr>
        <w:t>Приложение к решению Думы Целинного муниципального округа</w:t>
      </w:r>
      <w:r w:rsidR="008C36C8">
        <w:rPr>
          <w:rFonts w:ascii="PT Astra Serif" w:hAnsi="PT Astra Serif" w:cs="Times New Roman"/>
          <w:sz w:val="16"/>
          <w:szCs w:val="16"/>
        </w:rPr>
        <w:t xml:space="preserve"> </w:t>
      </w:r>
      <w:r w:rsidRPr="00C666A5">
        <w:rPr>
          <w:rFonts w:ascii="PT Astra Serif" w:hAnsi="PT Astra Serif" w:cs="Times New Roman"/>
          <w:sz w:val="16"/>
          <w:szCs w:val="16"/>
        </w:rPr>
        <w:t>от «22» апреля. 2022 №110</w:t>
      </w:r>
      <w:r w:rsidR="008C36C8">
        <w:rPr>
          <w:rFonts w:ascii="PT Astra Serif" w:hAnsi="PT Astra Serif" w:cs="Times New Roman"/>
          <w:sz w:val="16"/>
          <w:szCs w:val="16"/>
        </w:rPr>
        <w:t xml:space="preserve"> </w:t>
      </w:r>
      <w:r w:rsidRPr="00C666A5">
        <w:rPr>
          <w:rFonts w:ascii="PT Astra Serif" w:hAnsi="PT Astra Serif" w:cs="Times New Roman"/>
          <w:sz w:val="16"/>
          <w:szCs w:val="16"/>
        </w:rPr>
        <w:t>«О создании муниципального дорожного фонда Целинного муниципального округа Курганской области и утверждении Порядка формирования и использования бюджетных ассигнований муниципального дорожного фонда Целинного муниципального округа»</w:t>
      </w:r>
    </w:p>
    <w:p w:rsidR="0056540A" w:rsidRPr="00C666A5" w:rsidRDefault="0056540A" w:rsidP="00C666A5">
      <w:pPr>
        <w:pStyle w:val="ConsPlusNormal"/>
        <w:ind w:left="-567" w:firstLine="567"/>
        <w:jc w:val="both"/>
        <w:rPr>
          <w:rFonts w:ascii="PT Astra Serif" w:hAnsi="PT Astra Serif" w:cs="Times New Roman"/>
          <w:sz w:val="16"/>
          <w:szCs w:val="16"/>
        </w:rPr>
      </w:pPr>
    </w:p>
    <w:p w:rsidR="008C36C8" w:rsidRDefault="0056540A" w:rsidP="00C666A5">
      <w:pPr>
        <w:tabs>
          <w:tab w:val="left" w:pos="1945"/>
        </w:tabs>
        <w:spacing w:after="0" w:line="240" w:lineRule="auto"/>
        <w:ind w:left="-567" w:firstLine="567"/>
        <w:jc w:val="center"/>
        <w:rPr>
          <w:rFonts w:ascii="PT Astra Serif" w:hAnsi="PT Astra Serif"/>
          <w:b/>
          <w:bCs/>
          <w:color w:val="000000"/>
          <w:sz w:val="16"/>
          <w:szCs w:val="16"/>
          <w:shd w:val="clear" w:color="auto" w:fill="FFFFFF"/>
        </w:rPr>
      </w:pPr>
      <w:r w:rsidRPr="00C666A5">
        <w:rPr>
          <w:rFonts w:ascii="PT Astra Serif" w:hAnsi="PT Astra Serif"/>
          <w:b/>
          <w:bCs/>
          <w:color w:val="000000"/>
          <w:sz w:val="16"/>
          <w:szCs w:val="16"/>
          <w:shd w:val="clear" w:color="auto" w:fill="FFFFFF"/>
        </w:rPr>
        <w:t>Порядок формирования и использования бюджетных ассигнований</w:t>
      </w:r>
      <w:r w:rsidR="008C36C8">
        <w:rPr>
          <w:rFonts w:ascii="PT Astra Serif" w:hAnsi="PT Astra Serif"/>
          <w:b/>
          <w:bCs/>
          <w:color w:val="000000"/>
          <w:sz w:val="16"/>
          <w:szCs w:val="16"/>
          <w:shd w:val="clear" w:color="auto" w:fill="FFFFFF"/>
        </w:rPr>
        <w:t xml:space="preserve"> </w:t>
      </w:r>
      <w:r w:rsidRPr="00C666A5">
        <w:rPr>
          <w:rFonts w:ascii="PT Astra Serif" w:hAnsi="PT Astra Serif"/>
          <w:b/>
          <w:bCs/>
          <w:color w:val="000000"/>
          <w:sz w:val="16"/>
          <w:szCs w:val="16"/>
          <w:shd w:val="clear" w:color="auto" w:fill="FFFFFF"/>
        </w:rPr>
        <w:t xml:space="preserve">муниципального дорожного фонда </w:t>
      </w:r>
    </w:p>
    <w:p w:rsidR="0056540A" w:rsidRPr="00C666A5" w:rsidRDefault="0056540A" w:rsidP="00C666A5">
      <w:pPr>
        <w:tabs>
          <w:tab w:val="left" w:pos="1945"/>
        </w:tabs>
        <w:spacing w:after="0" w:line="240" w:lineRule="auto"/>
        <w:ind w:left="-567" w:firstLine="567"/>
        <w:jc w:val="center"/>
        <w:rPr>
          <w:rFonts w:ascii="PT Astra Serif" w:hAnsi="PT Astra Serif"/>
          <w:b/>
          <w:bCs/>
          <w:color w:val="000000"/>
          <w:sz w:val="16"/>
          <w:szCs w:val="16"/>
          <w:shd w:val="clear" w:color="auto" w:fill="FFFFFF"/>
        </w:rPr>
      </w:pPr>
      <w:r w:rsidRPr="00C666A5">
        <w:rPr>
          <w:rFonts w:ascii="PT Astra Serif" w:hAnsi="PT Astra Serif"/>
          <w:b/>
          <w:bCs/>
          <w:color w:val="000000"/>
          <w:sz w:val="16"/>
          <w:szCs w:val="16"/>
          <w:shd w:val="clear" w:color="auto" w:fill="FFFFFF"/>
        </w:rPr>
        <w:t>Целинного муниципального округа</w:t>
      </w:r>
    </w:p>
    <w:p w:rsidR="0056540A" w:rsidRPr="00C666A5" w:rsidRDefault="0056540A" w:rsidP="00C666A5">
      <w:pPr>
        <w:tabs>
          <w:tab w:val="left" w:pos="1945"/>
        </w:tabs>
        <w:spacing w:after="0" w:line="240" w:lineRule="auto"/>
        <w:ind w:left="-567" w:firstLine="567"/>
        <w:rPr>
          <w:rFonts w:ascii="PT Astra Serif" w:hAnsi="PT Astra Serif"/>
          <w:bCs/>
          <w:color w:val="000000"/>
          <w:sz w:val="16"/>
          <w:szCs w:val="16"/>
          <w:shd w:val="clear" w:color="auto" w:fill="FFFFFF"/>
        </w:rPr>
      </w:pPr>
    </w:p>
    <w:p w:rsidR="0056540A" w:rsidRPr="00C666A5" w:rsidRDefault="0056540A" w:rsidP="00C666A5">
      <w:pPr>
        <w:tabs>
          <w:tab w:val="left" w:pos="1945"/>
        </w:tabs>
        <w:spacing w:after="0" w:line="240" w:lineRule="auto"/>
        <w:ind w:left="-567" w:firstLine="567"/>
        <w:jc w:val="both"/>
        <w:rPr>
          <w:rFonts w:ascii="PT Astra Serif" w:hAnsi="PT Astra Serif"/>
          <w:bCs/>
          <w:color w:val="000000"/>
          <w:sz w:val="16"/>
          <w:szCs w:val="16"/>
          <w:shd w:val="clear" w:color="auto" w:fill="FFFFFF"/>
        </w:rPr>
      </w:pPr>
      <w:r w:rsidRPr="00C666A5">
        <w:rPr>
          <w:rFonts w:ascii="PT Astra Serif" w:hAnsi="PT Astra Serif"/>
          <w:bCs/>
          <w:color w:val="000000"/>
          <w:sz w:val="16"/>
          <w:szCs w:val="16"/>
          <w:shd w:val="clear" w:color="auto" w:fill="FFFFFF"/>
        </w:rPr>
        <w:t>Статья 1. Общие положения</w:t>
      </w:r>
    </w:p>
    <w:p w:rsidR="0056540A" w:rsidRPr="00C666A5" w:rsidRDefault="0056540A" w:rsidP="00C666A5">
      <w:pPr>
        <w:tabs>
          <w:tab w:val="left" w:pos="1945"/>
        </w:tabs>
        <w:spacing w:after="0" w:line="240" w:lineRule="auto"/>
        <w:ind w:left="-567" w:firstLine="567"/>
        <w:jc w:val="both"/>
        <w:rPr>
          <w:rFonts w:ascii="PT Astra Serif" w:hAnsi="PT Astra Serif"/>
          <w:bCs/>
          <w:color w:val="000000"/>
          <w:sz w:val="16"/>
          <w:szCs w:val="16"/>
          <w:shd w:val="clear" w:color="auto" w:fill="FFFFFF"/>
        </w:rPr>
      </w:pPr>
      <w:r w:rsidRPr="00C666A5">
        <w:rPr>
          <w:rFonts w:ascii="PT Astra Serif" w:hAnsi="PT Astra Serif"/>
          <w:sz w:val="16"/>
          <w:szCs w:val="16"/>
        </w:rPr>
        <w:t xml:space="preserve">1. </w:t>
      </w:r>
      <w:proofErr w:type="gramStart"/>
      <w:r w:rsidRPr="00C666A5">
        <w:rPr>
          <w:rFonts w:ascii="PT Astra Serif" w:hAnsi="PT Astra Serif"/>
          <w:color w:val="000000"/>
          <w:sz w:val="16"/>
          <w:szCs w:val="16"/>
          <w:shd w:val="clear" w:color="auto" w:fill="FFFFFF"/>
        </w:rPr>
        <w:t>Порядок формирования и использования бюджетных ассигнований муниципального дорожного фонда</w:t>
      </w:r>
      <w:r w:rsidRPr="00C666A5">
        <w:rPr>
          <w:rFonts w:ascii="PT Astra Serif" w:hAnsi="PT Astra Serif"/>
          <w:sz w:val="16"/>
          <w:szCs w:val="16"/>
        </w:rPr>
        <w:t xml:space="preserve"> Целинного муниципального округа в соответствии с Конституцией Российской Федерации, пунктом 5 статьи 179.4 Бюджетного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ст.26 Устава Целинного муниципального округа Курганской области определяет порядок формирования и использования </w:t>
      </w:r>
      <w:bookmarkStart w:id="19" w:name="sub_2"/>
      <w:r w:rsidRPr="00C666A5">
        <w:rPr>
          <w:rFonts w:ascii="PT Astra Serif" w:hAnsi="PT Astra Serif"/>
          <w:bCs/>
          <w:color w:val="000000"/>
          <w:sz w:val="16"/>
          <w:szCs w:val="16"/>
          <w:shd w:val="clear" w:color="auto" w:fill="FFFFFF"/>
        </w:rPr>
        <w:t>бюджетных ассигнований муниципального дорожного</w:t>
      </w:r>
      <w:proofErr w:type="gramEnd"/>
      <w:r w:rsidRPr="00C666A5">
        <w:rPr>
          <w:rFonts w:ascii="PT Astra Serif" w:hAnsi="PT Astra Serif"/>
          <w:bCs/>
          <w:color w:val="000000"/>
          <w:sz w:val="16"/>
          <w:szCs w:val="16"/>
          <w:shd w:val="clear" w:color="auto" w:fill="FFFFFF"/>
        </w:rPr>
        <w:t xml:space="preserve"> фонда Целинного муниципального округа</w:t>
      </w:r>
    </w:p>
    <w:p w:rsidR="0056540A" w:rsidRPr="00C666A5" w:rsidRDefault="0056540A" w:rsidP="00C666A5">
      <w:pPr>
        <w:pStyle w:val="a3"/>
        <w:spacing w:before="0" w:beforeAutospacing="0" w:after="0" w:afterAutospacing="0"/>
        <w:ind w:left="-567" w:firstLine="567"/>
        <w:jc w:val="both"/>
        <w:rPr>
          <w:rFonts w:ascii="PT Astra Serif" w:hAnsi="PT Astra Serif"/>
          <w:sz w:val="16"/>
          <w:szCs w:val="16"/>
        </w:rPr>
      </w:pPr>
      <w:r w:rsidRPr="00C666A5">
        <w:rPr>
          <w:rFonts w:ascii="PT Astra Serif" w:hAnsi="PT Astra Serif"/>
          <w:bCs/>
          <w:sz w:val="16"/>
          <w:szCs w:val="16"/>
        </w:rPr>
        <w:t xml:space="preserve">2. </w:t>
      </w:r>
      <w:proofErr w:type="gramStart"/>
      <w:r w:rsidRPr="00C666A5">
        <w:rPr>
          <w:rFonts w:ascii="PT Astra Serif" w:hAnsi="PT Astra Serif"/>
          <w:sz w:val="16"/>
          <w:szCs w:val="16"/>
        </w:rPr>
        <w:t>Дорожный фонд Целинного муниципального округа Курганской области (далее - дорожный фонд) представляет собой часть средств бюджета, подлежащую использованию в целях финансового обеспечения дорожной деятельности в отношении автомобильных дорог общего пользования местного значения Целинного муниципального округа Курганской области (далее - автомобильные дороги),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roofErr w:type="gramEnd"/>
    </w:p>
    <w:p w:rsidR="0056540A" w:rsidRPr="00C666A5" w:rsidRDefault="0056540A" w:rsidP="00C666A5">
      <w:pPr>
        <w:pStyle w:val="aff3"/>
        <w:ind w:left="-567" w:firstLine="567"/>
        <w:jc w:val="left"/>
        <w:rPr>
          <w:rFonts w:ascii="PT Astra Serif" w:hAnsi="PT Astra Serif"/>
          <w:sz w:val="16"/>
          <w:szCs w:val="16"/>
        </w:rPr>
      </w:pPr>
      <w:r w:rsidRPr="00C666A5">
        <w:rPr>
          <w:rFonts w:ascii="PT Astra Serif" w:hAnsi="PT Astra Serif"/>
          <w:sz w:val="16"/>
          <w:szCs w:val="16"/>
        </w:rPr>
        <w:t>Статья 2. Формирование бюджетных ассигнований дорожного фонда</w:t>
      </w:r>
    </w:p>
    <w:p w:rsidR="0056540A" w:rsidRPr="00C666A5" w:rsidRDefault="0056540A" w:rsidP="00C666A5">
      <w:pPr>
        <w:pStyle w:val="a3"/>
        <w:spacing w:before="0" w:beforeAutospacing="0" w:after="0" w:afterAutospacing="0"/>
        <w:ind w:left="-567" w:firstLine="567"/>
        <w:jc w:val="both"/>
        <w:rPr>
          <w:rFonts w:ascii="PT Astra Serif" w:hAnsi="PT Astra Serif"/>
          <w:sz w:val="16"/>
          <w:szCs w:val="16"/>
        </w:rPr>
      </w:pPr>
      <w:bookmarkStart w:id="20" w:name="sub_31"/>
      <w:r w:rsidRPr="00C666A5">
        <w:rPr>
          <w:rFonts w:ascii="PT Astra Serif" w:hAnsi="PT Astra Serif"/>
          <w:sz w:val="16"/>
          <w:szCs w:val="16"/>
        </w:rPr>
        <w:t>1. Объем бюджетных ассигнований дорожного фонда утверждается решением Думы Целинного муниципального округа о бюджете Целинного муниципального округа на очередной финансовый год  и плановый период.</w:t>
      </w:r>
    </w:p>
    <w:p w:rsidR="0056540A" w:rsidRPr="00C666A5" w:rsidRDefault="0056540A" w:rsidP="00C666A5">
      <w:pPr>
        <w:spacing w:after="0" w:line="240" w:lineRule="auto"/>
        <w:ind w:left="-567" w:firstLine="567"/>
        <w:jc w:val="both"/>
        <w:rPr>
          <w:rFonts w:ascii="PT Astra Serif" w:hAnsi="PT Astra Serif"/>
          <w:sz w:val="16"/>
          <w:szCs w:val="16"/>
        </w:rPr>
      </w:pPr>
      <w:bookmarkStart w:id="21" w:name="sub_32"/>
      <w:bookmarkEnd w:id="20"/>
      <w:r w:rsidRPr="00C666A5">
        <w:rPr>
          <w:rFonts w:ascii="PT Astra Serif" w:hAnsi="PT Astra Serif"/>
          <w:sz w:val="16"/>
          <w:szCs w:val="16"/>
        </w:rPr>
        <w:t>2. Бюджетные ассигнования дорожного фонда, не использованные в текущем финансовом году, направляются на увеличение размера дорожного фонда в очередном финансовом году.</w:t>
      </w:r>
      <w:bookmarkEnd w:id="21"/>
      <w:r w:rsidRPr="00C666A5">
        <w:rPr>
          <w:rFonts w:ascii="PT Astra Serif" w:hAnsi="PT Astra Serif"/>
          <w:sz w:val="16"/>
          <w:szCs w:val="16"/>
        </w:rPr>
        <w:t xml:space="preserve"> </w:t>
      </w:r>
    </w:p>
    <w:bookmarkEnd w:id="19"/>
    <w:p w:rsidR="0056540A" w:rsidRPr="00C666A5" w:rsidRDefault="0056540A" w:rsidP="00C666A5">
      <w:pPr>
        <w:pStyle w:val="a3"/>
        <w:spacing w:before="0" w:beforeAutospacing="0" w:after="0" w:afterAutospacing="0"/>
        <w:ind w:left="-567" w:firstLine="567"/>
        <w:jc w:val="both"/>
        <w:rPr>
          <w:rFonts w:ascii="PT Astra Serif" w:hAnsi="PT Astra Serif"/>
          <w:sz w:val="16"/>
          <w:szCs w:val="16"/>
        </w:rPr>
      </w:pPr>
      <w:r w:rsidRPr="00C666A5">
        <w:rPr>
          <w:rFonts w:ascii="PT Astra Serif" w:hAnsi="PT Astra Serif"/>
          <w:sz w:val="16"/>
          <w:szCs w:val="16"/>
        </w:rPr>
        <w:t xml:space="preserve">3. Дорожный фонд образуется за счет следующих средств, поступающих в доход бюджета </w:t>
      </w:r>
      <w:bookmarkStart w:id="22" w:name="sub_21"/>
      <w:r w:rsidRPr="00C666A5">
        <w:rPr>
          <w:rFonts w:ascii="PT Astra Serif" w:hAnsi="PT Astra Serif"/>
          <w:sz w:val="16"/>
          <w:szCs w:val="16"/>
        </w:rPr>
        <w:t>Целинного муниципального округа Курганской области:</w:t>
      </w:r>
    </w:p>
    <w:p w:rsidR="0056540A" w:rsidRPr="00C666A5" w:rsidRDefault="0056540A" w:rsidP="00C666A5">
      <w:pPr>
        <w:spacing w:after="0" w:line="240" w:lineRule="auto"/>
        <w:ind w:left="-567" w:firstLine="567"/>
        <w:jc w:val="both"/>
        <w:rPr>
          <w:rFonts w:ascii="PT Astra Serif" w:hAnsi="PT Astra Serif"/>
          <w:sz w:val="16"/>
          <w:szCs w:val="16"/>
        </w:rPr>
      </w:pPr>
      <w:r w:rsidRPr="00C666A5">
        <w:rPr>
          <w:rFonts w:ascii="PT Astra Serif" w:hAnsi="PT Astra Serif"/>
          <w:sz w:val="16"/>
          <w:szCs w:val="16"/>
        </w:rPr>
        <w:t>1) акцизов на автомобильный бензин, прямогонный бензин, дизельное топливо</w:t>
      </w:r>
      <w:bookmarkStart w:id="23" w:name="sub_23"/>
      <w:bookmarkEnd w:id="22"/>
      <w:r w:rsidRPr="00C666A5">
        <w:rPr>
          <w:rFonts w:ascii="PT Astra Serif" w:hAnsi="PT Astra Serif"/>
          <w:sz w:val="16"/>
          <w:szCs w:val="16"/>
        </w:rPr>
        <w:t>, моторные масла для дизельных и карбюраторных (</w:t>
      </w:r>
      <w:proofErr w:type="spellStart"/>
      <w:r w:rsidRPr="00C666A5">
        <w:rPr>
          <w:rFonts w:ascii="PT Astra Serif" w:hAnsi="PT Astra Serif"/>
          <w:sz w:val="16"/>
          <w:szCs w:val="16"/>
        </w:rPr>
        <w:t>инжекторных</w:t>
      </w:r>
      <w:proofErr w:type="spellEnd"/>
      <w:r w:rsidRPr="00C666A5">
        <w:rPr>
          <w:rFonts w:ascii="PT Astra Serif" w:hAnsi="PT Astra Serif"/>
          <w:sz w:val="16"/>
          <w:szCs w:val="16"/>
        </w:rPr>
        <w:t xml:space="preserve">) двигателей, производимые на территории Российской Федерации, подлежащих зачислению в бюджет Целинного муниципального округа; </w:t>
      </w:r>
    </w:p>
    <w:p w:rsidR="0056540A" w:rsidRPr="00C666A5" w:rsidRDefault="0056540A" w:rsidP="00C666A5">
      <w:pPr>
        <w:spacing w:after="0" w:line="240" w:lineRule="auto"/>
        <w:ind w:left="-567" w:firstLine="567"/>
        <w:jc w:val="both"/>
        <w:rPr>
          <w:rFonts w:ascii="PT Astra Serif" w:hAnsi="PT Astra Serif"/>
          <w:sz w:val="16"/>
          <w:szCs w:val="16"/>
        </w:rPr>
      </w:pPr>
      <w:r w:rsidRPr="00C666A5">
        <w:rPr>
          <w:rFonts w:ascii="PT Astra Serif" w:hAnsi="PT Astra Serif"/>
          <w:sz w:val="16"/>
          <w:szCs w:val="16"/>
        </w:rPr>
        <w:t>2) использования имущества, входящего в состав автомобильных дорог;</w:t>
      </w:r>
    </w:p>
    <w:p w:rsidR="0056540A" w:rsidRPr="00C666A5" w:rsidRDefault="0056540A" w:rsidP="00C666A5">
      <w:pPr>
        <w:spacing w:after="0" w:line="240" w:lineRule="auto"/>
        <w:ind w:left="-567" w:firstLine="567"/>
        <w:jc w:val="both"/>
        <w:rPr>
          <w:rFonts w:ascii="PT Astra Serif" w:hAnsi="PT Astra Serif"/>
          <w:sz w:val="16"/>
          <w:szCs w:val="16"/>
        </w:rPr>
      </w:pPr>
      <w:bookmarkStart w:id="24" w:name="sub_24"/>
      <w:bookmarkEnd w:id="23"/>
      <w:r w:rsidRPr="00C666A5">
        <w:rPr>
          <w:rFonts w:ascii="PT Astra Serif" w:hAnsi="PT Astra Serif"/>
          <w:sz w:val="16"/>
          <w:szCs w:val="16"/>
        </w:rPr>
        <w:t>3) передачи в аренду земельных участков, расположенных в полосе отвода автомобильных дорог;</w:t>
      </w:r>
    </w:p>
    <w:p w:rsidR="0056540A" w:rsidRPr="00C666A5" w:rsidRDefault="0056540A" w:rsidP="00C666A5">
      <w:pPr>
        <w:spacing w:after="0" w:line="240" w:lineRule="auto"/>
        <w:ind w:left="-567" w:firstLine="567"/>
        <w:jc w:val="both"/>
        <w:rPr>
          <w:rFonts w:ascii="PT Astra Serif" w:hAnsi="PT Astra Serif"/>
          <w:sz w:val="16"/>
          <w:szCs w:val="16"/>
        </w:rPr>
      </w:pPr>
      <w:bookmarkStart w:id="25" w:name="sub_25"/>
      <w:bookmarkEnd w:id="24"/>
      <w:r w:rsidRPr="00C666A5">
        <w:rPr>
          <w:rFonts w:ascii="PT Astra Serif" w:hAnsi="PT Astra Serif"/>
          <w:sz w:val="16"/>
          <w:szCs w:val="16"/>
        </w:rPr>
        <w:t>4) платы в счет возмещения вреда, причиняемого автомобильным дорогам транспортными средствами, осуществляющими перевозки тяжеловесных грузов;</w:t>
      </w:r>
    </w:p>
    <w:p w:rsidR="0056540A" w:rsidRPr="00C666A5" w:rsidRDefault="0056540A" w:rsidP="00C666A5">
      <w:pPr>
        <w:spacing w:after="0" w:line="240" w:lineRule="auto"/>
        <w:ind w:left="-567" w:firstLine="567"/>
        <w:jc w:val="both"/>
        <w:rPr>
          <w:rFonts w:ascii="PT Astra Serif" w:hAnsi="PT Astra Serif"/>
          <w:sz w:val="16"/>
          <w:szCs w:val="16"/>
        </w:rPr>
      </w:pPr>
      <w:bookmarkStart w:id="26" w:name="sub_26"/>
      <w:bookmarkEnd w:id="25"/>
      <w:r w:rsidRPr="00C666A5">
        <w:rPr>
          <w:rFonts w:ascii="PT Astra Serif" w:hAnsi="PT Astra Serif"/>
          <w:sz w:val="16"/>
          <w:szCs w:val="16"/>
        </w:rPr>
        <w:lastRenderedPageBreak/>
        <w:t>5) государственной пошлины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зачисленной в доход бюджета Целинного муниципального округа;</w:t>
      </w:r>
    </w:p>
    <w:p w:rsidR="0056540A" w:rsidRPr="00C666A5" w:rsidRDefault="0056540A" w:rsidP="00C666A5">
      <w:pPr>
        <w:spacing w:after="0" w:line="240" w:lineRule="auto"/>
        <w:ind w:left="-567" w:firstLine="567"/>
        <w:jc w:val="both"/>
        <w:rPr>
          <w:rFonts w:ascii="PT Astra Serif" w:hAnsi="PT Astra Serif"/>
          <w:sz w:val="16"/>
          <w:szCs w:val="16"/>
        </w:rPr>
      </w:pPr>
      <w:bookmarkStart w:id="27" w:name="sub_27"/>
      <w:bookmarkEnd w:id="26"/>
      <w:r w:rsidRPr="00C666A5">
        <w:rPr>
          <w:rFonts w:ascii="PT Astra Serif" w:hAnsi="PT Astra Serif"/>
          <w:sz w:val="16"/>
          <w:szCs w:val="16"/>
        </w:rPr>
        <w:t>6) платы за оказание услуг по присоединению объектов дорожного сервиса к автомобильным дорогам;</w:t>
      </w:r>
    </w:p>
    <w:p w:rsidR="0056540A" w:rsidRPr="00C666A5" w:rsidRDefault="0056540A" w:rsidP="00C666A5">
      <w:pPr>
        <w:spacing w:after="0" w:line="240" w:lineRule="auto"/>
        <w:ind w:left="-567" w:firstLine="567"/>
        <w:jc w:val="both"/>
        <w:rPr>
          <w:rFonts w:ascii="PT Astra Serif" w:hAnsi="PT Astra Serif"/>
          <w:sz w:val="16"/>
          <w:szCs w:val="16"/>
        </w:rPr>
      </w:pPr>
      <w:bookmarkStart w:id="28" w:name="sub_28"/>
      <w:bookmarkEnd w:id="27"/>
      <w:r w:rsidRPr="00C666A5">
        <w:rPr>
          <w:rFonts w:ascii="PT Astra Serif" w:hAnsi="PT Astra Serif"/>
          <w:sz w:val="16"/>
          <w:szCs w:val="16"/>
        </w:rPr>
        <w:t>7) штрафов за нарушение правил перевозки крупногабаритных и тяжеловесных грузов по автомобильным дорогам;</w:t>
      </w:r>
    </w:p>
    <w:p w:rsidR="0056540A" w:rsidRPr="00C666A5" w:rsidRDefault="0056540A" w:rsidP="00C666A5">
      <w:pPr>
        <w:spacing w:after="0" w:line="240" w:lineRule="auto"/>
        <w:ind w:left="-567" w:firstLine="567"/>
        <w:jc w:val="both"/>
        <w:rPr>
          <w:rFonts w:ascii="PT Astra Serif" w:hAnsi="PT Astra Serif"/>
          <w:sz w:val="16"/>
          <w:szCs w:val="16"/>
        </w:rPr>
      </w:pPr>
      <w:bookmarkStart w:id="29" w:name="sub_211"/>
      <w:bookmarkEnd w:id="28"/>
      <w:r w:rsidRPr="00C666A5">
        <w:rPr>
          <w:rFonts w:ascii="PT Astra Serif" w:hAnsi="PT Astra Serif"/>
          <w:sz w:val="16"/>
          <w:szCs w:val="16"/>
        </w:rPr>
        <w:t>8)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w:t>
      </w:r>
    </w:p>
    <w:p w:rsidR="0056540A" w:rsidRPr="00C666A5" w:rsidRDefault="0056540A" w:rsidP="00C666A5">
      <w:pPr>
        <w:spacing w:after="0" w:line="240" w:lineRule="auto"/>
        <w:ind w:left="-567" w:firstLine="567"/>
        <w:jc w:val="both"/>
        <w:rPr>
          <w:rFonts w:ascii="PT Astra Serif" w:hAnsi="PT Astra Serif"/>
          <w:sz w:val="16"/>
          <w:szCs w:val="16"/>
        </w:rPr>
      </w:pPr>
      <w:bookmarkStart w:id="30" w:name="sub_212"/>
      <w:bookmarkEnd w:id="29"/>
      <w:r w:rsidRPr="00C666A5">
        <w:rPr>
          <w:rFonts w:ascii="PT Astra Serif" w:hAnsi="PT Astra Serif"/>
          <w:sz w:val="16"/>
          <w:szCs w:val="16"/>
        </w:rPr>
        <w:t>9) денежных взысканий (штрафов) за неисполнение или ненадлежащее исполнение государственных контрактов (договоров) на выполнение работ за счет дорожного фонда;</w:t>
      </w:r>
    </w:p>
    <w:p w:rsidR="0056540A" w:rsidRPr="00C666A5" w:rsidRDefault="0056540A" w:rsidP="00C666A5">
      <w:pPr>
        <w:spacing w:after="0" w:line="240" w:lineRule="auto"/>
        <w:ind w:left="-567" w:firstLine="567"/>
        <w:jc w:val="both"/>
        <w:rPr>
          <w:rFonts w:ascii="PT Astra Serif" w:hAnsi="PT Astra Serif"/>
          <w:sz w:val="16"/>
          <w:szCs w:val="16"/>
        </w:rPr>
      </w:pPr>
      <w:bookmarkStart w:id="31" w:name="sub_213"/>
      <w:bookmarkEnd w:id="30"/>
      <w:r w:rsidRPr="00C666A5">
        <w:rPr>
          <w:rFonts w:ascii="PT Astra Serif" w:hAnsi="PT Astra Serif"/>
          <w:sz w:val="16"/>
          <w:szCs w:val="16"/>
        </w:rPr>
        <w:t>10)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w:t>
      </w:r>
    </w:p>
    <w:p w:rsidR="0056540A" w:rsidRPr="00C666A5" w:rsidRDefault="0056540A" w:rsidP="00C666A5">
      <w:pPr>
        <w:spacing w:after="0" w:line="240" w:lineRule="auto"/>
        <w:ind w:left="-567" w:firstLine="567"/>
        <w:jc w:val="both"/>
        <w:rPr>
          <w:rFonts w:ascii="PT Astra Serif" w:hAnsi="PT Astra Serif"/>
          <w:sz w:val="16"/>
          <w:szCs w:val="16"/>
        </w:rPr>
      </w:pPr>
      <w:r w:rsidRPr="00C666A5">
        <w:rPr>
          <w:rFonts w:ascii="PT Astra Serif" w:hAnsi="PT Astra Serif"/>
          <w:sz w:val="16"/>
          <w:szCs w:val="16"/>
        </w:rPr>
        <w:t xml:space="preserve">4. </w:t>
      </w:r>
      <w:bookmarkStart w:id="32" w:name="sub_1005"/>
      <w:proofErr w:type="gramStart"/>
      <w:r w:rsidRPr="00C666A5">
        <w:rPr>
          <w:rFonts w:ascii="PT Astra Serif" w:hAnsi="PT Astra Serif"/>
          <w:sz w:val="16"/>
          <w:szCs w:val="16"/>
        </w:rPr>
        <w:t>Безвозмездные поступления от физических и юридических лиц на финансовое обеспечение дорожной деятельности  Целинного муниципального округа Курганской области, в том числе добровольные пожертвования,  установленные в качестве источников формирования дорожного фонда частью первой настоящей статьи, подлежат перечислению в доходы местного бюджета после заключения договора пожертвования между физическими или юридическими лицами с одной стороны и главным распорядителем бюджетных средств дорожного фонда с другой</w:t>
      </w:r>
      <w:proofErr w:type="gramEnd"/>
      <w:r w:rsidRPr="00C666A5">
        <w:rPr>
          <w:rFonts w:ascii="PT Astra Serif" w:hAnsi="PT Astra Serif"/>
          <w:sz w:val="16"/>
          <w:szCs w:val="16"/>
        </w:rPr>
        <w:t xml:space="preserve"> стороны в соответствии с действующим </w:t>
      </w:r>
      <w:hyperlink r:id="rId28" w:history="1">
        <w:r w:rsidRPr="00C666A5">
          <w:rPr>
            <w:rFonts w:ascii="PT Astra Serif" w:hAnsi="PT Astra Serif"/>
            <w:sz w:val="16"/>
            <w:szCs w:val="16"/>
          </w:rPr>
          <w:t>гражданским законодательством</w:t>
        </w:r>
      </w:hyperlink>
      <w:r w:rsidRPr="00C666A5">
        <w:rPr>
          <w:rFonts w:ascii="PT Astra Serif" w:hAnsi="PT Astra Serif"/>
          <w:sz w:val="16"/>
          <w:szCs w:val="16"/>
        </w:rPr>
        <w:t>.</w:t>
      </w:r>
    </w:p>
    <w:bookmarkEnd w:id="32"/>
    <w:p w:rsidR="0056540A" w:rsidRPr="00C666A5" w:rsidRDefault="0056540A" w:rsidP="00C666A5">
      <w:pPr>
        <w:spacing w:after="0" w:line="240" w:lineRule="auto"/>
        <w:ind w:left="-567" w:firstLine="567"/>
        <w:jc w:val="both"/>
        <w:rPr>
          <w:rFonts w:ascii="PT Astra Serif" w:hAnsi="PT Astra Serif"/>
          <w:sz w:val="16"/>
          <w:szCs w:val="16"/>
        </w:rPr>
      </w:pPr>
      <w:r w:rsidRPr="00C666A5">
        <w:rPr>
          <w:rFonts w:ascii="PT Astra Serif" w:hAnsi="PT Astra Serif"/>
          <w:sz w:val="16"/>
          <w:szCs w:val="16"/>
        </w:rPr>
        <w:t>Безвозмездные поступления от физических и юридических лиц направляются на увеличение бюджетных ассигнований дорожного фонда путем внесения изменений в бюджетную роспись главного распорядителя средств дорожного фонда.</w:t>
      </w:r>
    </w:p>
    <w:p w:rsidR="0056540A" w:rsidRPr="00C666A5" w:rsidRDefault="0056540A" w:rsidP="00C666A5">
      <w:pPr>
        <w:spacing w:after="0" w:line="240" w:lineRule="auto"/>
        <w:ind w:left="-567" w:firstLine="567"/>
        <w:jc w:val="both"/>
        <w:rPr>
          <w:rFonts w:ascii="PT Astra Serif" w:hAnsi="PT Astra Serif"/>
          <w:sz w:val="16"/>
          <w:szCs w:val="16"/>
        </w:rPr>
      </w:pPr>
      <w:r w:rsidRPr="00C666A5">
        <w:rPr>
          <w:rFonts w:ascii="PT Astra Serif" w:hAnsi="PT Astra Serif"/>
          <w:sz w:val="16"/>
          <w:szCs w:val="16"/>
        </w:rPr>
        <w:t xml:space="preserve"> 5. Объем бюджетных ассигнований дорожного фонда подлежит корректировке с учетом разницы между фактически поступившим в  очередном финансовом году и прогнозировавшимся при его формировании объемом доходов бюджета Целинного муниципального округа Курганской области, указанных в пункте настоящей статьи.</w:t>
      </w:r>
    </w:p>
    <w:p w:rsidR="0056540A" w:rsidRPr="00C666A5" w:rsidRDefault="0056540A" w:rsidP="00C666A5">
      <w:pPr>
        <w:spacing w:after="0" w:line="240" w:lineRule="auto"/>
        <w:ind w:left="-567" w:firstLine="567"/>
        <w:jc w:val="both"/>
        <w:rPr>
          <w:rFonts w:ascii="PT Astra Serif" w:hAnsi="PT Astra Serif"/>
          <w:sz w:val="16"/>
          <w:szCs w:val="16"/>
        </w:rPr>
      </w:pPr>
    </w:p>
    <w:bookmarkEnd w:id="31"/>
    <w:p w:rsidR="0056540A" w:rsidRPr="00C666A5" w:rsidRDefault="0056540A" w:rsidP="00C666A5">
      <w:pPr>
        <w:pStyle w:val="a3"/>
        <w:spacing w:before="0" w:beforeAutospacing="0" w:after="0" w:afterAutospacing="0"/>
        <w:ind w:left="-567" w:firstLine="567"/>
        <w:jc w:val="both"/>
        <w:rPr>
          <w:rFonts w:ascii="PT Astra Serif" w:hAnsi="PT Astra Serif"/>
          <w:sz w:val="16"/>
          <w:szCs w:val="16"/>
        </w:rPr>
      </w:pPr>
      <w:r w:rsidRPr="00C666A5">
        <w:rPr>
          <w:rFonts w:ascii="PT Astra Serif" w:hAnsi="PT Astra Serif"/>
          <w:sz w:val="16"/>
          <w:szCs w:val="16"/>
        </w:rPr>
        <w:t>Статья 4. Использование бюджетных ассигнований дорожного фонда</w:t>
      </w:r>
    </w:p>
    <w:p w:rsidR="0056540A" w:rsidRPr="00C666A5" w:rsidRDefault="0056540A" w:rsidP="00C666A5">
      <w:pPr>
        <w:spacing w:after="0" w:line="240" w:lineRule="auto"/>
        <w:ind w:left="-567" w:firstLine="567"/>
        <w:jc w:val="both"/>
        <w:rPr>
          <w:rFonts w:ascii="PT Astra Serif" w:hAnsi="PT Astra Serif"/>
          <w:sz w:val="16"/>
          <w:szCs w:val="16"/>
        </w:rPr>
      </w:pPr>
      <w:bookmarkStart w:id="33" w:name="sub_1006"/>
      <w:r w:rsidRPr="00C666A5">
        <w:rPr>
          <w:rFonts w:ascii="PT Astra Serif" w:hAnsi="PT Astra Serif"/>
          <w:sz w:val="16"/>
          <w:szCs w:val="16"/>
        </w:rPr>
        <w:t>1. Главным распорядителем бюджетных средств дорожного фонда является Администрация Целинного муниципального округа Курганской области.</w:t>
      </w:r>
    </w:p>
    <w:p w:rsidR="0056540A" w:rsidRPr="00C666A5" w:rsidRDefault="0056540A" w:rsidP="00C666A5">
      <w:pPr>
        <w:spacing w:after="0" w:line="240" w:lineRule="auto"/>
        <w:ind w:left="-567" w:firstLine="567"/>
        <w:jc w:val="both"/>
        <w:rPr>
          <w:rFonts w:ascii="PT Astra Serif" w:hAnsi="PT Astra Serif"/>
          <w:sz w:val="16"/>
          <w:szCs w:val="16"/>
        </w:rPr>
      </w:pPr>
      <w:r w:rsidRPr="00C666A5">
        <w:rPr>
          <w:rFonts w:ascii="PT Astra Serif" w:hAnsi="PT Astra Serif"/>
          <w:sz w:val="16"/>
          <w:szCs w:val="16"/>
        </w:rPr>
        <w:t>2. Использование средств дорожного фонда осуществляется по следующим направлениям расходов:</w:t>
      </w:r>
    </w:p>
    <w:p w:rsidR="0056540A" w:rsidRPr="00C666A5" w:rsidRDefault="0056540A" w:rsidP="00C666A5">
      <w:pPr>
        <w:spacing w:after="0" w:line="240" w:lineRule="auto"/>
        <w:ind w:left="-567" w:firstLine="567"/>
        <w:jc w:val="both"/>
        <w:rPr>
          <w:rFonts w:ascii="PT Astra Serif" w:hAnsi="PT Astra Serif"/>
          <w:sz w:val="16"/>
          <w:szCs w:val="16"/>
        </w:rPr>
      </w:pPr>
      <w:bookmarkStart w:id="34" w:name="sub_10061"/>
      <w:bookmarkEnd w:id="33"/>
      <w:r w:rsidRPr="00C666A5">
        <w:rPr>
          <w:rFonts w:ascii="PT Astra Serif" w:hAnsi="PT Astra Serif"/>
          <w:sz w:val="16"/>
          <w:szCs w:val="16"/>
        </w:rPr>
        <w:t>1) выполнение работ по содержанию автомобильных дорог</w:t>
      </w:r>
      <w:bookmarkStart w:id="35" w:name="sub_10062"/>
      <w:bookmarkEnd w:id="34"/>
      <w:r w:rsidRPr="00C666A5">
        <w:rPr>
          <w:rFonts w:ascii="PT Astra Serif" w:hAnsi="PT Astra Serif"/>
          <w:sz w:val="16"/>
          <w:szCs w:val="16"/>
        </w:rPr>
        <w:t>;</w:t>
      </w:r>
    </w:p>
    <w:p w:rsidR="0056540A" w:rsidRPr="00C666A5" w:rsidRDefault="0056540A" w:rsidP="00C666A5">
      <w:pPr>
        <w:spacing w:after="0" w:line="240" w:lineRule="auto"/>
        <w:ind w:left="-567" w:firstLine="567"/>
        <w:jc w:val="both"/>
        <w:rPr>
          <w:rFonts w:ascii="PT Astra Serif" w:hAnsi="PT Astra Serif"/>
          <w:sz w:val="16"/>
          <w:szCs w:val="16"/>
        </w:rPr>
      </w:pPr>
      <w:r w:rsidRPr="00C666A5">
        <w:rPr>
          <w:rFonts w:ascii="PT Astra Serif" w:hAnsi="PT Astra Serif"/>
          <w:sz w:val="16"/>
          <w:szCs w:val="16"/>
        </w:rPr>
        <w:t>2) выполнение работ по капитальному ремонту и ремонту автомобильных дорог;</w:t>
      </w:r>
    </w:p>
    <w:p w:rsidR="0056540A" w:rsidRPr="00C666A5" w:rsidRDefault="0056540A" w:rsidP="00C666A5">
      <w:pPr>
        <w:pStyle w:val="a3"/>
        <w:spacing w:before="0" w:beforeAutospacing="0" w:after="0" w:afterAutospacing="0"/>
        <w:ind w:left="-567" w:firstLine="567"/>
        <w:jc w:val="both"/>
        <w:rPr>
          <w:rFonts w:ascii="PT Astra Serif" w:hAnsi="PT Astra Serif"/>
          <w:sz w:val="16"/>
          <w:szCs w:val="16"/>
        </w:rPr>
      </w:pPr>
      <w:bookmarkStart w:id="36" w:name="sub_10063"/>
      <w:bookmarkEnd w:id="35"/>
      <w:r w:rsidRPr="00C666A5">
        <w:rPr>
          <w:rFonts w:ascii="PT Astra Serif" w:hAnsi="PT Astra Serif"/>
          <w:sz w:val="16"/>
          <w:szCs w:val="16"/>
        </w:rPr>
        <w:t xml:space="preserve">3) выполнение обязательств Целинного муниципального округа Курганской области по соглашениям о предоставлении </w:t>
      </w:r>
      <w:bookmarkStart w:id="37" w:name="sub_10064"/>
      <w:bookmarkEnd w:id="36"/>
      <w:r w:rsidRPr="00C666A5">
        <w:rPr>
          <w:rFonts w:ascii="PT Astra Serif" w:hAnsi="PT Astra Serif"/>
          <w:sz w:val="16"/>
          <w:szCs w:val="16"/>
        </w:rPr>
        <w:t>субсидий из бюджетов бюджетной системы Российской Федерации на финансовое обеспечение дорожной деятельности Целинного муниципального округа Курганской области в отношении автомобильных дорог;</w:t>
      </w:r>
    </w:p>
    <w:p w:rsidR="0056540A" w:rsidRPr="00C666A5" w:rsidRDefault="0056540A" w:rsidP="00C666A5">
      <w:pPr>
        <w:spacing w:after="0" w:line="240" w:lineRule="auto"/>
        <w:ind w:left="-567" w:firstLine="567"/>
        <w:jc w:val="both"/>
        <w:rPr>
          <w:rFonts w:ascii="PT Astra Serif" w:hAnsi="PT Astra Serif"/>
          <w:sz w:val="16"/>
          <w:szCs w:val="16"/>
        </w:rPr>
      </w:pPr>
      <w:r w:rsidRPr="00C666A5">
        <w:rPr>
          <w:rFonts w:ascii="PT Astra Serif" w:hAnsi="PT Astra Serif"/>
          <w:sz w:val="16"/>
          <w:szCs w:val="16"/>
        </w:rPr>
        <w:t>4) выполнение работ по проектированию, строительству и реконструкции автомобильных дорог с твердым покрытием;</w:t>
      </w:r>
    </w:p>
    <w:bookmarkEnd w:id="37"/>
    <w:p w:rsidR="0056540A" w:rsidRPr="00C666A5" w:rsidRDefault="0056540A" w:rsidP="00C666A5">
      <w:pPr>
        <w:spacing w:after="0" w:line="240" w:lineRule="auto"/>
        <w:ind w:left="-567" w:firstLine="567"/>
        <w:jc w:val="both"/>
        <w:rPr>
          <w:rFonts w:ascii="PT Astra Serif" w:hAnsi="PT Astra Serif"/>
          <w:sz w:val="16"/>
          <w:szCs w:val="16"/>
        </w:rPr>
      </w:pPr>
      <w:r w:rsidRPr="00C666A5">
        <w:rPr>
          <w:rFonts w:ascii="PT Astra Serif" w:hAnsi="PT Astra Serif"/>
          <w:sz w:val="16"/>
          <w:szCs w:val="16"/>
        </w:rPr>
        <w:t>5) на капитальный ремонт и ремонт дворовых территорий многоквартирных домов, проездов к дворовым территориям многоквартирных домов населенных пунктов Целинного муниципального округа Курганской области;</w:t>
      </w:r>
    </w:p>
    <w:p w:rsidR="0056540A" w:rsidRPr="00C666A5" w:rsidRDefault="0056540A" w:rsidP="00C666A5">
      <w:pPr>
        <w:spacing w:after="0" w:line="240" w:lineRule="auto"/>
        <w:ind w:left="-567" w:firstLine="567"/>
        <w:jc w:val="both"/>
        <w:rPr>
          <w:rFonts w:ascii="PT Astra Serif" w:hAnsi="PT Astra Serif"/>
          <w:sz w:val="16"/>
          <w:szCs w:val="16"/>
          <w:shd w:val="clear" w:color="auto" w:fill="F0F0F0"/>
        </w:rPr>
      </w:pPr>
      <w:bookmarkStart w:id="38" w:name="sub_10068"/>
      <w:r w:rsidRPr="00C666A5">
        <w:rPr>
          <w:rFonts w:ascii="PT Astra Serif" w:hAnsi="PT Astra Serif"/>
          <w:sz w:val="16"/>
          <w:szCs w:val="16"/>
        </w:rPr>
        <w:t>6) осуществление иных мероприятий в отношении автомобильных дорог (оформление правоустанавливающих документов на автомобильные дороги, расходы на уплату налога на имущество организаций)</w:t>
      </w:r>
      <w:bookmarkEnd w:id="38"/>
      <w:r w:rsidRPr="00C666A5">
        <w:rPr>
          <w:rFonts w:ascii="PT Astra Serif" w:hAnsi="PT Astra Serif"/>
          <w:sz w:val="16"/>
          <w:szCs w:val="16"/>
        </w:rPr>
        <w:t>.</w:t>
      </w:r>
      <w:r w:rsidRPr="00C666A5">
        <w:rPr>
          <w:rFonts w:ascii="PT Astra Serif" w:hAnsi="PT Astra Serif"/>
          <w:sz w:val="16"/>
          <w:szCs w:val="16"/>
          <w:shd w:val="clear" w:color="auto" w:fill="F0F0F0"/>
        </w:rPr>
        <w:t xml:space="preserve"> </w:t>
      </w:r>
    </w:p>
    <w:p w:rsidR="0056540A" w:rsidRPr="00C666A5" w:rsidRDefault="0056540A" w:rsidP="00C666A5">
      <w:pPr>
        <w:spacing w:after="0" w:line="240" w:lineRule="auto"/>
        <w:ind w:left="-567" w:firstLine="567"/>
        <w:jc w:val="both"/>
        <w:rPr>
          <w:rFonts w:ascii="PT Astra Serif" w:hAnsi="PT Astra Serif"/>
          <w:sz w:val="16"/>
          <w:szCs w:val="16"/>
        </w:rPr>
      </w:pPr>
      <w:r w:rsidRPr="00C666A5">
        <w:rPr>
          <w:rFonts w:ascii="PT Astra Serif" w:hAnsi="PT Astra Serif"/>
          <w:sz w:val="16"/>
          <w:szCs w:val="16"/>
        </w:rPr>
        <w:t>3. Бюджетные ассигнования дорожного фонда не могут быть использованы на цели, не соответствующие их назначению.</w:t>
      </w:r>
      <w:bookmarkStart w:id="39" w:name="sub_5"/>
    </w:p>
    <w:p w:rsidR="0056540A" w:rsidRPr="00C666A5" w:rsidRDefault="0056540A" w:rsidP="00C666A5">
      <w:pPr>
        <w:spacing w:after="0" w:line="240" w:lineRule="auto"/>
        <w:ind w:left="-567" w:firstLine="567"/>
        <w:jc w:val="both"/>
        <w:outlineLvl w:val="0"/>
        <w:rPr>
          <w:rFonts w:ascii="PT Astra Serif" w:hAnsi="PT Astra Serif"/>
          <w:sz w:val="16"/>
          <w:szCs w:val="16"/>
        </w:rPr>
      </w:pPr>
    </w:p>
    <w:p w:rsidR="0056540A" w:rsidRPr="00C666A5" w:rsidRDefault="0056540A" w:rsidP="00C666A5">
      <w:pPr>
        <w:spacing w:after="0" w:line="240" w:lineRule="auto"/>
        <w:ind w:left="-567" w:firstLine="567"/>
        <w:jc w:val="both"/>
        <w:outlineLvl w:val="0"/>
        <w:rPr>
          <w:rFonts w:ascii="PT Astra Serif" w:hAnsi="PT Astra Serif"/>
          <w:sz w:val="16"/>
          <w:szCs w:val="16"/>
        </w:rPr>
      </w:pPr>
      <w:r w:rsidRPr="00C666A5">
        <w:rPr>
          <w:rFonts w:ascii="PT Astra Serif" w:hAnsi="PT Astra Serif"/>
          <w:sz w:val="16"/>
          <w:szCs w:val="16"/>
        </w:rPr>
        <w:t xml:space="preserve">Статья 5. </w:t>
      </w:r>
      <w:proofErr w:type="gramStart"/>
      <w:r w:rsidRPr="00C666A5">
        <w:rPr>
          <w:rFonts w:ascii="PT Astra Serif" w:hAnsi="PT Astra Serif"/>
          <w:sz w:val="16"/>
          <w:szCs w:val="16"/>
        </w:rPr>
        <w:t>Контроль за</w:t>
      </w:r>
      <w:proofErr w:type="gramEnd"/>
      <w:r w:rsidRPr="00C666A5">
        <w:rPr>
          <w:rFonts w:ascii="PT Astra Serif" w:hAnsi="PT Astra Serif"/>
          <w:sz w:val="16"/>
          <w:szCs w:val="16"/>
        </w:rPr>
        <w:t xml:space="preserve"> исполнением средств дорожного фонда</w:t>
      </w:r>
    </w:p>
    <w:p w:rsidR="0056540A" w:rsidRPr="00C666A5" w:rsidRDefault="0056540A" w:rsidP="00C666A5">
      <w:pPr>
        <w:spacing w:after="0" w:line="240" w:lineRule="auto"/>
        <w:ind w:left="-567" w:firstLine="567"/>
        <w:jc w:val="both"/>
        <w:rPr>
          <w:rFonts w:ascii="PT Astra Serif" w:hAnsi="PT Astra Serif"/>
          <w:sz w:val="16"/>
          <w:szCs w:val="16"/>
        </w:rPr>
      </w:pPr>
      <w:r w:rsidRPr="00C666A5">
        <w:rPr>
          <w:rFonts w:ascii="PT Astra Serif" w:hAnsi="PT Astra Serif"/>
          <w:sz w:val="16"/>
          <w:szCs w:val="16"/>
        </w:rPr>
        <w:t xml:space="preserve">1. </w:t>
      </w:r>
      <w:proofErr w:type="gramStart"/>
      <w:r w:rsidRPr="00C666A5">
        <w:rPr>
          <w:rFonts w:ascii="PT Astra Serif" w:hAnsi="PT Astra Serif"/>
          <w:sz w:val="16"/>
          <w:szCs w:val="16"/>
        </w:rPr>
        <w:t>Контроль за</w:t>
      </w:r>
      <w:proofErr w:type="gramEnd"/>
      <w:r w:rsidRPr="00C666A5">
        <w:rPr>
          <w:rFonts w:ascii="PT Astra Serif" w:hAnsi="PT Astra Serif"/>
          <w:sz w:val="16"/>
          <w:szCs w:val="16"/>
        </w:rPr>
        <w:t xml:space="preserve"> исполнением бюджета дорожного фонда осуществляется в порядке, установленном действующим законодательством.</w:t>
      </w:r>
    </w:p>
    <w:p w:rsidR="0056540A" w:rsidRPr="00C666A5" w:rsidRDefault="0056540A" w:rsidP="00C666A5">
      <w:pPr>
        <w:spacing w:after="0" w:line="240" w:lineRule="auto"/>
        <w:ind w:left="-567" w:firstLine="567"/>
        <w:jc w:val="both"/>
        <w:rPr>
          <w:rFonts w:ascii="PT Astra Serif" w:hAnsi="PT Astra Serif"/>
          <w:bCs/>
          <w:sz w:val="16"/>
          <w:szCs w:val="16"/>
        </w:rPr>
      </w:pPr>
      <w:r w:rsidRPr="00C666A5">
        <w:rPr>
          <w:rFonts w:ascii="PT Astra Serif" w:hAnsi="PT Astra Serif"/>
          <w:bCs/>
          <w:sz w:val="16"/>
          <w:szCs w:val="16"/>
        </w:rPr>
        <w:t xml:space="preserve">2. </w:t>
      </w:r>
      <w:r w:rsidRPr="00C666A5">
        <w:rPr>
          <w:rFonts w:ascii="PT Astra Serif" w:hAnsi="PT Astra Serif"/>
          <w:color w:val="000000"/>
          <w:sz w:val="16"/>
          <w:szCs w:val="16"/>
          <w:shd w:val="clear" w:color="auto" w:fill="FFFFFF"/>
        </w:rPr>
        <w:t>Ответственность за целевое использование средств дорожного фонда несет главный распорядитель средств дорожного фонда в порядке, установленном действующим законодательством.</w:t>
      </w:r>
      <w:bookmarkEnd w:id="39"/>
    </w:p>
    <w:p w:rsidR="0056540A" w:rsidRPr="008C36C8" w:rsidRDefault="0056540A" w:rsidP="008C36C8">
      <w:pPr>
        <w:spacing w:after="0" w:line="240" w:lineRule="auto"/>
        <w:jc w:val="center"/>
        <w:outlineLvl w:val="0"/>
        <w:rPr>
          <w:rFonts w:ascii="PT Astra Serif" w:hAnsi="PT Astra Serif"/>
          <w:sz w:val="16"/>
          <w:szCs w:val="16"/>
        </w:rPr>
      </w:pPr>
      <w:r>
        <w:rPr>
          <w:sz w:val="32"/>
          <w:szCs w:val="32"/>
        </w:rPr>
        <w:tab/>
      </w:r>
      <w:r w:rsidRPr="008C36C8">
        <w:rPr>
          <w:rFonts w:ascii="PT Astra Serif" w:hAnsi="PT Astra Serif"/>
          <w:sz w:val="16"/>
          <w:szCs w:val="16"/>
        </w:rPr>
        <w:tab/>
      </w:r>
      <w:r w:rsidRPr="008C36C8">
        <w:rPr>
          <w:rFonts w:ascii="PT Astra Serif" w:hAnsi="PT Astra Serif"/>
          <w:sz w:val="16"/>
          <w:szCs w:val="16"/>
        </w:rPr>
        <w:tab/>
      </w:r>
      <w:r w:rsidRPr="008C36C8">
        <w:rPr>
          <w:rFonts w:ascii="PT Astra Serif" w:hAnsi="PT Astra Serif"/>
          <w:sz w:val="16"/>
          <w:szCs w:val="16"/>
        </w:rPr>
        <w:tab/>
      </w:r>
      <w:r w:rsidRPr="008C36C8">
        <w:rPr>
          <w:rFonts w:ascii="PT Astra Serif" w:hAnsi="PT Astra Serif"/>
          <w:sz w:val="16"/>
          <w:szCs w:val="16"/>
        </w:rPr>
        <w:tab/>
      </w:r>
      <w:r w:rsidRPr="008C36C8">
        <w:rPr>
          <w:rFonts w:ascii="PT Astra Serif" w:hAnsi="PT Astra Serif"/>
          <w:sz w:val="16"/>
          <w:szCs w:val="16"/>
        </w:rPr>
        <w:tab/>
      </w:r>
      <w:r w:rsidRPr="008C36C8">
        <w:rPr>
          <w:rFonts w:ascii="PT Astra Serif" w:hAnsi="PT Astra Serif"/>
          <w:sz w:val="16"/>
          <w:szCs w:val="16"/>
        </w:rPr>
        <w:tab/>
      </w:r>
    </w:p>
    <w:p w:rsidR="0056540A" w:rsidRPr="008C36C8" w:rsidRDefault="0056540A" w:rsidP="008C36C8">
      <w:pPr>
        <w:spacing w:after="0" w:line="240" w:lineRule="auto"/>
        <w:jc w:val="center"/>
        <w:outlineLvl w:val="0"/>
        <w:rPr>
          <w:rFonts w:ascii="PT Astra Serif" w:hAnsi="PT Astra Serif"/>
          <w:sz w:val="28"/>
          <w:szCs w:val="16"/>
        </w:rPr>
      </w:pPr>
      <w:r w:rsidRPr="008C36C8">
        <w:rPr>
          <w:rFonts w:ascii="PT Astra Serif" w:hAnsi="PT Astra Serif"/>
          <w:sz w:val="28"/>
          <w:szCs w:val="16"/>
        </w:rPr>
        <w:t xml:space="preserve">  КУРГАНСКАЯ ОБЛАСТЬ</w:t>
      </w:r>
    </w:p>
    <w:p w:rsidR="0056540A" w:rsidRPr="008C36C8" w:rsidRDefault="0056540A" w:rsidP="008C36C8">
      <w:pPr>
        <w:spacing w:after="0" w:line="240" w:lineRule="auto"/>
        <w:jc w:val="center"/>
        <w:outlineLvl w:val="0"/>
        <w:rPr>
          <w:rFonts w:ascii="PT Astra Serif" w:hAnsi="PT Astra Serif"/>
          <w:sz w:val="28"/>
          <w:szCs w:val="16"/>
        </w:rPr>
      </w:pPr>
      <w:r w:rsidRPr="008C36C8">
        <w:rPr>
          <w:rFonts w:ascii="PT Astra Serif" w:hAnsi="PT Astra Serif"/>
          <w:sz w:val="28"/>
          <w:szCs w:val="16"/>
        </w:rPr>
        <w:t>МУНИЦИПАЛЬНЫЙ ОКРУГ КУРГАНСКОЙ ОБЛАСТИ</w:t>
      </w:r>
    </w:p>
    <w:p w:rsidR="008C36C8" w:rsidRDefault="0056540A" w:rsidP="008C36C8">
      <w:pPr>
        <w:spacing w:after="0" w:line="240" w:lineRule="auto"/>
        <w:jc w:val="center"/>
        <w:outlineLvl w:val="0"/>
        <w:rPr>
          <w:rFonts w:ascii="PT Astra Serif" w:hAnsi="PT Astra Serif"/>
          <w:sz w:val="28"/>
          <w:szCs w:val="16"/>
        </w:rPr>
      </w:pPr>
      <w:r w:rsidRPr="008C36C8">
        <w:rPr>
          <w:rFonts w:ascii="PT Astra Serif" w:hAnsi="PT Astra Serif"/>
          <w:sz w:val="28"/>
          <w:szCs w:val="16"/>
        </w:rPr>
        <w:t>ДУМА ЦЕЛИННОГО МУНИЦИПАЛЬНОГО ОКРУГА</w:t>
      </w:r>
    </w:p>
    <w:p w:rsidR="0056540A" w:rsidRPr="008C36C8" w:rsidRDefault="0056540A" w:rsidP="008C36C8">
      <w:pPr>
        <w:spacing w:after="0" w:line="240" w:lineRule="auto"/>
        <w:jc w:val="center"/>
        <w:outlineLvl w:val="0"/>
        <w:rPr>
          <w:rFonts w:ascii="PT Astra Serif" w:hAnsi="PT Astra Serif"/>
          <w:sz w:val="28"/>
          <w:szCs w:val="16"/>
        </w:rPr>
      </w:pPr>
      <w:r w:rsidRPr="008C36C8">
        <w:rPr>
          <w:rFonts w:ascii="PT Astra Serif" w:hAnsi="PT Astra Serif"/>
          <w:sz w:val="28"/>
          <w:szCs w:val="16"/>
        </w:rPr>
        <w:t xml:space="preserve"> КУРГАНСКОЙ ОБЛАСТИ</w:t>
      </w:r>
    </w:p>
    <w:p w:rsidR="0056540A" w:rsidRPr="008C36C8" w:rsidRDefault="0056540A" w:rsidP="008C36C8">
      <w:pPr>
        <w:spacing w:after="0" w:line="240" w:lineRule="auto"/>
        <w:jc w:val="center"/>
        <w:rPr>
          <w:rFonts w:ascii="PT Astra Serif" w:hAnsi="PT Astra Serif"/>
          <w:sz w:val="16"/>
          <w:szCs w:val="16"/>
        </w:rPr>
      </w:pPr>
    </w:p>
    <w:p w:rsidR="0056540A" w:rsidRPr="008C36C8" w:rsidRDefault="0056540A" w:rsidP="008C36C8">
      <w:pPr>
        <w:spacing w:after="0" w:line="240" w:lineRule="auto"/>
        <w:jc w:val="center"/>
        <w:outlineLvl w:val="0"/>
        <w:rPr>
          <w:rFonts w:ascii="PT Astra Serif" w:hAnsi="PT Astra Serif"/>
          <w:sz w:val="36"/>
          <w:szCs w:val="16"/>
        </w:rPr>
      </w:pPr>
      <w:r w:rsidRPr="008C36C8">
        <w:rPr>
          <w:rFonts w:ascii="PT Astra Serif" w:hAnsi="PT Astra Serif"/>
          <w:sz w:val="36"/>
          <w:szCs w:val="16"/>
        </w:rPr>
        <w:t>РЕШЕНИЕ</w:t>
      </w:r>
    </w:p>
    <w:p w:rsidR="0056540A" w:rsidRPr="008C36C8" w:rsidRDefault="0056540A" w:rsidP="008C36C8">
      <w:pPr>
        <w:spacing w:after="0" w:line="240" w:lineRule="auto"/>
        <w:jc w:val="center"/>
        <w:rPr>
          <w:rFonts w:ascii="PT Astra Serif" w:hAnsi="PT Astra Serif"/>
          <w:sz w:val="36"/>
          <w:szCs w:val="16"/>
        </w:rPr>
      </w:pPr>
    </w:p>
    <w:p w:rsidR="0056540A" w:rsidRPr="008C36C8" w:rsidRDefault="0056540A" w:rsidP="008C36C8">
      <w:pPr>
        <w:spacing w:after="0" w:line="240" w:lineRule="auto"/>
        <w:rPr>
          <w:rFonts w:ascii="PT Astra Serif" w:hAnsi="PT Astra Serif"/>
          <w:sz w:val="24"/>
          <w:szCs w:val="16"/>
        </w:rPr>
      </w:pPr>
      <w:r w:rsidRPr="008C36C8">
        <w:rPr>
          <w:rFonts w:ascii="PT Astra Serif" w:hAnsi="PT Astra Serif"/>
          <w:sz w:val="24"/>
          <w:szCs w:val="16"/>
        </w:rPr>
        <w:t>От «22» апреля 2022</w:t>
      </w:r>
      <w:r w:rsidRPr="008C36C8">
        <w:rPr>
          <w:rFonts w:ascii="PT Astra Serif" w:hAnsi="PT Astra Serif" w:cs="Arial"/>
          <w:color w:val="000000"/>
          <w:sz w:val="24"/>
          <w:szCs w:val="16"/>
        </w:rPr>
        <w:t> </w:t>
      </w:r>
      <w:r w:rsidRPr="008C36C8">
        <w:rPr>
          <w:rFonts w:ascii="PT Astra Serif" w:hAnsi="PT Astra Serif"/>
          <w:sz w:val="24"/>
          <w:szCs w:val="16"/>
        </w:rPr>
        <w:t xml:space="preserve">г.                    </w:t>
      </w:r>
      <w:r w:rsidR="008C36C8">
        <w:rPr>
          <w:rFonts w:ascii="PT Astra Serif" w:hAnsi="PT Astra Serif"/>
          <w:sz w:val="24"/>
          <w:szCs w:val="16"/>
        </w:rPr>
        <w:t xml:space="preserve">                 </w:t>
      </w:r>
      <w:r w:rsidRPr="008C36C8">
        <w:rPr>
          <w:rFonts w:ascii="PT Astra Serif" w:hAnsi="PT Astra Serif"/>
          <w:sz w:val="24"/>
          <w:szCs w:val="16"/>
        </w:rPr>
        <w:t xml:space="preserve"> № 111     </w:t>
      </w:r>
      <w:r w:rsidR="008C36C8">
        <w:rPr>
          <w:rFonts w:ascii="PT Astra Serif" w:hAnsi="PT Astra Serif"/>
          <w:sz w:val="24"/>
          <w:szCs w:val="16"/>
        </w:rPr>
        <w:t xml:space="preserve">                                             </w:t>
      </w:r>
      <w:r w:rsidRPr="008C36C8">
        <w:rPr>
          <w:rFonts w:ascii="PT Astra Serif" w:hAnsi="PT Astra Serif"/>
          <w:sz w:val="24"/>
          <w:szCs w:val="16"/>
        </w:rPr>
        <w:t xml:space="preserve">с. </w:t>
      </w:r>
      <w:proofErr w:type="gramStart"/>
      <w:r w:rsidRPr="008C36C8">
        <w:rPr>
          <w:rFonts w:ascii="PT Astra Serif" w:hAnsi="PT Astra Serif"/>
          <w:sz w:val="24"/>
          <w:szCs w:val="16"/>
        </w:rPr>
        <w:t>Целинное</w:t>
      </w:r>
      <w:proofErr w:type="gramEnd"/>
    </w:p>
    <w:p w:rsidR="0056540A" w:rsidRPr="008C36C8" w:rsidRDefault="0056540A" w:rsidP="008C36C8">
      <w:pPr>
        <w:tabs>
          <w:tab w:val="left" w:pos="7200"/>
        </w:tabs>
        <w:spacing w:after="0" w:line="240" w:lineRule="auto"/>
        <w:jc w:val="center"/>
        <w:rPr>
          <w:rFonts w:ascii="PT Astra Serif" w:hAnsi="PT Astra Serif"/>
          <w:b/>
          <w:bCs/>
          <w:sz w:val="16"/>
          <w:szCs w:val="16"/>
        </w:rPr>
      </w:pPr>
    </w:p>
    <w:p w:rsidR="0056540A" w:rsidRPr="008C36C8" w:rsidRDefault="0056540A" w:rsidP="008C36C8">
      <w:pPr>
        <w:spacing w:after="0" w:line="240" w:lineRule="auto"/>
        <w:jc w:val="center"/>
        <w:rPr>
          <w:rFonts w:ascii="PT Astra Serif" w:hAnsi="PT Astra Serif"/>
          <w:b/>
          <w:bCs/>
          <w:sz w:val="20"/>
          <w:szCs w:val="16"/>
        </w:rPr>
      </w:pPr>
      <w:r w:rsidRPr="008C36C8">
        <w:rPr>
          <w:rFonts w:ascii="PT Astra Serif" w:hAnsi="PT Astra Serif"/>
          <w:b/>
          <w:bCs/>
          <w:sz w:val="20"/>
          <w:szCs w:val="16"/>
        </w:rPr>
        <w:t>О внесении изменений в решение Думы Целинного</w:t>
      </w:r>
      <w:r w:rsidR="008C36C8">
        <w:rPr>
          <w:rFonts w:ascii="PT Astra Serif" w:hAnsi="PT Astra Serif"/>
          <w:b/>
          <w:bCs/>
          <w:sz w:val="20"/>
          <w:szCs w:val="16"/>
        </w:rPr>
        <w:t xml:space="preserve"> </w:t>
      </w:r>
      <w:r w:rsidRPr="008C36C8">
        <w:rPr>
          <w:rFonts w:ascii="PT Astra Serif" w:hAnsi="PT Astra Serif"/>
          <w:b/>
          <w:bCs/>
          <w:sz w:val="20"/>
          <w:szCs w:val="16"/>
        </w:rPr>
        <w:t>муниципального округа от 24.12.2021г. № 61</w:t>
      </w:r>
    </w:p>
    <w:p w:rsidR="0056540A" w:rsidRPr="008C36C8" w:rsidRDefault="0056540A" w:rsidP="008C36C8">
      <w:pPr>
        <w:spacing w:after="0" w:line="240" w:lineRule="auto"/>
        <w:jc w:val="center"/>
        <w:rPr>
          <w:rFonts w:ascii="PT Astra Serif" w:hAnsi="PT Astra Serif"/>
          <w:b/>
          <w:bCs/>
          <w:sz w:val="20"/>
          <w:szCs w:val="16"/>
        </w:rPr>
      </w:pPr>
      <w:r w:rsidRPr="008C36C8">
        <w:rPr>
          <w:rFonts w:ascii="PT Astra Serif" w:hAnsi="PT Astra Serif"/>
          <w:b/>
          <w:bCs/>
          <w:sz w:val="20"/>
          <w:szCs w:val="16"/>
        </w:rPr>
        <w:t>«О БЮДЖЕТЕ ЦЕЛИННОГО МУНИЦИПАЛЬНОГО ОКРУГА НА 2022 ГОД И НА ПЛАНОВЫЙ ПЕРИОД 2023 и 2024 ГОДОВ»</w:t>
      </w:r>
    </w:p>
    <w:p w:rsidR="0056540A" w:rsidRPr="008C36C8" w:rsidRDefault="0056540A" w:rsidP="008C36C8">
      <w:pPr>
        <w:spacing w:after="0" w:line="240" w:lineRule="auto"/>
        <w:rPr>
          <w:rFonts w:ascii="PT Astra Serif" w:hAnsi="PT Astra Serif"/>
          <w:b/>
          <w:bCs/>
          <w:sz w:val="16"/>
          <w:szCs w:val="16"/>
        </w:rPr>
      </w:pPr>
    </w:p>
    <w:p w:rsidR="0056540A" w:rsidRPr="008C36C8" w:rsidRDefault="0056540A" w:rsidP="008C36C8">
      <w:pPr>
        <w:shd w:val="clear" w:color="auto" w:fill="FFFFFF"/>
        <w:spacing w:after="0" w:line="240" w:lineRule="auto"/>
        <w:ind w:left="-567" w:firstLine="567"/>
        <w:jc w:val="both"/>
        <w:rPr>
          <w:rFonts w:ascii="PT Astra Serif" w:hAnsi="PT Astra Serif"/>
          <w:color w:val="000000"/>
          <w:sz w:val="16"/>
          <w:szCs w:val="16"/>
        </w:rPr>
      </w:pPr>
      <w:proofErr w:type="gramStart"/>
      <w:r w:rsidRPr="008C36C8">
        <w:rPr>
          <w:rFonts w:ascii="PT Astra Serif" w:hAnsi="PT Astra Serif"/>
          <w:sz w:val="16"/>
          <w:szCs w:val="16"/>
        </w:rPr>
        <w:t>Руководствуясь статьей 132 Конституции Российской Федерации, статьей 6 Федерального закона Российской Федерации от 06.10.2003 года №131-ФЗ «Об общих принципах организации местного самоуправления в Российской Федерации», статьей 6 Устава муниципального округа в</w:t>
      </w:r>
      <w:r w:rsidRPr="008C36C8">
        <w:rPr>
          <w:rFonts w:ascii="PT Astra Serif" w:hAnsi="PT Astra Serif"/>
          <w:color w:val="000000"/>
          <w:sz w:val="16"/>
          <w:szCs w:val="16"/>
        </w:rPr>
        <w:t>нести в решение Думы Целинного муниципального округа от 24.12.2021г. № 61 «О бюджете Целинного муниципального округа на 2022 год и на плановый период 2023 и 2024 годов» следующие изменения:</w:t>
      </w:r>
      <w:proofErr w:type="gramEnd"/>
    </w:p>
    <w:p w:rsidR="0056540A" w:rsidRPr="008C36C8" w:rsidRDefault="0056540A" w:rsidP="008C36C8">
      <w:pPr>
        <w:spacing w:after="0" w:line="240" w:lineRule="auto"/>
        <w:ind w:left="-567" w:right="-283" w:firstLine="567"/>
        <w:contextualSpacing/>
        <w:jc w:val="both"/>
        <w:rPr>
          <w:rFonts w:ascii="PT Astra Serif" w:hAnsi="PT Astra Serif"/>
          <w:sz w:val="16"/>
          <w:szCs w:val="16"/>
        </w:rPr>
      </w:pPr>
      <w:r w:rsidRPr="008C36C8">
        <w:rPr>
          <w:rFonts w:ascii="PT Astra Serif" w:hAnsi="PT Astra Serif"/>
          <w:sz w:val="16"/>
          <w:szCs w:val="16"/>
        </w:rPr>
        <w:t>1. Пункты 1,2 изложить в следующей редакции:</w:t>
      </w:r>
    </w:p>
    <w:p w:rsidR="0056540A" w:rsidRPr="008C36C8" w:rsidRDefault="0056540A" w:rsidP="008C36C8">
      <w:pPr>
        <w:shd w:val="clear" w:color="auto" w:fill="FFFFFF"/>
        <w:spacing w:after="0" w:line="240" w:lineRule="auto"/>
        <w:ind w:left="-567" w:firstLine="567"/>
        <w:jc w:val="both"/>
        <w:rPr>
          <w:rFonts w:ascii="PT Astra Serif" w:hAnsi="PT Astra Serif"/>
          <w:sz w:val="16"/>
          <w:szCs w:val="16"/>
        </w:rPr>
      </w:pPr>
      <w:r w:rsidRPr="008C36C8">
        <w:rPr>
          <w:rFonts w:ascii="PT Astra Serif" w:hAnsi="PT Astra Serif"/>
          <w:sz w:val="16"/>
          <w:szCs w:val="16"/>
        </w:rPr>
        <w:t>«1) общий объем доходов бюджета муниципального округа в сумме 437 617,8 тыс. рублей, в том числе:</w:t>
      </w:r>
    </w:p>
    <w:p w:rsidR="0056540A" w:rsidRPr="008C36C8" w:rsidRDefault="0056540A" w:rsidP="008C36C8">
      <w:pPr>
        <w:shd w:val="clear" w:color="auto" w:fill="FFFFFF"/>
        <w:spacing w:after="0" w:line="240" w:lineRule="auto"/>
        <w:ind w:left="-567" w:firstLine="567"/>
        <w:jc w:val="both"/>
        <w:rPr>
          <w:rFonts w:ascii="PT Astra Serif" w:hAnsi="PT Astra Serif"/>
          <w:sz w:val="16"/>
          <w:szCs w:val="16"/>
        </w:rPr>
      </w:pPr>
      <w:r w:rsidRPr="008C36C8">
        <w:rPr>
          <w:rFonts w:ascii="PT Astra Serif" w:hAnsi="PT Astra Serif"/>
          <w:sz w:val="16"/>
          <w:szCs w:val="16"/>
        </w:rPr>
        <w:t>а) объем налоговых и неналоговых доходов в сумме 80 638 тыс. рублей;</w:t>
      </w:r>
    </w:p>
    <w:p w:rsidR="0056540A" w:rsidRPr="008C36C8" w:rsidRDefault="0056540A" w:rsidP="008C36C8">
      <w:pPr>
        <w:shd w:val="clear" w:color="auto" w:fill="FFFFFF"/>
        <w:spacing w:after="0" w:line="240" w:lineRule="auto"/>
        <w:ind w:left="-567" w:firstLine="567"/>
        <w:jc w:val="both"/>
        <w:rPr>
          <w:rFonts w:ascii="PT Astra Serif" w:hAnsi="PT Astra Serif"/>
          <w:sz w:val="16"/>
          <w:szCs w:val="16"/>
        </w:rPr>
      </w:pPr>
      <w:r w:rsidRPr="008C36C8">
        <w:rPr>
          <w:rFonts w:ascii="PT Astra Serif" w:hAnsi="PT Astra Serif"/>
          <w:sz w:val="16"/>
          <w:szCs w:val="16"/>
        </w:rPr>
        <w:t>б) объем безвозмездных поступлений в сумме 356 979,8 тыс. рублей, в том числе:</w:t>
      </w:r>
    </w:p>
    <w:p w:rsidR="0056540A" w:rsidRPr="008C36C8" w:rsidRDefault="0056540A" w:rsidP="008C36C8">
      <w:pPr>
        <w:shd w:val="clear" w:color="auto" w:fill="FFFFFF"/>
        <w:spacing w:after="0" w:line="240" w:lineRule="auto"/>
        <w:ind w:left="-567" w:firstLine="567"/>
        <w:jc w:val="both"/>
        <w:rPr>
          <w:rFonts w:ascii="PT Astra Serif" w:hAnsi="PT Astra Serif"/>
          <w:sz w:val="16"/>
          <w:szCs w:val="16"/>
        </w:rPr>
      </w:pPr>
      <w:r w:rsidRPr="008C36C8">
        <w:rPr>
          <w:rFonts w:ascii="PT Astra Serif" w:hAnsi="PT Astra Serif"/>
          <w:sz w:val="16"/>
          <w:szCs w:val="16"/>
        </w:rPr>
        <w:t>объем безвозмездных поступлений от других бюджетов бюджетной системы Российской Федерации в сумме 355 979,8 тыс. рублей, из них:</w:t>
      </w:r>
    </w:p>
    <w:p w:rsidR="0056540A" w:rsidRPr="008C36C8" w:rsidRDefault="0056540A" w:rsidP="008C36C8">
      <w:pPr>
        <w:autoSpaceDE w:val="0"/>
        <w:autoSpaceDN w:val="0"/>
        <w:adjustRightInd w:val="0"/>
        <w:spacing w:after="0" w:line="240" w:lineRule="auto"/>
        <w:ind w:left="-567" w:firstLine="567"/>
        <w:jc w:val="both"/>
        <w:rPr>
          <w:rFonts w:ascii="PT Astra Serif" w:hAnsi="PT Astra Serif"/>
          <w:sz w:val="16"/>
          <w:szCs w:val="16"/>
        </w:rPr>
      </w:pPr>
      <w:r w:rsidRPr="008C36C8">
        <w:rPr>
          <w:rFonts w:ascii="Times New Roman" w:hAnsi="Times New Roman"/>
          <w:sz w:val="16"/>
          <w:szCs w:val="16"/>
        </w:rPr>
        <w:t>─</w:t>
      </w:r>
      <w:r w:rsidRPr="008C36C8">
        <w:rPr>
          <w:rFonts w:ascii="PT Astra Serif" w:hAnsi="PT Astra Serif" w:cs="PT Astra Serif"/>
          <w:sz w:val="16"/>
          <w:szCs w:val="16"/>
        </w:rPr>
        <w:t> дотации</w:t>
      </w:r>
      <w:r w:rsidRPr="008C36C8">
        <w:rPr>
          <w:rFonts w:ascii="PT Astra Serif" w:hAnsi="PT Astra Serif"/>
          <w:sz w:val="16"/>
          <w:szCs w:val="16"/>
        </w:rPr>
        <w:t xml:space="preserve"> </w:t>
      </w:r>
      <w:r w:rsidRPr="008C36C8">
        <w:rPr>
          <w:rFonts w:ascii="PT Astra Serif" w:hAnsi="PT Astra Serif" w:cs="PT Astra Serif"/>
          <w:sz w:val="16"/>
          <w:szCs w:val="16"/>
        </w:rPr>
        <w:t>бюджетам</w:t>
      </w:r>
      <w:r w:rsidRPr="008C36C8">
        <w:rPr>
          <w:rFonts w:ascii="PT Astra Serif" w:hAnsi="PT Astra Serif"/>
          <w:sz w:val="16"/>
          <w:szCs w:val="16"/>
        </w:rPr>
        <w:t xml:space="preserve"> </w:t>
      </w:r>
      <w:r w:rsidRPr="008C36C8">
        <w:rPr>
          <w:rFonts w:ascii="PT Astra Serif" w:hAnsi="PT Astra Serif" w:cs="PT Astra Serif"/>
          <w:sz w:val="16"/>
          <w:szCs w:val="16"/>
        </w:rPr>
        <w:t>бюджетной</w:t>
      </w:r>
      <w:r w:rsidRPr="008C36C8">
        <w:rPr>
          <w:rFonts w:ascii="PT Astra Serif" w:hAnsi="PT Astra Serif"/>
          <w:sz w:val="16"/>
          <w:szCs w:val="16"/>
        </w:rPr>
        <w:t xml:space="preserve"> </w:t>
      </w:r>
      <w:r w:rsidRPr="008C36C8">
        <w:rPr>
          <w:rFonts w:ascii="PT Astra Serif" w:hAnsi="PT Astra Serif" w:cs="PT Astra Serif"/>
          <w:sz w:val="16"/>
          <w:szCs w:val="16"/>
        </w:rPr>
        <w:t>системы</w:t>
      </w:r>
      <w:r w:rsidRPr="008C36C8">
        <w:rPr>
          <w:rFonts w:ascii="PT Astra Serif" w:hAnsi="PT Astra Serif"/>
          <w:sz w:val="16"/>
          <w:szCs w:val="16"/>
        </w:rPr>
        <w:t xml:space="preserve"> </w:t>
      </w:r>
      <w:r w:rsidRPr="008C36C8">
        <w:rPr>
          <w:rFonts w:ascii="PT Astra Serif" w:hAnsi="PT Astra Serif" w:cs="PT Astra Serif"/>
          <w:sz w:val="16"/>
          <w:szCs w:val="16"/>
        </w:rPr>
        <w:t>Российской</w:t>
      </w:r>
      <w:r w:rsidRPr="008C36C8">
        <w:rPr>
          <w:rFonts w:ascii="PT Astra Serif" w:hAnsi="PT Astra Serif"/>
          <w:sz w:val="16"/>
          <w:szCs w:val="16"/>
        </w:rPr>
        <w:t xml:space="preserve"> </w:t>
      </w:r>
      <w:r w:rsidRPr="008C36C8">
        <w:rPr>
          <w:rFonts w:ascii="PT Astra Serif" w:hAnsi="PT Astra Serif" w:cs="PT Astra Serif"/>
          <w:sz w:val="16"/>
          <w:szCs w:val="16"/>
        </w:rPr>
        <w:t>Федерации</w:t>
      </w:r>
      <w:r w:rsidRPr="008C36C8">
        <w:rPr>
          <w:rFonts w:ascii="PT Astra Serif" w:hAnsi="PT Astra Serif"/>
          <w:sz w:val="16"/>
          <w:szCs w:val="16"/>
        </w:rPr>
        <w:t xml:space="preserve"> </w:t>
      </w:r>
      <w:r w:rsidRPr="008C36C8">
        <w:rPr>
          <w:rFonts w:ascii="PT Astra Serif" w:hAnsi="PT Astra Serif" w:cs="PT Astra Serif"/>
          <w:sz w:val="16"/>
          <w:szCs w:val="16"/>
        </w:rPr>
        <w:t>в</w:t>
      </w:r>
      <w:r w:rsidRPr="008C36C8">
        <w:rPr>
          <w:rFonts w:ascii="PT Astra Serif" w:hAnsi="PT Astra Serif"/>
          <w:sz w:val="16"/>
          <w:szCs w:val="16"/>
        </w:rPr>
        <w:t xml:space="preserve"> </w:t>
      </w:r>
      <w:r w:rsidRPr="008C36C8">
        <w:rPr>
          <w:rFonts w:ascii="PT Astra Serif" w:hAnsi="PT Astra Serif" w:cs="PT Astra Serif"/>
          <w:sz w:val="16"/>
          <w:szCs w:val="16"/>
        </w:rPr>
        <w:t>сумме </w:t>
      </w:r>
      <w:r w:rsidRPr="008C36C8">
        <w:rPr>
          <w:rFonts w:ascii="PT Astra Serif" w:hAnsi="PT Astra Serif"/>
          <w:sz w:val="16"/>
          <w:szCs w:val="16"/>
        </w:rPr>
        <w:t>184 812,0 тыс. рублей;</w:t>
      </w:r>
    </w:p>
    <w:p w:rsidR="0056540A" w:rsidRPr="008C36C8" w:rsidRDefault="0056540A" w:rsidP="008C36C8">
      <w:pPr>
        <w:autoSpaceDE w:val="0"/>
        <w:autoSpaceDN w:val="0"/>
        <w:adjustRightInd w:val="0"/>
        <w:spacing w:after="0" w:line="240" w:lineRule="auto"/>
        <w:ind w:left="-567" w:firstLine="567"/>
        <w:jc w:val="both"/>
        <w:rPr>
          <w:rFonts w:ascii="PT Astra Serif" w:hAnsi="PT Astra Serif"/>
          <w:sz w:val="16"/>
          <w:szCs w:val="16"/>
        </w:rPr>
      </w:pPr>
      <w:r w:rsidRPr="008C36C8">
        <w:rPr>
          <w:rFonts w:ascii="Times New Roman" w:hAnsi="Times New Roman"/>
          <w:sz w:val="16"/>
          <w:szCs w:val="16"/>
        </w:rPr>
        <w:t>─</w:t>
      </w:r>
      <w:r w:rsidRPr="008C36C8">
        <w:rPr>
          <w:rFonts w:ascii="PT Astra Serif" w:hAnsi="PT Astra Serif" w:cs="PT Astra Serif"/>
          <w:sz w:val="16"/>
          <w:szCs w:val="16"/>
        </w:rPr>
        <w:t> субсидии</w:t>
      </w:r>
      <w:r w:rsidRPr="008C36C8">
        <w:rPr>
          <w:rFonts w:ascii="PT Astra Serif" w:hAnsi="PT Astra Serif"/>
          <w:sz w:val="16"/>
          <w:szCs w:val="16"/>
        </w:rPr>
        <w:t xml:space="preserve"> </w:t>
      </w:r>
      <w:r w:rsidRPr="008C36C8">
        <w:rPr>
          <w:rFonts w:ascii="PT Astra Serif" w:hAnsi="PT Astra Serif" w:cs="PT Astra Serif"/>
          <w:sz w:val="16"/>
          <w:szCs w:val="16"/>
        </w:rPr>
        <w:t>бюджетам</w:t>
      </w:r>
      <w:r w:rsidRPr="008C36C8">
        <w:rPr>
          <w:rFonts w:ascii="PT Astra Serif" w:hAnsi="PT Astra Serif"/>
          <w:sz w:val="16"/>
          <w:szCs w:val="16"/>
        </w:rPr>
        <w:t xml:space="preserve"> </w:t>
      </w:r>
      <w:r w:rsidRPr="008C36C8">
        <w:rPr>
          <w:rFonts w:ascii="PT Astra Serif" w:hAnsi="PT Astra Serif" w:cs="PT Astra Serif"/>
          <w:sz w:val="16"/>
          <w:szCs w:val="16"/>
        </w:rPr>
        <w:t>бюджетной</w:t>
      </w:r>
      <w:r w:rsidRPr="008C36C8">
        <w:rPr>
          <w:rFonts w:ascii="PT Astra Serif" w:hAnsi="PT Astra Serif"/>
          <w:sz w:val="16"/>
          <w:szCs w:val="16"/>
        </w:rPr>
        <w:t xml:space="preserve"> </w:t>
      </w:r>
      <w:r w:rsidRPr="008C36C8">
        <w:rPr>
          <w:rFonts w:ascii="PT Astra Serif" w:hAnsi="PT Astra Serif" w:cs="PT Astra Serif"/>
          <w:sz w:val="16"/>
          <w:szCs w:val="16"/>
        </w:rPr>
        <w:t>системы</w:t>
      </w:r>
      <w:r w:rsidRPr="008C36C8">
        <w:rPr>
          <w:rFonts w:ascii="PT Astra Serif" w:hAnsi="PT Astra Serif"/>
          <w:sz w:val="16"/>
          <w:szCs w:val="16"/>
        </w:rPr>
        <w:t xml:space="preserve"> </w:t>
      </w:r>
      <w:r w:rsidRPr="008C36C8">
        <w:rPr>
          <w:rFonts w:ascii="PT Astra Serif" w:hAnsi="PT Astra Serif" w:cs="PT Astra Serif"/>
          <w:sz w:val="16"/>
          <w:szCs w:val="16"/>
        </w:rPr>
        <w:t>Российской</w:t>
      </w:r>
      <w:r w:rsidRPr="008C36C8">
        <w:rPr>
          <w:rFonts w:ascii="PT Astra Serif" w:hAnsi="PT Astra Serif"/>
          <w:sz w:val="16"/>
          <w:szCs w:val="16"/>
        </w:rPr>
        <w:t xml:space="preserve"> </w:t>
      </w:r>
      <w:r w:rsidRPr="008C36C8">
        <w:rPr>
          <w:rFonts w:ascii="PT Astra Serif" w:hAnsi="PT Astra Serif" w:cs="PT Astra Serif"/>
          <w:sz w:val="16"/>
          <w:szCs w:val="16"/>
        </w:rPr>
        <w:t>Федерации</w:t>
      </w:r>
      <w:r w:rsidRPr="008C36C8">
        <w:rPr>
          <w:rFonts w:ascii="PT Astra Serif" w:hAnsi="PT Astra Serif"/>
          <w:sz w:val="16"/>
          <w:szCs w:val="16"/>
        </w:rPr>
        <w:t xml:space="preserve"> (</w:t>
      </w:r>
      <w:r w:rsidRPr="008C36C8">
        <w:rPr>
          <w:rFonts w:ascii="PT Astra Serif" w:hAnsi="PT Astra Serif" w:cs="PT Astra Serif"/>
          <w:sz w:val="16"/>
          <w:szCs w:val="16"/>
        </w:rPr>
        <w:t>межбюджетные</w:t>
      </w:r>
      <w:r w:rsidRPr="008C36C8">
        <w:rPr>
          <w:rFonts w:ascii="PT Astra Serif" w:hAnsi="PT Astra Serif"/>
          <w:sz w:val="16"/>
          <w:szCs w:val="16"/>
        </w:rPr>
        <w:t xml:space="preserve"> </w:t>
      </w:r>
      <w:r w:rsidRPr="008C36C8">
        <w:rPr>
          <w:rFonts w:ascii="PT Astra Serif" w:hAnsi="PT Astra Serif" w:cs="PT Astra Serif"/>
          <w:sz w:val="16"/>
          <w:szCs w:val="16"/>
        </w:rPr>
        <w:t>субсидии</w:t>
      </w:r>
      <w:r w:rsidRPr="008C36C8">
        <w:rPr>
          <w:rFonts w:ascii="PT Astra Serif" w:hAnsi="PT Astra Serif"/>
          <w:sz w:val="16"/>
          <w:szCs w:val="16"/>
        </w:rPr>
        <w:t xml:space="preserve">) </w:t>
      </w:r>
      <w:r w:rsidRPr="008C36C8">
        <w:rPr>
          <w:rFonts w:ascii="PT Astra Serif" w:hAnsi="PT Astra Serif" w:cs="PT Astra Serif"/>
          <w:sz w:val="16"/>
          <w:szCs w:val="16"/>
        </w:rPr>
        <w:t>в</w:t>
      </w:r>
      <w:r w:rsidRPr="008C36C8">
        <w:rPr>
          <w:rFonts w:ascii="PT Astra Serif" w:hAnsi="PT Astra Serif"/>
          <w:sz w:val="16"/>
          <w:szCs w:val="16"/>
        </w:rPr>
        <w:t xml:space="preserve"> </w:t>
      </w:r>
      <w:r w:rsidRPr="008C36C8">
        <w:rPr>
          <w:rFonts w:ascii="PT Astra Serif" w:hAnsi="PT Astra Serif" w:cs="PT Astra Serif"/>
          <w:sz w:val="16"/>
          <w:szCs w:val="16"/>
        </w:rPr>
        <w:t>сумме</w:t>
      </w:r>
      <w:r w:rsidRPr="008C36C8">
        <w:rPr>
          <w:rFonts w:ascii="PT Astra Serif" w:hAnsi="PT Astra Serif"/>
          <w:sz w:val="16"/>
          <w:szCs w:val="16"/>
        </w:rPr>
        <w:t xml:space="preserve"> 10 272,0 тыс. рублей;</w:t>
      </w:r>
    </w:p>
    <w:p w:rsidR="0056540A" w:rsidRPr="008C36C8" w:rsidRDefault="0056540A" w:rsidP="008C36C8">
      <w:pPr>
        <w:autoSpaceDE w:val="0"/>
        <w:autoSpaceDN w:val="0"/>
        <w:adjustRightInd w:val="0"/>
        <w:spacing w:after="0" w:line="240" w:lineRule="auto"/>
        <w:ind w:left="-567" w:firstLine="567"/>
        <w:jc w:val="both"/>
        <w:rPr>
          <w:rFonts w:ascii="PT Astra Serif" w:hAnsi="PT Astra Serif"/>
          <w:sz w:val="16"/>
          <w:szCs w:val="16"/>
        </w:rPr>
      </w:pPr>
      <w:r w:rsidRPr="008C36C8">
        <w:rPr>
          <w:rFonts w:ascii="Times New Roman" w:hAnsi="Times New Roman"/>
          <w:sz w:val="16"/>
          <w:szCs w:val="16"/>
        </w:rPr>
        <w:t>─</w:t>
      </w:r>
      <w:r w:rsidRPr="008C36C8">
        <w:rPr>
          <w:rFonts w:ascii="PT Astra Serif" w:hAnsi="PT Astra Serif" w:cs="PT Astra Serif"/>
          <w:sz w:val="16"/>
          <w:szCs w:val="16"/>
        </w:rPr>
        <w:t> субвенции</w:t>
      </w:r>
      <w:r w:rsidRPr="008C36C8">
        <w:rPr>
          <w:rFonts w:ascii="PT Astra Serif" w:hAnsi="PT Astra Serif"/>
          <w:sz w:val="16"/>
          <w:szCs w:val="16"/>
        </w:rPr>
        <w:t xml:space="preserve"> </w:t>
      </w:r>
      <w:r w:rsidRPr="008C36C8">
        <w:rPr>
          <w:rFonts w:ascii="PT Astra Serif" w:hAnsi="PT Astra Serif" w:cs="PT Astra Serif"/>
          <w:sz w:val="16"/>
          <w:szCs w:val="16"/>
        </w:rPr>
        <w:t>бюджетам</w:t>
      </w:r>
      <w:r w:rsidRPr="008C36C8">
        <w:rPr>
          <w:rFonts w:ascii="PT Astra Serif" w:hAnsi="PT Astra Serif"/>
          <w:sz w:val="16"/>
          <w:szCs w:val="16"/>
        </w:rPr>
        <w:t xml:space="preserve"> </w:t>
      </w:r>
      <w:r w:rsidRPr="008C36C8">
        <w:rPr>
          <w:rFonts w:ascii="PT Astra Serif" w:hAnsi="PT Astra Serif" w:cs="PT Astra Serif"/>
          <w:sz w:val="16"/>
          <w:szCs w:val="16"/>
        </w:rPr>
        <w:t>бюджетной</w:t>
      </w:r>
      <w:r w:rsidRPr="008C36C8">
        <w:rPr>
          <w:rFonts w:ascii="PT Astra Serif" w:hAnsi="PT Astra Serif"/>
          <w:sz w:val="16"/>
          <w:szCs w:val="16"/>
        </w:rPr>
        <w:t xml:space="preserve"> системы Российской Федерации в сумме 149 387,9 тыс. рублей;</w:t>
      </w:r>
    </w:p>
    <w:p w:rsidR="0056540A" w:rsidRPr="008C36C8" w:rsidRDefault="0056540A" w:rsidP="008C36C8">
      <w:pPr>
        <w:spacing w:after="0" w:line="240" w:lineRule="auto"/>
        <w:ind w:left="-567" w:firstLine="567"/>
        <w:jc w:val="both"/>
        <w:rPr>
          <w:rFonts w:ascii="PT Astra Serif" w:hAnsi="PT Astra Serif"/>
          <w:sz w:val="16"/>
          <w:szCs w:val="16"/>
        </w:rPr>
      </w:pPr>
      <w:r w:rsidRPr="008C36C8">
        <w:rPr>
          <w:rFonts w:ascii="Times New Roman" w:hAnsi="Times New Roman"/>
          <w:sz w:val="16"/>
          <w:szCs w:val="16"/>
        </w:rPr>
        <w:lastRenderedPageBreak/>
        <w:t>─</w:t>
      </w:r>
      <w:r w:rsidRPr="008C36C8">
        <w:rPr>
          <w:rFonts w:ascii="PT Astra Serif" w:hAnsi="PT Astra Serif" w:cs="PT Astra Serif"/>
          <w:sz w:val="16"/>
          <w:szCs w:val="16"/>
        </w:rPr>
        <w:t> иные</w:t>
      </w:r>
      <w:r w:rsidRPr="008C36C8">
        <w:rPr>
          <w:rFonts w:ascii="PT Astra Serif" w:hAnsi="PT Astra Serif"/>
          <w:sz w:val="16"/>
          <w:szCs w:val="16"/>
        </w:rPr>
        <w:t xml:space="preserve"> </w:t>
      </w:r>
      <w:r w:rsidRPr="008C36C8">
        <w:rPr>
          <w:rFonts w:ascii="PT Astra Serif" w:hAnsi="PT Astra Serif" w:cs="PT Astra Serif"/>
          <w:sz w:val="16"/>
          <w:szCs w:val="16"/>
        </w:rPr>
        <w:t>межбюджетные</w:t>
      </w:r>
      <w:r w:rsidRPr="008C36C8">
        <w:rPr>
          <w:rFonts w:ascii="PT Astra Serif" w:hAnsi="PT Astra Serif"/>
          <w:sz w:val="16"/>
          <w:szCs w:val="16"/>
        </w:rPr>
        <w:t xml:space="preserve"> </w:t>
      </w:r>
      <w:r w:rsidRPr="008C36C8">
        <w:rPr>
          <w:rFonts w:ascii="PT Astra Serif" w:hAnsi="PT Astra Serif" w:cs="PT Astra Serif"/>
          <w:sz w:val="16"/>
          <w:szCs w:val="16"/>
        </w:rPr>
        <w:t>трансферты</w:t>
      </w:r>
      <w:r w:rsidRPr="008C36C8">
        <w:rPr>
          <w:rFonts w:ascii="PT Astra Serif" w:hAnsi="PT Astra Serif"/>
          <w:sz w:val="16"/>
          <w:szCs w:val="16"/>
        </w:rPr>
        <w:t xml:space="preserve"> </w:t>
      </w:r>
      <w:r w:rsidRPr="008C36C8">
        <w:rPr>
          <w:rFonts w:ascii="PT Astra Serif" w:hAnsi="PT Astra Serif" w:cs="PT Astra Serif"/>
          <w:sz w:val="16"/>
          <w:szCs w:val="16"/>
        </w:rPr>
        <w:t>в</w:t>
      </w:r>
      <w:r w:rsidRPr="008C36C8">
        <w:rPr>
          <w:rFonts w:ascii="PT Astra Serif" w:hAnsi="PT Astra Serif"/>
          <w:sz w:val="16"/>
          <w:szCs w:val="16"/>
        </w:rPr>
        <w:t xml:space="preserve"> </w:t>
      </w:r>
      <w:r w:rsidRPr="008C36C8">
        <w:rPr>
          <w:rFonts w:ascii="PT Astra Serif" w:hAnsi="PT Astra Serif" w:cs="PT Astra Serif"/>
          <w:sz w:val="16"/>
          <w:szCs w:val="16"/>
        </w:rPr>
        <w:t>сумме</w:t>
      </w:r>
      <w:r w:rsidRPr="008C36C8">
        <w:rPr>
          <w:rFonts w:ascii="PT Astra Serif" w:hAnsi="PT Astra Serif"/>
          <w:sz w:val="16"/>
          <w:szCs w:val="16"/>
        </w:rPr>
        <w:t xml:space="preserve"> 11 507,9 тыс. рублей; </w:t>
      </w:r>
    </w:p>
    <w:p w:rsidR="0056540A" w:rsidRPr="008C36C8" w:rsidRDefault="0056540A" w:rsidP="008C36C8">
      <w:pPr>
        <w:shd w:val="clear" w:color="auto" w:fill="FFFFFF"/>
        <w:spacing w:after="0" w:line="240" w:lineRule="auto"/>
        <w:ind w:left="-567" w:firstLine="567"/>
        <w:jc w:val="both"/>
        <w:rPr>
          <w:rFonts w:ascii="PT Astra Serif" w:hAnsi="PT Astra Serif"/>
          <w:sz w:val="16"/>
          <w:szCs w:val="16"/>
        </w:rPr>
      </w:pPr>
      <w:r w:rsidRPr="008C36C8">
        <w:rPr>
          <w:rFonts w:ascii="PT Astra Serif" w:hAnsi="PT Astra Serif"/>
          <w:sz w:val="16"/>
          <w:szCs w:val="16"/>
        </w:rPr>
        <w:t>объем прочих безвозмездных поступлений в сумме 1000,0 тыс. рублей;</w:t>
      </w:r>
    </w:p>
    <w:p w:rsidR="0056540A" w:rsidRPr="008C36C8" w:rsidRDefault="0056540A" w:rsidP="008C36C8">
      <w:pPr>
        <w:shd w:val="clear" w:color="auto" w:fill="FFFFFF"/>
        <w:spacing w:after="0" w:line="240" w:lineRule="auto"/>
        <w:ind w:left="-567" w:firstLine="567"/>
        <w:jc w:val="both"/>
        <w:rPr>
          <w:rFonts w:ascii="PT Astra Serif" w:hAnsi="PT Astra Serif"/>
          <w:sz w:val="16"/>
          <w:szCs w:val="16"/>
        </w:rPr>
      </w:pPr>
      <w:r w:rsidRPr="008C36C8">
        <w:rPr>
          <w:rFonts w:ascii="PT Astra Serif" w:hAnsi="PT Astra Serif"/>
          <w:sz w:val="16"/>
          <w:szCs w:val="16"/>
        </w:rPr>
        <w:t>2) общий объем расходов бюджета муниципального округа в сумме 443 532,0 тыс. рублей, дефицит 5 914,2, профицит 0».</w:t>
      </w:r>
    </w:p>
    <w:p w:rsidR="0056540A" w:rsidRPr="008C36C8" w:rsidRDefault="0056540A" w:rsidP="008C36C8">
      <w:pPr>
        <w:shd w:val="clear" w:color="auto" w:fill="FFFFFF"/>
        <w:spacing w:after="0" w:line="240" w:lineRule="auto"/>
        <w:ind w:left="-567" w:firstLine="567"/>
        <w:jc w:val="both"/>
        <w:rPr>
          <w:rFonts w:ascii="PT Astra Serif" w:hAnsi="PT Astra Serif"/>
          <w:sz w:val="16"/>
          <w:szCs w:val="16"/>
        </w:rPr>
      </w:pPr>
      <w:r w:rsidRPr="008C36C8">
        <w:rPr>
          <w:rFonts w:ascii="PT Astra Serif" w:hAnsi="PT Astra Serif"/>
          <w:sz w:val="16"/>
          <w:szCs w:val="16"/>
        </w:rPr>
        <w:t>2. Приложение 1 «Источники внутреннего финансирования дефицита бюджета Целинного муниципального округа на 2022 год» изложить в новой редакции согласно приложению 1 к настоящему решению.</w:t>
      </w:r>
    </w:p>
    <w:p w:rsidR="0056540A" w:rsidRPr="008C36C8" w:rsidRDefault="0056540A" w:rsidP="008C36C8">
      <w:pPr>
        <w:shd w:val="clear" w:color="auto" w:fill="FFFFFF"/>
        <w:spacing w:after="0" w:line="240" w:lineRule="auto"/>
        <w:ind w:left="-567" w:firstLine="567"/>
        <w:jc w:val="both"/>
        <w:rPr>
          <w:rFonts w:ascii="PT Astra Serif" w:hAnsi="PT Astra Serif"/>
          <w:sz w:val="16"/>
          <w:szCs w:val="16"/>
        </w:rPr>
      </w:pPr>
      <w:r w:rsidRPr="008C36C8">
        <w:rPr>
          <w:rFonts w:ascii="PT Astra Serif" w:hAnsi="PT Astra Serif"/>
          <w:sz w:val="16"/>
          <w:szCs w:val="16"/>
        </w:rPr>
        <w:t>3. Утвердить в пределах общего объёма расходов, утверждённого пунктом 2 настоящего решения:</w:t>
      </w:r>
    </w:p>
    <w:p w:rsidR="0056540A" w:rsidRPr="008C36C8" w:rsidRDefault="0056540A" w:rsidP="008C36C8">
      <w:pPr>
        <w:shd w:val="clear" w:color="auto" w:fill="FFFFFF"/>
        <w:spacing w:after="0" w:line="240" w:lineRule="auto"/>
        <w:ind w:left="-567" w:firstLine="567"/>
        <w:jc w:val="both"/>
        <w:rPr>
          <w:rFonts w:ascii="PT Astra Serif" w:hAnsi="PT Astra Serif"/>
          <w:sz w:val="16"/>
          <w:szCs w:val="16"/>
        </w:rPr>
      </w:pPr>
      <w:r w:rsidRPr="008C36C8">
        <w:rPr>
          <w:rFonts w:ascii="PT Astra Serif" w:hAnsi="PT Astra Serif"/>
          <w:sz w:val="16"/>
          <w:szCs w:val="16"/>
        </w:rPr>
        <w:t>1) Приложение 5 «Распределение бюджетных ассигнований по разделам, подразделам классификации расходов бюджета муниципального округа на 2022 год» изложить в новой редакции согласно приложению 2 к настоящему решению</w:t>
      </w:r>
    </w:p>
    <w:p w:rsidR="0056540A" w:rsidRPr="008C36C8" w:rsidRDefault="0056540A" w:rsidP="008C36C8">
      <w:pPr>
        <w:shd w:val="clear" w:color="auto" w:fill="FFFFFF"/>
        <w:spacing w:after="0" w:line="240" w:lineRule="auto"/>
        <w:ind w:left="-567" w:firstLine="567"/>
        <w:jc w:val="both"/>
        <w:rPr>
          <w:rFonts w:ascii="PT Astra Serif" w:hAnsi="PT Astra Serif"/>
          <w:sz w:val="16"/>
          <w:szCs w:val="16"/>
        </w:rPr>
      </w:pPr>
      <w:r w:rsidRPr="008C36C8">
        <w:rPr>
          <w:rFonts w:ascii="PT Astra Serif" w:hAnsi="PT Astra Serif"/>
          <w:sz w:val="16"/>
          <w:szCs w:val="16"/>
        </w:rPr>
        <w:t>2) в приложение 7 «Ведомственная структура расходов бюджета Целинного муниципального округа на 2022 год» в столбце «Сумма, тыс</w:t>
      </w:r>
      <w:proofErr w:type="gramStart"/>
      <w:r w:rsidRPr="008C36C8">
        <w:rPr>
          <w:rFonts w:ascii="PT Astra Serif" w:hAnsi="PT Astra Serif"/>
          <w:sz w:val="16"/>
          <w:szCs w:val="16"/>
        </w:rPr>
        <w:t>.р</w:t>
      </w:r>
      <w:proofErr w:type="gramEnd"/>
      <w:r w:rsidRPr="008C36C8">
        <w:rPr>
          <w:rFonts w:ascii="PT Astra Serif" w:hAnsi="PT Astra Serif"/>
          <w:sz w:val="16"/>
          <w:szCs w:val="16"/>
        </w:rPr>
        <w:t>уб.»:</w:t>
      </w:r>
    </w:p>
    <w:p w:rsidR="0056540A" w:rsidRPr="008C36C8" w:rsidRDefault="0056540A" w:rsidP="008C36C8">
      <w:pPr>
        <w:shd w:val="clear" w:color="auto" w:fill="FFFFFF"/>
        <w:spacing w:after="0" w:line="240" w:lineRule="auto"/>
        <w:ind w:left="-567" w:firstLine="567"/>
        <w:jc w:val="both"/>
        <w:rPr>
          <w:rFonts w:ascii="PT Astra Serif" w:hAnsi="PT Astra Serif"/>
          <w:sz w:val="16"/>
          <w:szCs w:val="16"/>
        </w:rPr>
      </w:pPr>
      <w:r w:rsidRPr="008C36C8">
        <w:rPr>
          <w:rFonts w:ascii="PT Astra Serif" w:hAnsi="PT Astra Serif"/>
          <w:sz w:val="16"/>
          <w:szCs w:val="16"/>
        </w:rPr>
        <w:t xml:space="preserve">-по строке «Финансовый отдел Администрации Целинного муниципального округа Курганской области» цифру «11125,3» </w:t>
      </w:r>
      <w:proofErr w:type="gramStart"/>
      <w:r w:rsidRPr="008C36C8">
        <w:rPr>
          <w:rFonts w:ascii="PT Astra Serif" w:hAnsi="PT Astra Serif"/>
          <w:sz w:val="16"/>
          <w:szCs w:val="16"/>
        </w:rPr>
        <w:t>заменить на цифру</w:t>
      </w:r>
      <w:proofErr w:type="gramEnd"/>
      <w:r w:rsidRPr="008C36C8">
        <w:rPr>
          <w:rFonts w:ascii="PT Astra Serif" w:hAnsi="PT Astra Serif"/>
          <w:sz w:val="16"/>
          <w:szCs w:val="16"/>
        </w:rPr>
        <w:t xml:space="preserve"> «11875,3»,по строке «ОБЩЕГОСУДАРСТВЕННЫ ВОПРОСЫ» цифру «11125,3» заменить на цифру «11875,3», по строке «Другие общегосударственные вопросы» цифру «6656,3» заменить на цифру «7406,3», дополнить строкой «Резерв на выполнение муниципальных программ» цифра «750,0»;</w:t>
      </w:r>
    </w:p>
    <w:p w:rsidR="0056540A" w:rsidRPr="008C36C8" w:rsidRDefault="0056540A" w:rsidP="008C36C8">
      <w:pPr>
        <w:shd w:val="clear" w:color="auto" w:fill="FFFFFF"/>
        <w:spacing w:after="0" w:line="240" w:lineRule="auto"/>
        <w:ind w:left="-567" w:firstLine="567"/>
        <w:jc w:val="both"/>
        <w:rPr>
          <w:rFonts w:ascii="PT Astra Serif" w:hAnsi="PT Astra Serif"/>
          <w:sz w:val="16"/>
          <w:szCs w:val="16"/>
        </w:rPr>
      </w:pPr>
      <w:proofErr w:type="gramStart"/>
      <w:r w:rsidRPr="008C36C8">
        <w:rPr>
          <w:rFonts w:ascii="PT Astra Serif" w:hAnsi="PT Astra Serif"/>
          <w:sz w:val="16"/>
          <w:szCs w:val="16"/>
        </w:rPr>
        <w:t>-по строке «Отдел образования Администрации Целинного муниципального округа Курганской области » цифру « 298055,1» заменить на цифру «299815,9», по строке «ОБРАЗОВАНИЕ» цифру «277254,1» заменить на цифру «279014,9», по строке «Дошкольное образование» цифру «55080,6» заменить на цифру «55207,9», по строке «Общее образование» цифру «198162,5» заменить на цифру «199734,6», по строке «Дополнительное образование детей» цифру «16201,2» заменить на цифру «16247,4по строке « Другие вопросы</w:t>
      </w:r>
      <w:proofErr w:type="gramEnd"/>
      <w:r w:rsidRPr="008C36C8">
        <w:rPr>
          <w:rFonts w:ascii="PT Astra Serif" w:hAnsi="PT Astra Serif"/>
          <w:sz w:val="16"/>
          <w:szCs w:val="16"/>
        </w:rPr>
        <w:t xml:space="preserve"> в области образования» цифру «5486,6» </w:t>
      </w:r>
      <w:proofErr w:type="gramStart"/>
      <w:r w:rsidRPr="008C36C8">
        <w:rPr>
          <w:rFonts w:ascii="PT Astra Serif" w:hAnsi="PT Astra Serif"/>
          <w:sz w:val="16"/>
          <w:szCs w:val="16"/>
        </w:rPr>
        <w:t>заменить на цифру</w:t>
      </w:r>
      <w:proofErr w:type="gramEnd"/>
      <w:r w:rsidRPr="008C36C8">
        <w:rPr>
          <w:rFonts w:ascii="PT Astra Serif" w:hAnsi="PT Astra Serif"/>
          <w:sz w:val="16"/>
          <w:szCs w:val="16"/>
        </w:rPr>
        <w:t xml:space="preserve"> «5501,8»;</w:t>
      </w:r>
    </w:p>
    <w:p w:rsidR="0056540A" w:rsidRPr="008C36C8" w:rsidRDefault="0056540A" w:rsidP="008C36C8">
      <w:pPr>
        <w:shd w:val="clear" w:color="auto" w:fill="FFFFFF"/>
        <w:spacing w:after="0" w:line="240" w:lineRule="auto"/>
        <w:ind w:left="-567" w:firstLine="567"/>
        <w:jc w:val="both"/>
        <w:rPr>
          <w:rFonts w:ascii="PT Astra Serif" w:hAnsi="PT Astra Serif"/>
          <w:sz w:val="16"/>
          <w:szCs w:val="16"/>
        </w:rPr>
      </w:pPr>
      <w:proofErr w:type="gramStart"/>
      <w:r w:rsidRPr="008C36C8">
        <w:rPr>
          <w:rFonts w:ascii="PT Astra Serif" w:hAnsi="PT Astra Serif"/>
          <w:sz w:val="16"/>
          <w:szCs w:val="16"/>
        </w:rPr>
        <w:t>-по строке «Администрация Целинного муниципального округа Курганской области» цифру «80265,4» заменить на цифру «80766,8», дополнить строками «НАЦИОНАЛЬНАЯ ЭКОНОМИКА» цифра «80,4», «Дорожное хозяйство (дорожные фонды)» цифра «80,4», «ЖИЛИЩНО-КОММУНАЛЬНОЕ ХОЗЯЙСТВО» цифра «405,0», «Жилищное хозяйство» цифра «14,8», «Коммунальное хозяйство» цифра «57,0», «Благоустройство» цифра «333,2», по строке «КУЛЬТУРА, КИНЕМАТОГРАФИЯ» цифру « 45092,8» заменить на цифру «45108,8», по строке «Культура» цифру «37807,0» заменить на цифру «37823,0»;</w:t>
      </w:r>
      <w:proofErr w:type="gramEnd"/>
    </w:p>
    <w:p w:rsidR="0056540A" w:rsidRPr="008C36C8" w:rsidRDefault="0056540A" w:rsidP="008C36C8">
      <w:pPr>
        <w:shd w:val="clear" w:color="auto" w:fill="FFFFFF"/>
        <w:spacing w:after="0" w:line="240" w:lineRule="auto"/>
        <w:ind w:left="-567" w:firstLine="567"/>
        <w:jc w:val="both"/>
        <w:rPr>
          <w:rFonts w:ascii="PT Astra Serif" w:hAnsi="PT Astra Serif"/>
          <w:sz w:val="16"/>
          <w:szCs w:val="16"/>
        </w:rPr>
      </w:pPr>
      <w:proofErr w:type="gramStart"/>
      <w:r w:rsidRPr="008C36C8">
        <w:rPr>
          <w:rFonts w:ascii="PT Astra Serif" w:hAnsi="PT Astra Serif"/>
          <w:sz w:val="16"/>
          <w:szCs w:val="16"/>
        </w:rPr>
        <w:t>-по строке «МКУ «Территориальное управление Целинного муниципального округа» цифру « 25657,5» заменить на цифру «29309,5», по строке «Национальная экономика» цифру «6964,3» заменить на цифру «10616,3», по строке «Дорожное хозяйство (дорожные фонды)» цифру 6964,3» заменить на цифру «10616,3», по строке «Итого» цифру «436867,8» заменить на цифру «443532,0».</w:t>
      </w:r>
      <w:proofErr w:type="gramEnd"/>
    </w:p>
    <w:p w:rsidR="0056540A" w:rsidRPr="008C36C8" w:rsidRDefault="0056540A" w:rsidP="008C36C8">
      <w:pPr>
        <w:shd w:val="clear" w:color="auto" w:fill="FFFFFF"/>
        <w:spacing w:after="0" w:line="240" w:lineRule="auto"/>
        <w:ind w:left="-567" w:firstLine="567"/>
        <w:jc w:val="both"/>
        <w:rPr>
          <w:rFonts w:ascii="PT Astra Serif" w:hAnsi="PT Astra Serif"/>
          <w:sz w:val="16"/>
          <w:szCs w:val="16"/>
        </w:rPr>
      </w:pPr>
      <w:r w:rsidRPr="008C36C8">
        <w:rPr>
          <w:rFonts w:ascii="PT Astra Serif" w:hAnsi="PT Astra Serif"/>
          <w:sz w:val="16"/>
          <w:szCs w:val="16"/>
        </w:rPr>
        <w:t xml:space="preserve">4. приложение 7 «Распределение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8C36C8">
        <w:rPr>
          <w:rFonts w:ascii="PT Astra Serif" w:hAnsi="PT Astra Serif"/>
          <w:sz w:val="16"/>
          <w:szCs w:val="16"/>
        </w:rPr>
        <w:t>видов расходов классификации расходов бюджета Целинного муниципального округа</w:t>
      </w:r>
      <w:proofErr w:type="gramEnd"/>
      <w:r w:rsidRPr="008C36C8">
        <w:rPr>
          <w:rFonts w:ascii="PT Astra Serif" w:hAnsi="PT Astra Serif"/>
          <w:sz w:val="16"/>
          <w:szCs w:val="16"/>
        </w:rPr>
        <w:t xml:space="preserve"> на 2022 год» изложить в новой редакции согласно приложению 3 к настоящему решению.</w:t>
      </w:r>
    </w:p>
    <w:p w:rsidR="0056540A" w:rsidRPr="008C36C8" w:rsidRDefault="0056540A" w:rsidP="008C36C8">
      <w:pPr>
        <w:shd w:val="clear" w:color="auto" w:fill="FFFFFF"/>
        <w:spacing w:after="0" w:line="240" w:lineRule="auto"/>
        <w:ind w:left="-567" w:firstLine="567"/>
        <w:jc w:val="both"/>
        <w:rPr>
          <w:rFonts w:ascii="PT Astra Serif" w:hAnsi="PT Astra Serif"/>
          <w:color w:val="000000"/>
          <w:sz w:val="16"/>
          <w:szCs w:val="16"/>
        </w:rPr>
      </w:pPr>
      <w:r w:rsidRPr="008C36C8">
        <w:rPr>
          <w:rFonts w:ascii="PT Astra Serif" w:hAnsi="PT Astra Serif"/>
          <w:color w:val="000000"/>
          <w:sz w:val="16"/>
          <w:szCs w:val="16"/>
        </w:rPr>
        <w:t xml:space="preserve">5. </w:t>
      </w:r>
      <w:r w:rsidRPr="008C36C8">
        <w:rPr>
          <w:rFonts w:ascii="PT Astra Serif" w:hAnsi="PT Astra Serif"/>
          <w:sz w:val="16"/>
          <w:szCs w:val="16"/>
        </w:rPr>
        <w:t>Опубликовать настоящее решение в информационном бюллетене «Муниципальный вестник» и разместить на официальном сайте Администрации Целинного муниципального округа.</w:t>
      </w:r>
    </w:p>
    <w:p w:rsidR="0056540A" w:rsidRPr="008C36C8" w:rsidRDefault="0056540A" w:rsidP="008C36C8">
      <w:pPr>
        <w:pStyle w:val="10"/>
        <w:tabs>
          <w:tab w:val="left" w:pos="284"/>
          <w:tab w:val="left" w:pos="1134"/>
        </w:tabs>
        <w:spacing w:before="0" w:after="0"/>
        <w:ind w:left="-567" w:firstLine="567"/>
        <w:jc w:val="both"/>
        <w:rPr>
          <w:rFonts w:ascii="PT Astra Serif" w:hAnsi="PT Astra Serif"/>
          <w:b w:val="0"/>
          <w:sz w:val="16"/>
          <w:szCs w:val="16"/>
        </w:rPr>
      </w:pPr>
      <w:r w:rsidRPr="008C36C8">
        <w:rPr>
          <w:rFonts w:ascii="PT Astra Serif" w:eastAsia="Calibri" w:hAnsi="PT Astra Serif"/>
          <w:b w:val="0"/>
          <w:bCs w:val="0"/>
          <w:color w:val="000000"/>
          <w:sz w:val="16"/>
          <w:szCs w:val="16"/>
          <w:lang w:eastAsia="en-US"/>
        </w:rPr>
        <w:t>6. Настоящее решение вступает в силу с момента опубликования и распространяется на правоотношения, возникшие с 30 марта 2022 года.</w:t>
      </w:r>
    </w:p>
    <w:p w:rsidR="0056540A" w:rsidRPr="008C36C8" w:rsidRDefault="0056540A" w:rsidP="008C36C8">
      <w:pPr>
        <w:pStyle w:val="10"/>
        <w:tabs>
          <w:tab w:val="left" w:pos="284"/>
          <w:tab w:val="left" w:pos="1134"/>
        </w:tabs>
        <w:spacing w:before="0" w:after="0"/>
        <w:ind w:left="-567" w:firstLine="567"/>
        <w:jc w:val="both"/>
        <w:rPr>
          <w:rFonts w:ascii="PT Astra Serif" w:hAnsi="PT Astra Serif"/>
          <w:b w:val="0"/>
          <w:sz w:val="16"/>
          <w:szCs w:val="16"/>
        </w:rPr>
      </w:pPr>
    </w:p>
    <w:p w:rsidR="0056540A" w:rsidRPr="008C36C8" w:rsidRDefault="0056540A" w:rsidP="008C36C8">
      <w:pPr>
        <w:shd w:val="clear" w:color="auto" w:fill="FFFFFF"/>
        <w:spacing w:after="0" w:line="240" w:lineRule="auto"/>
        <w:ind w:left="-567" w:firstLine="567"/>
        <w:jc w:val="both"/>
        <w:rPr>
          <w:rFonts w:ascii="PT Astra Serif" w:hAnsi="PT Astra Serif"/>
          <w:color w:val="1E1D1E"/>
          <w:sz w:val="16"/>
          <w:szCs w:val="16"/>
        </w:rPr>
      </w:pPr>
      <w:r w:rsidRPr="008C36C8">
        <w:rPr>
          <w:rFonts w:ascii="PT Astra Serif" w:hAnsi="PT Astra Serif"/>
          <w:color w:val="1E1D1E"/>
          <w:sz w:val="16"/>
          <w:szCs w:val="16"/>
        </w:rPr>
        <w:t>Председатель Думы</w:t>
      </w:r>
      <w:r w:rsidR="008C36C8">
        <w:rPr>
          <w:rFonts w:ascii="PT Astra Serif" w:hAnsi="PT Astra Serif"/>
          <w:color w:val="1E1D1E"/>
          <w:sz w:val="16"/>
          <w:szCs w:val="16"/>
        </w:rPr>
        <w:t xml:space="preserve"> </w:t>
      </w:r>
      <w:r w:rsidRPr="008C36C8">
        <w:rPr>
          <w:rFonts w:ascii="PT Astra Serif" w:hAnsi="PT Astra Serif"/>
          <w:color w:val="1E1D1E"/>
          <w:sz w:val="16"/>
          <w:szCs w:val="16"/>
        </w:rPr>
        <w:t>Целинного муниципального округа</w:t>
      </w:r>
      <w:r w:rsidRPr="008C36C8">
        <w:rPr>
          <w:rFonts w:ascii="PT Astra Serif" w:hAnsi="PT Astra Serif"/>
          <w:color w:val="1E1D1E"/>
          <w:sz w:val="16"/>
          <w:szCs w:val="16"/>
        </w:rPr>
        <w:tab/>
        <w:t xml:space="preserve">   </w:t>
      </w:r>
      <w:r w:rsidRPr="008C36C8">
        <w:rPr>
          <w:rFonts w:ascii="PT Astra Serif" w:hAnsi="PT Astra Serif"/>
          <w:sz w:val="16"/>
          <w:szCs w:val="16"/>
        </w:rPr>
        <w:t xml:space="preserve">Х.Р. </w:t>
      </w:r>
      <w:proofErr w:type="spellStart"/>
      <w:r w:rsidRPr="008C36C8">
        <w:rPr>
          <w:rFonts w:ascii="PT Astra Serif" w:hAnsi="PT Astra Serif"/>
          <w:sz w:val="16"/>
          <w:szCs w:val="16"/>
        </w:rPr>
        <w:t>Низамутдинов</w:t>
      </w:r>
      <w:proofErr w:type="spellEnd"/>
    </w:p>
    <w:p w:rsidR="0056540A" w:rsidRPr="008C36C8" w:rsidRDefault="0056540A" w:rsidP="008C36C8">
      <w:pPr>
        <w:spacing w:after="0" w:line="240" w:lineRule="auto"/>
        <w:ind w:left="-567" w:firstLine="567"/>
        <w:rPr>
          <w:rFonts w:ascii="PT Astra Serif" w:hAnsi="PT Astra Serif"/>
          <w:sz w:val="16"/>
          <w:szCs w:val="16"/>
        </w:rPr>
      </w:pPr>
    </w:p>
    <w:p w:rsidR="0056540A" w:rsidRPr="008C36C8" w:rsidRDefault="0056540A" w:rsidP="008C36C8">
      <w:pPr>
        <w:spacing w:after="0" w:line="240" w:lineRule="auto"/>
        <w:ind w:left="-567" w:firstLine="567"/>
        <w:jc w:val="both"/>
        <w:rPr>
          <w:rFonts w:ascii="PT Astra Serif" w:hAnsi="PT Astra Serif"/>
          <w:sz w:val="16"/>
          <w:szCs w:val="16"/>
        </w:rPr>
      </w:pPr>
      <w:r w:rsidRPr="008C36C8">
        <w:rPr>
          <w:rFonts w:ascii="PT Astra Serif" w:hAnsi="PT Astra Serif"/>
          <w:sz w:val="16"/>
          <w:szCs w:val="16"/>
        </w:rPr>
        <w:t xml:space="preserve">Глава Целинного муниципального округа                                      А.В. </w:t>
      </w:r>
      <w:proofErr w:type="spellStart"/>
      <w:r w:rsidRPr="008C36C8">
        <w:rPr>
          <w:rFonts w:ascii="PT Astra Serif" w:hAnsi="PT Astra Serif"/>
          <w:sz w:val="16"/>
          <w:szCs w:val="16"/>
        </w:rPr>
        <w:t>Сытов</w:t>
      </w:r>
      <w:proofErr w:type="spellEnd"/>
    </w:p>
    <w:p w:rsidR="0056540A" w:rsidRPr="008C36C8" w:rsidRDefault="0056540A" w:rsidP="008C36C8">
      <w:pPr>
        <w:pStyle w:val="ConsPlusNormal"/>
        <w:ind w:firstLine="0"/>
        <w:rPr>
          <w:rFonts w:ascii="PT Astra Serif" w:hAnsi="PT Astra Serif" w:cs="Times New Roman"/>
          <w:sz w:val="16"/>
          <w:szCs w:val="16"/>
        </w:rPr>
      </w:pPr>
    </w:p>
    <w:p w:rsidR="0056540A" w:rsidRPr="008C36C8" w:rsidRDefault="0056540A" w:rsidP="008C36C8">
      <w:pPr>
        <w:spacing w:after="0" w:line="240" w:lineRule="auto"/>
        <w:ind w:left="5103"/>
        <w:jc w:val="both"/>
        <w:rPr>
          <w:rFonts w:ascii="PT Astra Serif" w:hAnsi="PT Astra Serif"/>
          <w:sz w:val="16"/>
          <w:szCs w:val="16"/>
        </w:rPr>
      </w:pPr>
      <w:r w:rsidRPr="008C36C8">
        <w:rPr>
          <w:rFonts w:ascii="PT Astra Serif" w:hAnsi="PT Astra Serif"/>
          <w:sz w:val="16"/>
          <w:szCs w:val="16"/>
        </w:rPr>
        <w:t xml:space="preserve">Приложение 1 к решению Думы Целинного муниципального округа от 22 апреля 2022 №111«О внесении изменений в решение </w:t>
      </w:r>
    </w:p>
    <w:p w:rsidR="0056540A" w:rsidRPr="008C36C8" w:rsidRDefault="0056540A" w:rsidP="008C36C8">
      <w:pPr>
        <w:spacing w:after="0" w:line="240" w:lineRule="auto"/>
        <w:ind w:left="5103"/>
        <w:jc w:val="both"/>
        <w:rPr>
          <w:rFonts w:ascii="PT Astra Serif" w:hAnsi="PT Astra Serif"/>
          <w:sz w:val="16"/>
          <w:szCs w:val="16"/>
        </w:rPr>
      </w:pPr>
      <w:r w:rsidRPr="008C36C8">
        <w:rPr>
          <w:rFonts w:ascii="PT Astra Serif" w:hAnsi="PT Astra Serif"/>
          <w:sz w:val="16"/>
          <w:szCs w:val="16"/>
        </w:rPr>
        <w:t>Думы Целинного муниципального округа</w:t>
      </w:r>
      <w:r w:rsidR="008C36C8">
        <w:rPr>
          <w:rFonts w:ascii="PT Astra Serif" w:hAnsi="PT Astra Serif"/>
          <w:sz w:val="16"/>
          <w:szCs w:val="16"/>
        </w:rPr>
        <w:t xml:space="preserve"> </w:t>
      </w:r>
      <w:r w:rsidRPr="008C36C8">
        <w:rPr>
          <w:rFonts w:ascii="PT Astra Serif" w:hAnsi="PT Astra Serif"/>
          <w:sz w:val="16"/>
          <w:szCs w:val="16"/>
        </w:rPr>
        <w:t>от «24» декабря 2021 года № 61</w:t>
      </w:r>
      <w:r w:rsidR="008C36C8">
        <w:rPr>
          <w:rFonts w:ascii="PT Astra Serif" w:hAnsi="PT Astra Serif"/>
          <w:sz w:val="16"/>
          <w:szCs w:val="16"/>
        </w:rPr>
        <w:t xml:space="preserve"> </w:t>
      </w:r>
      <w:r w:rsidRPr="008C36C8">
        <w:rPr>
          <w:rFonts w:ascii="PT Astra Serif" w:hAnsi="PT Astra Serif"/>
          <w:sz w:val="16"/>
          <w:szCs w:val="16"/>
        </w:rPr>
        <w:t>"О бюджете Целинного муниципального округа на 2022 год</w:t>
      </w:r>
      <w:r w:rsidR="008C36C8">
        <w:rPr>
          <w:rFonts w:ascii="PT Astra Serif" w:hAnsi="PT Astra Serif"/>
          <w:sz w:val="16"/>
          <w:szCs w:val="16"/>
        </w:rPr>
        <w:t xml:space="preserve"> </w:t>
      </w:r>
      <w:r w:rsidRPr="008C36C8">
        <w:rPr>
          <w:rFonts w:ascii="PT Astra Serif" w:hAnsi="PT Astra Serif"/>
          <w:sz w:val="16"/>
          <w:szCs w:val="16"/>
        </w:rPr>
        <w:t>и на плановый период 2023 и 2024 годов"</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85"/>
        <w:gridCol w:w="7087"/>
        <w:gridCol w:w="1276"/>
      </w:tblGrid>
      <w:tr w:rsidR="0056540A" w:rsidRPr="008C36C8" w:rsidTr="008C36C8">
        <w:trPr>
          <w:trHeight w:val="1061"/>
        </w:trPr>
        <w:tc>
          <w:tcPr>
            <w:tcW w:w="10348" w:type="dxa"/>
            <w:gridSpan w:val="3"/>
            <w:tcBorders>
              <w:top w:val="nil"/>
              <w:left w:val="nil"/>
              <w:right w:val="nil"/>
            </w:tcBorders>
            <w:shd w:val="clear" w:color="auto" w:fill="auto"/>
            <w:noWrap/>
            <w:hideMark/>
          </w:tcPr>
          <w:p w:rsidR="0056540A" w:rsidRPr="008C36C8" w:rsidRDefault="0056540A" w:rsidP="008C36C8">
            <w:pPr>
              <w:spacing w:after="0" w:line="240" w:lineRule="auto"/>
              <w:jc w:val="right"/>
              <w:rPr>
                <w:rFonts w:ascii="PT Astra Serif" w:hAnsi="PT Astra Serif"/>
                <w:b/>
                <w:bCs/>
                <w:sz w:val="16"/>
                <w:szCs w:val="16"/>
              </w:rPr>
            </w:pPr>
            <w:r w:rsidRPr="008C36C8">
              <w:rPr>
                <w:rFonts w:ascii="PT Astra Serif" w:hAnsi="PT Astra Serif"/>
                <w:sz w:val="16"/>
                <w:szCs w:val="16"/>
              </w:rPr>
              <w:t xml:space="preserve"> </w:t>
            </w:r>
          </w:p>
          <w:p w:rsidR="0056540A" w:rsidRPr="008C36C8" w:rsidRDefault="0056540A" w:rsidP="008C36C8">
            <w:pPr>
              <w:spacing w:after="0" w:line="240" w:lineRule="auto"/>
              <w:jc w:val="center"/>
              <w:rPr>
                <w:rFonts w:ascii="PT Astra Serif" w:hAnsi="PT Astra Serif"/>
                <w:b/>
                <w:bCs/>
                <w:sz w:val="16"/>
                <w:szCs w:val="16"/>
              </w:rPr>
            </w:pPr>
            <w:r w:rsidRPr="008C36C8">
              <w:rPr>
                <w:rFonts w:ascii="PT Astra Serif" w:hAnsi="PT Astra Serif"/>
                <w:b/>
                <w:bCs/>
                <w:sz w:val="16"/>
                <w:szCs w:val="16"/>
              </w:rPr>
              <w:t>Источники внутреннего финансирования дефицита бюджета</w:t>
            </w:r>
            <w:r w:rsidR="008C36C8">
              <w:rPr>
                <w:rFonts w:ascii="PT Astra Serif" w:hAnsi="PT Astra Serif"/>
                <w:b/>
                <w:bCs/>
                <w:sz w:val="16"/>
                <w:szCs w:val="16"/>
              </w:rPr>
              <w:t xml:space="preserve"> </w:t>
            </w:r>
            <w:r w:rsidRPr="008C36C8">
              <w:rPr>
                <w:rFonts w:ascii="PT Astra Serif" w:hAnsi="PT Astra Serif"/>
                <w:b/>
                <w:bCs/>
                <w:sz w:val="16"/>
                <w:szCs w:val="16"/>
              </w:rPr>
              <w:t>Целинного муниципального округа на 2022 год</w:t>
            </w:r>
          </w:p>
          <w:p w:rsidR="0056540A" w:rsidRPr="008C36C8" w:rsidRDefault="0056540A" w:rsidP="008C36C8">
            <w:pPr>
              <w:spacing w:after="0" w:line="240" w:lineRule="auto"/>
              <w:ind w:left="5637"/>
              <w:jc w:val="center"/>
              <w:rPr>
                <w:rFonts w:ascii="PT Astra Serif" w:hAnsi="PT Astra Serif"/>
                <w:sz w:val="16"/>
                <w:szCs w:val="16"/>
              </w:rPr>
            </w:pPr>
            <w:r w:rsidRPr="008C36C8">
              <w:rPr>
                <w:rFonts w:ascii="PT Astra Serif" w:hAnsi="PT Astra Serif"/>
                <w:sz w:val="16"/>
                <w:szCs w:val="16"/>
              </w:rPr>
              <w:t>(тыс</w:t>
            </w:r>
            <w:proofErr w:type="gramStart"/>
            <w:r w:rsidRPr="008C36C8">
              <w:rPr>
                <w:rFonts w:ascii="PT Astra Serif" w:hAnsi="PT Astra Serif"/>
                <w:sz w:val="16"/>
                <w:szCs w:val="16"/>
              </w:rPr>
              <w:t>.р</w:t>
            </w:r>
            <w:proofErr w:type="gramEnd"/>
            <w:r w:rsidRPr="008C36C8">
              <w:rPr>
                <w:rFonts w:ascii="PT Astra Serif" w:hAnsi="PT Astra Serif"/>
                <w:sz w:val="16"/>
                <w:szCs w:val="16"/>
              </w:rPr>
              <w:t>уб.)</w:t>
            </w:r>
          </w:p>
        </w:tc>
      </w:tr>
      <w:tr w:rsidR="0056540A" w:rsidRPr="008C36C8" w:rsidTr="008C36C8">
        <w:trPr>
          <w:trHeight w:val="455"/>
        </w:trPr>
        <w:tc>
          <w:tcPr>
            <w:tcW w:w="1985" w:type="dxa"/>
            <w:shd w:val="clear" w:color="auto" w:fill="auto"/>
            <w:hideMark/>
          </w:tcPr>
          <w:p w:rsidR="0056540A" w:rsidRPr="008C36C8" w:rsidRDefault="0056540A" w:rsidP="008C36C8">
            <w:pPr>
              <w:spacing w:after="0" w:line="240" w:lineRule="auto"/>
              <w:jc w:val="center"/>
              <w:rPr>
                <w:rFonts w:ascii="PT Astra Serif" w:hAnsi="PT Astra Serif"/>
                <w:bCs/>
                <w:sz w:val="16"/>
                <w:szCs w:val="16"/>
              </w:rPr>
            </w:pPr>
            <w:r w:rsidRPr="008C36C8">
              <w:rPr>
                <w:rFonts w:ascii="PT Astra Serif" w:hAnsi="PT Astra Serif"/>
                <w:bCs/>
                <w:sz w:val="16"/>
                <w:szCs w:val="16"/>
              </w:rPr>
              <w:t xml:space="preserve">Код </w:t>
            </w:r>
            <w:proofErr w:type="gramStart"/>
            <w:r w:rsidRPr="008C36C8">
              <w:rPr>
                <w:rFonts w:ascii="PT Astra Serif" w:hAnsi="PT Astra Serif"/>
                <w:bCs/>
                <w:sz w:val="16"/>
                <w:szCs w:val="16"/>
              </w:rPr>
              <w:t>бюджетной</w:t>
            </w:r>
            <w:proofErr w:type="gramEnd"/>
          </w:p>
          <w:p w:rsidR="0056540A" w:rsidRPr="008C36C8" w:rsidRDefault="0056540A" w:rsidP="008C36C8">
            <w:pPr>
              <w:spacing w:after="0" w:line="240" w:lineRule="auto"/>
              <w:jc w:val="center"/>
              <w:rPr>
                <w:rFonts w:ascii="PT Astra Serif" w:hAnsi="PT Astra Serif"/>
                <w:bCs/>
                <w:sz w:val="16"/>
                <w:szCs w:val="16"/>
              </w:rPr>
            </w:pPr>
            <w:r w:rsidRPr="008C36C8">
              <w:rPr>
                <w:rFonts w:ascii="PT Astra Serif" w:hAnsi="PT Astra Serif"/>
                <w:bCs/>
                <w:sz w:val="16"/>
                <w:szCs w:val="16"/>
              </w:rPr>
              <w:t>классификации Российской Федерации</w:t>
            </w:r>
          </w:p>
        </w:tc>
        <w:tc>
          <w:tcPr>
            <w:tcW w:w="7087" w:type="dxa"/>
            <w:shd w:val="clear" w:color="auto" w:fill="auto"/>
            <w:hideMark/>
          </w:tcPr>
          <w:p w:rsidR="0056540A" w:rsidRPr="008C36C8" w:rsidRDefault="0056540A" w:rsidP="008C36C8">
            <w:pPr>
              <w:spacing w:after="0" w:line="240" w:lineRule="auto"/>
              <w:jc w:val="center"/>
              <w:rPr>
                <w:rFonts w:ascii="PT Astra Serif" w:hAnsi="PT Astra Serif"/>
                <w:bCs/>
                <w:sz w:val="16"/>
                <w:szCs w:val="16"/>
              </w:rPr>
            </w:pPr>
            <w:r w:rsidRPr="008C36C8">
              <w:rPr>
                <w:rFonts w:ascii="PT Astra Serif" w:hAnsi="PT Astra Serif"/>
                <w:bCs/>
                <w:sz w:val="16"/>
                <w:szCs w:val="16"/>
              </w:rPr>
              <w:t>Наименование кода источника финансирования</w:t>
            </w:r>
          </w:p>
        </w:tc>
        <w:tc>
          <w:tcPr>
            <w:tcW w:w="1276" w:type="dxa"/>
            <w:shd w:val="clear" w:color="auto" w:fill="auto"/>
            <w:hideMark/>
          </w:tcPr>
          <w:p w:rsidR="0056540A" w:rsidRPr="008C36C8" w:rsidRDefault="0056540A" w:rsidP="008C36C8">
            <w:pPr>
              <w:spacing w:after="0" w:line="240" w:lineRule="auto"/>
              <w:jc w:val="center"/>
              <w:rPr>
                <w:rFonts w:ascii="PT Astra Serif" w:hAnsi="PT Astra Serif"/>
                <w:bCs/>
                <w:sz w:val="16"/>
                <w:szCs w:val="16"/>
              </w:rPr>
            </w:pPr>
            <w:r w:rsidRPr="008C36C8">
              <w:rPr>
                <w:rFonts w:ascii="PT Astra Serif" w:hAnsi="PT Astra Serif"/>
                <w:bCs/>
                <w:sz w:val="16"/>
                <w:szCs w:val="16"/>
              </w:rPr>
              <w:t>Сумма</w:t>
            </w:r>
          </w:p>
        </w:tc>
      </w:tr>
      <w:tr w:rsidR="0056540A" w:rsidRPr="008C36C8" w:rsidTr="008C36C8">
        <w:trPr>
          <w:trHeight w:val="321"/>
        </w:trPr>
        <w:tc>
          <w:tcPr>
            <w:tcW w:w="1985" w:type="dxa"/>
            <w:shd w:val="clear" w:color="auto" w:fill="auto"/>
            <w:noWrap/>
            <w:hideMark/>
          </w:tcPr>
          <w:p w:rsidR="0056540A" w:rsidRPr="008C36C8" w:rsidRDefault="0056540A" w:rsidP="008C36C8">
            <w:pPr>
              <w:spacing w:after="0" w:line="240" w:lineRule="auto"/>
              <w:ind w:left="34"/>
              <w:rPr>
                <w:rFonts w:ascii="PT Astra Serif" w:hAnsi="PT Astra Serif"/>
                <w:bCs/>
                <w:sz w:val="16"/>
                <w:szCs w:val="16"/>
              </w:rPr>
            </w:pPr>
            <w:r w:rsidRPr="008C36C8">
              <w:rPr>
                <w:rFonts w:ascii="PT Astra Serif" w:hAnsi="PT Astra Serif"/>
                <w:bCs/>
                <w:sz w:val="16"/>
                <w:szCs w:val="16"/>
              </w:rPr>
              <w:t xml:space="preserve"> 01 05 00 00 00 0000 000</w:t>
            </w:r>
          </w:p>
        </w:tc>
        <w:tc>
          <w:tcPr>
            <w:tcW w:w="7087" w:type="dxa"/>
            <w:shd w:val="clear" w:color="auto" w:fill="auto"/>
            <w:hideMark/>
          </w:tcPr>
          <w:p w:rsidR="0056540A" w:rsidRPr="008C36C8" w:rsidRDefault="0056540A" w:rsidP="008C36C8">
            <w:pPr>
              <w:spacing w:after="0" w:line="240" w:lineRule="auto"/>
              <w:rPr>
                <w:rFonts w:ascii="PT Astra Serif" w:hAnsi="PT Astra Serif"/>
                <w:bCs/>
                <w:sz w:val="16"/>
                <w:szCs w:val="16"/>
              </w:rPr>
            </w:pPr>
            <w:r w:rsidRPr="008C36C8">
              <w:rPr>
                <w:rFonts w:ascii="PT Astra Serif" w:hAnsi="PT Astra Serif"/>
                <w:bCs/>
                <w:sz w:val="16"/>
                <w:szCs w:val="16"/>
              </w:rPr>
              <w:t>Изменение остатков средств на счетах по учету средств бюджетов</w:t>
            </w:r>
          </w:p>
        </w:tc>
        <w:tc>
          <w:tcPr>
            <w:tcW w:w="1276" w:type="dxa"/>
            <w:shd w:val="clear" w:color="auto" w:fill="auto"/>
            <w:noWrap/>
            <w:hideMark/>
          </w:tcPr>
          <w:p w:rsidR="0056540A" w:rsidRPr="008C36C8" w:rsidRDefault="0056540A" w:rsidP="008C36C8">
            <w:pPr>
              <w:spacing w:after="0" w:line="240" w:lineRule="auto"/>
              <w:jc w:val="right"/>
              <w:rPr>
                <w:rFonts w:ascii="PT Astra Serif" w:hAnsi="PT Astra Serif"/>
                <w:bCs/>
                <w:sz w:val="16"/>
                <w:szCs w:val="16"/>
              </w:rPr>
            </w:pPr>
            <w:r w:rsidRPr="008C36C8">
              <w:rPr>
                <w:rFonts w:ascii="PT Astra Serif" w:hAnsi="PT Astra Serif"/>
                <w:bCs/>
                <w:sz w:val="16"/>
                <w:szCs w:val="16"/>
              </w:rPr>
              <w:t>5914,2</w:t>
            </w:r>
          </w:p>
        </w:tc>
      </w:tr>
      <w:tr w:rsidR="0056540A" w:rsidRPr="008C36C8" w:rsidTr="008C36C8">
        <w:trPr>
          <w:trHeight w:val="270"/>
        </w:trPr>
        <w:tc>
          <w:tcPr>
            <w:tcW w:w="1985" w:type="dxa"/>
            <w:shd w:val="clear" w:color="auto" w:fill="auto"/>
            <w:noWrap/>
            <w:hideMark/>
          </w:tcPr>
          <w:p w:rsidR="0056540A" w:rsidRPr="008C36C8" w:rsidRDefault="0056540A" w:rsidP="008C36C8">
            <w:pPr>
              <w:spacing w:after="0" w:line="240" w:lineRule="auto"/>
              <w:ind w:left="34"/>
              <w:rPr>
                <w:rFonts w:ascii="PT Astra Serif" w:hAnsi="PT Astra Serif"/>
                <w:sz w:val="16"/>
                <w:szCs w:val="16"/>
              </w:rPr>
            </w:pPr>
            <w:r w:rsidRPr="008C36C8">
              <w:rPr>
                <w:rFonts w:ascii="PT Astra Serif" w:hAnsi="PT Astra Serif"/>
                <w:sz w:val="16"/>
                <w:szCs w:val="16"/>
              </w:rPr>
              <w:t xml:space="preserve"> 01 05 02 01 14 0000 510</w:t>
            </w:r>
          </w:p>
        </w:tc>
        <w:tc>
          <w:tcPr>
            <w:tcW w:w="7087" w:type="dxa"/>
            <w:shd w:val="clear" w:color="auto" w:fill="auto"/>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Увеличение прочих остатков денежных средств бюджетов муниципальных округов</w:t>
            </w:r>
          </w:p>
        </w:tc>
        <w:tc>
          <w:tcPr>
            <w:tcW w:w="1276" w:type="dxa"/>
            <w:shd w:val="clear" w:color="auto" w:fill="auto"/>
            <w:noWrap/>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-437 617,8</w:t>
            </w:r>
          </w:p>
        </w:tc>
      </w:tr>
      <w:tr w:rsidR="0056540A" w:rsidRPr="008C36C8" w:rsidTr="008C36C8">
        <w:trPr>
          <w:trHeight w:val="273"/>
        </w:trPr>
        <w:tc>
          <w:tcPr>
            <w:tcW w:w="1985" w:type="dxa"/>
            <w:shd w:val="clear" w:color="auto" w:fill="auto"/>
            <w:noWrap/>
            <w:hideMark/>
          </w:tcPr>
          <w:p w:rsidR="0056540A" w:rsidRPr="008C36C8" w:rsidRDefault="0056540A" w:rsidP="008C36C8">
            <w:pPr>
              <w:spacing w:after="0" w:line="240" w:lineRule="auto"/>
              <w:ind w:left="34"/>
              <w:rPr>
                <w:rFonts w:ascii="PT Astra Serif" w:hAnsi="PT Astra Serif"/>
                <w:sz w:val="16"/>
                <w:szCs w:val="16"/>
              </w:rPr>
            </w:pPr>
            <w:r w:rsidRPr="008C36C8">
              <w:rPr>
                <w:rFonts w:ascii="PT Astra Serif" w:hAnsi="PT Astra Serif"/>
                <w:sz w:val="16"/>
                <w:szCs w:val="16"/>
              </w:rPr>
              <w:t xml:space="preserve"> 01 05 02 01 14 0000 610</w:t>
            </w:r>
          </w:p>
        </w:tc>
        <w:tc>
          <w:tcPr>
            <w:tcW w:w="7087" w:type="dxa"/>
            <w:shd w:val="clear" w:color="auto" w:fill="auto"/>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Уменьшение прочих остатков денежных средств бюджетов муниципальных округов</w:t>
            </w:r>
          </w:p>
        </w:tc>
        <w:tc>
          <w:tcPr>
            <w:tcW w:w="1276" w:type="dxa"/>
            <w:shd w:val="clear" w:color="auto" w:fill="auto"/>
            <w:noWrap/>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443 532,0</w:t>
            </w:r>
          </w:p>
        </w:tc>
      </w:tr>
      <w:tr w:rsidR="0056540A" w:rsidRPr="008C36C8" w:rsidTr="008C36C8">
        <w:trPr>
          <w:trHeight w:val="264"/>
        </w:trPr>
        <w:tc>
          <w:tcPr>
            <w:tcW w:w="1985" w:type="dxa"/>
            <w:shd w:val="clear" w:color="auto" w:fill="auto"/>
            <w:noWrap/>
            <w:hideMark/>
          </w:tcPr>
          <w:p w:rsidR="0056540A" w:rsidRPr="008C36C8" w:rsidRDefault="0056540A" w:rsidP="008C36C8">
            <w:pPr>
              <w:spacing w:after="0" w:line="240" w:lineRule="auto"/>
              <w:ind w:left="34"/>
              <w:rPr>
                <w:rFonts w:ascii="PT Astra Serif" w:hAnsi="PT Astra Serif"/>
                <w:sz w:val="16"/>
                <w:szCs w:val="16"/>
              </w:rPr>
            </w:pPr>
            <w:r w:rsidRPr="008C36C8">
              <w:rPr>
                <w:rFonts w:ascii="PT Astra Serif" w:hAnsi="PT Astra Serif"/>
                <w:sz w:val="16"/>
                <w:szCs w:val="16"/>
              </w:rPr>
              <w:t> </w:t>
            </w:r>
          </w:p>
        </w:tc>
        <w:tc>
          <w:tcPr>
            <w:tcW w:w="7087" w:type="dxa"/>
            <w:shd w:val="clear" w:color="auto" w:fill="auto"/>
            <w:hideMark/>
          </w:tcPr>
          <w:p w:rsidR="0056540A" w:rsidRPr="008C36C8" w:rsidRDefault="0056540A" w:rsidP="008C36C8">
            <w:pPr>
              <w:spacing w:after="0" w:line="240" w:lineRule="auto"/>
              <w:rPr>
                <w:rFonts w:ascii="PT Astra Serif" w:hAnsi="PT Astra Serif"/>
                <w:bCs/>
                <w:sz w:val="16"/>
                <w:szCs w:val="16"/>
              </w:rPr>
            </w:pPr>
            <w:r w:rsidRPr="008C36C8">
              <w:rPr>
                <w:rFonts w:ascii="PT Astra Serif" w:hAnsi="PT Astra Serif"/>
                <w:bCs/>
                <w:sz w:val="16"/>
                <w:szCs w:val="16"/>
              </w:rPr>
              <w:t>Всего источников внутреннего финансирования дефицита бюджета</w:t>
            </w:r>
          </w:p>
        </w:tc>
        <w:tc>
          <w:tcPr>
            <w:tcW w:w="1276" w:type="dxa"/>
            <w:shd w:val="clear" w:color="auto" w:fill="auto"/>
            <w:noWrap/>
            <w:hideMark/>
          </w:tcPr>
          <w:p w:rsidR="0056540A" w:rsidRPr="008C36C8" w:rsidRDefault="0056540A" w:rsidP="008C36C8">
            <w:pPr>
              <w:spacing w:after="0" w:line="240" w:lineRule="auto"/>
              <w:jc w:val="right"/>
              <w:rPr>
                <w:rFonts w:ascii="PT Astra Serif" w:hAnsi="PT Astra Serif"/>
                <w:bCs/>
                <w:sz w:val="16"/>
                <w:szCs w:val="16"/>
              </w:rPr>
            </w:pPr>
            <w:r w:rsidRPr="008C36C8">
              <w:rPr>
                <w:rFonts w:ascii="PT Astra Serif" w:hAnsi="PT Astra Serif"/>
                <w:bCs/>
                <w:sz w:val="16"/>
                <w:szCs w:val="16"/>
              </w:rPr>
              <w:t>0,0</w:t>
            </w:r>
          </w:p>
        </w:tc>
      </w:tr>
    </w:tbl>
    <w:p w:rsidR="0056540A" w:rsidRPr="008C36C8" w:rsidRDefault="0056540A" w:rsidP="008C36C8">
      <w:pPr>
        <w:spacing w:after="0" w:line="240" w:lineRule="auto"/>
        <w:jc w:val="right"/>
        <w:rPr>
          <w:rFonts w:ascii="PT Astra Serif" w:hAnsi="PT Astra Serif"/>
          <w:sz w:val="16"/>
          <w:szCs w:val="16"/>
        </w:rPr>
      </w:pPr>
    </w:p>
    <w:p w:rsidR="0056540A" w:rsidRPr="008C36C8" w:rsidRDefault="0056540A" w:rsidP="008C36C8">
      <w:pPr>
        <w:spacing w:after="0" w:line="240" w:lineRule="auto"/>
        <w:ind w:left="5103"/>
        <w:jc w:val="both"/>
        <w:rPr>
          <w:rFonts w:ascii="PT Astra Serif" w:hAnsi="PT Astra Serif"/>
          <w:sz w:val="16"/>
          <w:szCs w:val="16"/>
        </w:rPr>
      </w:pPr>
      <w:r w:rsidRPr="008C36C8">
        <w:rPr>
          <w:rFonts w:ascii="PT Astra Serif" w:hAnsi="PT Astra Serif"/>
          <w:sz w:val="16"/>
          <w:szCs w:val="16"/>
        </w:rPr>
        <w:t>Приложение 2 к решению Думы Целинного муниципального округа от 22 апреля 2022. №111</w:t>
      </w:r>
      <w:r w:rsidR="008C36C8">
        <w:rPr>
          <w:rFonts w:ascii="PT Astra Serif" w:hAnsi="PT Astra Serif"/>
          <w:sz w:val="16"/>
          <w:szCs w:val="16"/>
        </w:rPr>
        <w:t xml:space="preserve"> </w:t>
      </w:r>
      <w:r w:rsidRPr="008C36C8">
        <w:rPr>
          <w:rFonts w:ascii="PT Astra Serif" w:hAnsi="PT Astra Serif"/>
          <w:sz w:val="16"/>
          <w:szCs w:val="16"/>
        </w:rPr>
        <w:t>«О внесении изменений в решение</w:t>
      </w:r>
      <w:r w:rsidR="008C36C8">
        <w:rPr>
          <w:rFonts w:ascii="PT Astra Serif" w:hAnsi="PT Astra Serif"/>
          <w:sz w:val="16"/>
          <w:szCs w:val="16"/>
        </w:rPr>
        <w:t xml:space="preserve"> </w:t>
      </w:r>
      <w:r w:rsidRPr="008C36C8">
        <w:rPr>
          <w:rFonts w:ascii="PT Astra Serif" w:hAnsi="PT Astra Serif"/>
          <w:sz w:val="16"/>
          <w:szCs w:val="16"/>
        </w:rPr>
        <w:t>Думы Целинного муниципального округа</w:t>
      </w:r>
      <w:r w:rsidR="008C36C8">
        <w:rPr>
          <w:rFonts w:ascii="PT Astra Serif" w:hAnsi="PT Astra Serif"/>
          <w:sz w:val="16"/>
          <w:szCs w:val="16"/>
        </w:rPr>
        <w:t xml:space="preserve"> </w:t>
      </w:r>
      <w:r w:rsidRPr="008C36C8">
        <w:rPr>
          <w:rFonts w:ascii="PT Astra Serif" w:hAnsi="PT Astra Serif"/>
          <w:sz w:val="16"/>
          <w:szCs w:val="16"/>
        </w:rPr>
        <w:t>от «24» декабря 2021 года № 61</w:t>
      </w:r>
      <w:r w:rsidR="008C36C8">
        <w:rPr>
          <w:rFonts w:ascii="PT Astra Serif" w:hAnsi="PT Astra Serif"/>
          <w:sz w:val="16"/>
          <w:szCs w:val="16"/>
        </w:rPr>
        <w:t xml:space="preserve"> </w:t>
      </w:r>
      <w:r w:rsidRPr="008C36C8">
        <w:rPr>
          <w:rFonts w:ascii="PT Astra Serif" w:hAnsi="PT Astra Serif"/>
          <w:sz w:val="16"/>
          <w:szCs w:val="16"/>
        </w:rPr>
        <w:t>"О бюджете Целинного муниципального округа на 2022 год и на плановый период 2023 и 2024 годов"</w:t>
      </w:r>
    </w:p>
    <w:tbl>
      <w:tblPr>
        <w:tblW w:w="10632" w:type="dxa"/>
        <w:tblInd w:w="-459" w:type="dxa"/>
        <w:tblLayout w:type="fixed"/>
        <w:tblLook w:val="04A0" w:firstRow="1" w:lastRow="0" w:firstColumn="1" w:lastColumn="0" w:noHBand="0" w:noVBand="1"/>
      </w:tblPr>
      <w:tblGrid>
        <w:gridCol w:w="284"/>
        <w:gridCol w:w="6804"/>
        <w:gridCol w:w="567"/>
        <w:gridCol w:w="393"/>
        <w:gridCol w:w="457"/>
        <w:gridCol w:w="583"/>
        <w:gridCol w:w="268"/>
        <w:gridCol w:w="992"/>
        <w:gridCol w:w="284"/>
      </w:tblGrid>
      <w:tr w:rsidR="0056540A" w:rsidRPr="008C36C8" w:rsidTr="00B14E05">
        <w:trPr>
          <w:gridBefore w:val="1"/>
          <w:wBefore w:w="284" w:type="dxa"/>
          <w:trHeight w:val="585"/>
        </w:trPr>
        <w:tc>
          <w:tcPr>
            <w:tcW w:w="10348" w:type="dxa"/>
            <w:gridSpan w:val="8"/>
            <w:tcBorders>
              <w:top w:val="nil"/>
              <w:left w:val="nil"/>
              <w:bottom w:val="nil"/>
              <w:right w:val="nil"/>
            </w:tcBorders>
            <w:shd w:val="clear" w:color="auto" w:fill="auto"/>
            <w:vAlign w:val="bottom"/>
            <w:hideMark/>
          </w:tcPr>
          <w:p w:rsidR="0056540A" w:rsidRPr="008C36C8" w:rsidRDefault="0056540A" w:rsidP="008C36C8">
            <w:pPr>
              <w:spacing w:after="0" w:line="240" w:lineRule="auto"/>
              <w:jc w:val="center"/>
              <w:rPr>
                <w:rFonts w:ascii="PT Astra Serif" w:hAnsi="PT Astra Serif"/>
                <w:b/>
                <w:bCs/>
                <w:color w:val="000000"/>
                <w:sz w:val="16"/>
                <w:szCs w:val="16"/>
              </w:rPr>
            </w:pPr>
            <w:r w:rsidRPr="008C36C8">
              <w:rPr>
                <w:rFonts w:ascii="PT Astra Serif" w:hAnsi="PT Astra Serif"/>
                <w:b/>
                <w:bCs/>
                <w:color w:val="000000"/>
                <w:sz w:val="16"/>
                <w:szCs w:val="16"/>
              </w:rPr>
              <w:t>Распределение бюджетных ассигнований по разделам, подразделам классификации расходов бюджета муниципального округа на 2022 год</w:t>
            </w:r>
          </w:p>
        </w:tc>
      </w:tr>
      <w:tr w:rsidR="0056540A" w:rsidRPr="008C36C8" w:rsidTr="00B14E05">
        <w:trPr>
          <w:gridBefore w:val="1"/>
          <w:wBefore w:w="284" w:type="dxa"/>
          <w:trHeight w:val="315"/>
        </w:trPr>
        <w:tc>
          <w:tcPr>
            <w:tcW w:w="6804" w:type="dxa"/>
            <w:tcBorders>
              <w:top w:val="nil"/>
              <w:left w:val="nil"/>
              <w:bottom w:val="nil"/>
              <w:right w:val="nil"/>
            </w:tcBorders>
            <w:shd w:val="clear" w:color="auto" w:fill="auto"/>
            <w:noWrap/>
            <w:vAlign w:val="bottom"/>
            <w:hideMark/>
          </w:tcPr>
          <w:p w:rsidR="0056540A" w:rsidRPr="008C36C8" w:rsidRDefault="0056540A" w:rsidP="008C36C8">
            <w:pPr>
              <w:spacing w:after="0" w:line="240" w:lineRule="auto"/>
              <w:rPr>
                <w:rFonts w:ascii="PT Astra Serif" w:hAnsi="PT Astra Serif"/>
                <w:sz w:val="16"/>
                <w:szCs w:val="16"/>
              </w:rPr>
            </w:pPr>
          </w:p>
        </w:tc>
        <w:tc>
          <w:tcPr>
            <w:tcW w:w="960" w:type="dxa"/>
            <w:gridSpan w:val="2"/>
            <w:tcBorders>
              <w:top w:val="nil"/>
              <w:left w:val="nil"/>
              <w:bottom w:val="nil"/>
              <w:right w:val="nil"/>
            </w:tcBorders>
            <w:shd w:val="clear" w:color="auto" w:fill="auto"/>
            <w:noWrap/>
            <w:vAlign w:val="bottom"/>
            <w:hideMark/>
          </w:tcPr>
          <w:p w:rsidR="0056540A" w:rsidRPr="008C36C8" w:rsidRDefault="0056540A" w:rsidP="008C36C8">
            <w:pPr>
              <w:spacing w:after="0" w:line="240" w:lineRule="auto"/>
              <w:rPr>
                <w:rFonts w:ascii="PT Astra Serif" w:hAnsi="PT Astra Serif"/>
                <w:sz w:val="16"/>
                <w:szCs w:val="16"/>
              </w:rPr>
            </w:pPr>
          </w:p>
        </w:tc>
        <w:tc>
          <w:tcPr>
            <w:tcW w:w="1040" w:type="dxa"/>
            <w:gridSpan w:val="2"/>
            <w:tcBorders>
              <w:top w:val="nil"/>
              <w:left w:val="nil"/>
              <w:bottom w:val="nil"/>
              <w:right w:val="nil"/>
            </w:tcBorders>
            <w:shd w:val="clear" w:color="auto" w:fill="auto"/>
            <w:noWrap/>
            <w:vAlign w:val="bottom"/>
            <w:hideMark/>
          </w:tcPr>
          <w:p w:rsidR="0056540A" w:rsidRPr="008C36C8" w:rsidRDefault="0056540A" w:rsidP="008C36C8">
            <w:pPr>
              <w:spacing w:after="0" w:line="240" w:lineRule="auto"/>
              <w:rPr>
                <w:rFonts w:ascii="PT Astra Serif" w:hAnsi="PT Astra Serif"/>
                <w:sz w:val="16"/>
                <w:szCs w:val="16"/>
              </w:rPr>
            </w:pPr>
          </w:p>
        </w:tc>
        <w:tc>
          <w:tcPr>
            <w:tcW w:w="1544" w:type="dxa"/>
            <w:gridSpan w:val="3"/>
            <w:tcBorders>
              <w:top w:val="nil"/>
              <w:left w:val="nil"/>
              <w:bottom w:val="nil"/>
              <w:right w:val="nil"/>
            </w:tcBorders>
            <w:shd w:val="clear" w:color="auto" w:fill="auto"/>
            <w:noWrap/>
            <w:vAlign w:val="bottom"/>
            <w:hideMark/>
          </w:tcPr>
          <w:p w:rsidR="0056540A" w:rsidRPr="008C36C8" w:rsidRDefault="0056540A" w:rsidP="008C36C8">
            <w:pPr>
              <w:spacing w:after="0" w:line="240" w:lineRule="auto"/>
              <w:ind w:left="-132"/>
              <w:rPr>
                <w:rFonts w:ascii="PT Astra Serif" w:hAnsi="PT Astra Serif"/>
                <w:sz w:val="16"/>
                <w:szCs w:val="16"/>
              </w:rPr>
            </w:pPr>
            <w:r w:rsidRPr="008C36C8">
              <w:rPr>
                <w:rFonts w:ascii="PT Astra Serif" w:hAnsi="PT Astra Serif"/>
                <w:sz w:val="16"/>
                <w:szCs w:val="16"/>
              </w:rPr>
              <w:t>(тыс</w:t>
            </w:r>
            <w:proofErr w:type="gramStart"/>
            <w:r w:rsidRPr="008C36C8">
              <w:rPr>
                <w:rFonts w:ascii="PT Astra Serif" w:hAnsi="PT Astra Serif"/>
                <w:sz w:val="16"/>
                <w:szCs w:val="16"/>
              </w:rPr>
              <w:t>.р</w:t>
            </w:r>
            <w:proofErr w:type="gramEnd"/>
            <w:r w:rsidRPr="008C36C8">
              <w:rPr>
                <w:rFonts w:ascii="PT Astra Serif" w:hAnsi="PT Astra Serif"/>
                <w:sz w:val="16"/>
                <w:szCs w:val="16"/>
              </w:rPr>
              <w:t>уб.)</w:t>
            </w:r>
          </w:p>
        </w:tc>
      </w:tr>
      <w:tr w:rsidR="0056540A" w:rsidRPr="008C36C8" w:rsidTr="003D58B2">
        <w:trPr>
          <w:gridAfter w:val="1"/>
          <w:wAfter w:w="284" w:type="dxa"/>
          <w:trHeight w:val="315"/>
        </w:trPr>
        <w:tc>
          <w:tcPr>
            <w:tcW w:w="7655" w:type="dxa"/>
            <w:gridSpan w:val="3"/>
            <w:tcBorders>
              <w:top w:val="single" w:sz="4" w:space="0" w:color="auto"/>
              <w:left w:val="single" w:sz="4" w:space="0" w:color="auto"/>
              <w:bottom w:val="single" w:sz="4" w:space="0" w:color="auto"/>
              <w:right w:val="single" w:sz="4" w:space="0" w:color="auto"/>
            </w:tcBorders>
            <w:shd w:val="clear" w:color="auto" w:fill="auto"/>
            <w:hideMark/>
          </w:tcPr>
          <w:p w:rsidR="0056540A" w:rsidRPr="008C36C8" w:rsidRDefault="0056540A" w:rsidP="008C36C8">
            <w:pPr>
              <w:spacing w:after="0" w:line="240" w:lineRule="auto"/>
              <w:jc w:val="center"/>
              <w:rPr>
                <w:rFonts w:ascii="PT Astra Serif" w:hAnsi="PT Astra Serif"/>
                <w:b/>
                <w:bCs/>
                <w:color w:val="000000"/>
                <w:sz w:val="16"/>
                <w:szCs w:val="16"/>
              </w:rPr>
            </w:pPr>
            <w:r w:rsidRPr="008C36C8">
              <w:rPr>
                <w:rFonts w:ascii="PT Astra Serif" w:hAnsi="PT Astra Serif"/>
                <w:b/>
                <w:bCs/>
                <w:color w:val="000000"/>
                <w:sz w:val="16"/>
                <w:szCs w:val="16"/>
              </w:rPr>
              <w:t>Наименование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56540A" w:rsidRPr="008C36C8" w:rsidRDefault="0056540A" w:rsidP="008C36C8">
            <w:pPr>
              <w:spacing w:after="0" w:line="240" w:lineRule="auto"/>
              <w:jc w:val="center"/>
              <w:rPr>
                <w:rFonts w:ascii="PT Astra Serif" w:hAnsi="PT Astra Serif"/>
                <w:b/>
                <w:bCs/>
                <w:color w:val="000000"/>
                <w:sz w:val="16"/>
                <w:szCs w:val="16"/>
              </w:rPr>
            </w:pPr>
            <w:proofErr w:type="spellStart"/>
            <w:r w:rsidRPr="008C36C8">
              <w:rPr>
                <w:rFonts w:ascii="PT Astra Serif" w:hAnsi="PT Astra Serif"/>
                <w:b/>
                <w:bCs/>
                <w:color w:val="000000"/>
                <w:sz w:val="16"/>
                <w:szCs w:val="16"/>
              </w:rPr>
              <w:t>Рз</w:t>
            </w:r>
            <w:proofErr w:type="spellEnd"/>
          </w:p>
        </w:tc>
        <w:tc>
          <w:tcPr>
            <w:tcW w:w="851" w:type="dxa"/>
            <w:gridSpan w:val="2"/>
            <w:tcBorders>
              <w:top w:val="single" w:sz="4" w:space="0" w:color="auto"/>
              <w:left w:val="nil"/>
              <w:bottom w:val="single" w:sz="4" w:space="0" w:color="auto"/>
              <w:right w:val="single" w:sz="4" w:space="0" w:color="auto"/>
            </w:tcBorders>
            <w:shd w:val="clear" w:color="auto" w:fill="auto"/>
            <w:hideMark/>
          </w:tcPr>
          <w:p w:rsidR="0056540A" w:rsidRPr="008C36C8" w:rsidRDefault="0056540A" w:rsidP="008C36C8">
            <w:pPr>
              <w:spacing w:after="0" w:line="240" w:lineRule="auto"/>
              <w:jc w:val="center"/>
              <w:rPr>
                <w:rFonts w:ascii="PT Astra Serif" w:hAnsi="PT Astra Serif"/>
                <w:b/>
                <w:bCs/>
                <w:color w:val="000000"/>
                <w:sz w:val="16"/>
                <w:szCs w:val="16"/>
              </w:rPr>
            </w:pPr>
            <w:proofErr w:type="gramStart"/>
            <w:r w:rsidRPr="008C36C8">
              <w:rPr>
                <w:rFonts w:ascii="PT Astra Serif" w:hAnsi="PT Astra Serif"/>
                <w:b/>
                <w:bCs/>
                <w:color w:val="000000"/>
                <w:sz w:val="16"/>
                <w:szCs w:val="16"/>
              </w:rPr>
              <w:t>ПР</w:t>
            </w:r>
            <w:proofErr w:type="gramEnd"/>
          </w:p>
        </w:tc>
        <w:tc>
          <w:tcPr>
            <w:tcW w:w="992" w:type="dxa"/>
            <w:tcBorders>
              <w:top w:val="single" w:sz="4" w:space="0" w:color="auto"/>
              <w:left w:val="nil"/>
              <w:bottom w:val="single" w:sz="4" w:space="0" w:color="auto"/>
              <w:right w:val="single" w:sz="4" w:space="0" w:color="auto"/>
            </w:tcBorders>
            <w:shd w:val="clear" w:color="auto" w:fill="auto"/>
            <w:hideMark/>
          </w:tcPr>
          <w:p w:rsidR="0056540A" w:rsidRPr="008C36C8" w:rsidRDefault="0056540A" w:rsidP="008C36C8">
            <w:pPr>
              <w:spacing w:after="0" w:line="240" w:lineRule="auto"/>
              <w:jc w:val="center"/>
              <w:rPr>
                <w:rFonts w:ascii="PT Astra Serif" w:hAnsi="PT Astra Serif"/>
                <w:b/>
                <w:bCs/>
                <w:color w:val="000000"/>
                <w:sz w:val="16"/>
                <w:szCs w:val="16"/>
              </w:rPr>
            </w:pPr>
            <w:r w:rsidRPr="008C36C8">
              <w:rPr>
                <w:rFonts w:ascii="PT Astra Serif" w:hAnsi="PT Astra Serif"/>
                <w:b/>
                <w:bCs/>
                <w:color w:val="000000"/>
                <w:sz w:val="16"/>
                <w:szCs w:val="16"/>
              </w:rPr>
              <w:t>Сумма</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b/>
                <w:bCs/>
                <w:color w:val="000000"/>
                <w:sz w:val="16"/>
                <w:szCs w:val="16"/>
              </w:rPr>
            </w:pPr>
            <w:r w:rsidRPr="008C36C8">
              <w:rPr>
                <w:rFonts w:ascii="PT Astra Serif" w:hAnsi="PT Astra Serif"/>
                <w:b/>
                <w:bCs/>
                <w:color w:val="000000"/>
                <w:sz w:val="16"/>
                <w:szCs w:val="16"/>
              </w:rPr>
              <w:t>ОБЩЕГОСУДАРСТВЕННЫЕ ВОПРОСЫ</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b/>
                <w:bCs/>
                <w:color w:val="000000"/>
                <w:sz w:val="16"/>
                <w:szCs w:val="16"/>
              </w:rPr>
            </w:pPr>
            <w:r w:rsidRPr="008C36C8">
              <w:rPr>
                <w:rFonts w:ascii="PT Astra Serif" w:hAnsi="PT Astra Serif"/>
                <w:b/>
                <w:bCs/>
                <w:color w:val="000000"/>
                <w:sz w:val="16"/>
                <w:szCs w:val="16"/>
              </w:rPr>
              <w:t>01</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b/>
                <w:bCs/>
                <w:color w:val="000000"/>
                <w:sz w:val="16"/>
                <w:szCs w:val="16"/>
              </w:rPr>
            </w:pPr>
            <w:r w:rsidRPr="008C36C8">
              <w:rPr>
                <w:rFonts w:ascii="PT Astra Serif" w:hAnsi="PT Astra Serif"/>
                <w:b/>
                <w:bCs/>
                <w:color w:val="000000"/>
                <w:sz w:val="16"/>
                <w:szCs w:val="16"/>
              </w:rPr>
              <w:t>36509,2</w:t>
            </w:r>
          </w:p>
        </w:tc>
      </w:tr>
      <w:tr w:rsidR="0056540A" w:rsidRPr="008C36C8" w:rsidTr="003D58B2">
        <w:trPr>
          <w:gridAfter w:val="1"/>
          <w:wAfter w:w="284" w:type="dxa"/>
          <w:trHeight w:val="447"/>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04</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23104,7</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lastRenderedPageBreak/>
              <w:t>Судебная система</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05</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1,1</w:t>
            </w:r>
          </w:p>
        </w:tc>
      </w:tr>
      <w:tr w:rsidR="0056540A" w:rsidRPr="008C36C8" w:rsidTr="003D58B2">
        <w:trPr>
          <w:gridAfter w:val="1"/>
          <w:wAfter w:w="284" w:type="dxa"/>
          <w:trHeight w:val="407"/>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06</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4419,0</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Резервные фонды</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11</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50,0</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Другие общегосударственные вопросы</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13</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8934,4</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b/>
                <w:bCs/>
                <w:color w:val="000000"/>
                <w:sz w:val="16"/>
                <w:szCs w:val="16"/>
              </w:rPr>
            </w:pPr>
            <w:r w:rsidRPr="008C36C8">
              <w:rPr>
                <w:rFonts w:ascii="PT Astra Serif" w:hAnsi="PT Astra Serif"/>
                <w:b/>
                <w:bCs/>
                <w:color w:val="000000"/>
                <w:sz w:val="16"/>
                <w:szCs w:val="16"/>
              </w:rPr>
              <w:t>НАЦИОНАЛЬНАЯ ОБОРОНА</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b/>
                <w:bCs/>
                <w:color w:val="000000"/>
                <w:sz w:val="16"/>
                <w:szCs w:val="16"/>
              </w:rPr>
            </w:pPr>
            <w:r w:rsidRPr="008C36C8">
              <w:rPr>
                <w:rFonts w:ascii="PT Astra Serif" w:hAnsi="PT Astra Serif"/>
                <w:b/>
                <w:bCs/>
                <w:color w:val="000000"/>
                <w:sz w:val="16"/>
                <w:szCs w:val="16"/>
              </w:rPr>
              <w:t>02</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b/>
                <w:bCs/>
                <w:color w:val="000000"/>
                <w:sz w:val="16"/>
                <w:szCs w:val="16"/>
              </w:rPr>
            </w:pPr>
            <w:r w:rsidRPr="008C36C8">
              <w:rPr>
                <w:rFonts w:ascii="PT Astra Serif" w:hAnsi="PT Astra Serif"/>
                <w:b/>
                <w:bCs/>
                <w:color w:val="000000"/>
                <w:sz w:val="16"/>
                <w:szCs w:val="16"/>
              </w:rPr>
              <w:t>903,2</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Мобилизационная и вневойсковая подготовка</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903,2</w:t>
            </w:r>
          </w:p>
        </w:tc>
      </w:tr>
      <w:tr w:rsidR="0056540A" w:rsidRPr="008C36C8" w:rsidTr="003D58B2">
        <w:trPr>
          <w:gridAfter w:val="1"/>
          <w:wAfter w:w="284" w:type="dxa"/>
          <w:trHeight w:val="307"/>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b/>
                <w:bCs/>
                <w:color w:val="000000"/>
                <w:sz w:val="16"/>
                <w:szCs w:val="16"/>
              </w:rPr>
            </w:pPr>
            <w:r w:rsidRPr="008C36C8">
              <w:rPr>
                <w:rFonts w:ascii="PT Astra Serif" w:hAnsi="PT Astra Serif"/>
                <w:b/>
                <w:bCs/>
                <w:color w:val="000000"/>
                <w:sz w:val="16"/>
                <w:szCs w:val="16"/>
              </w:rPr>
              <w:t>НАЦИОНАЛЬНАЯ БЕЗОПАСНОСТЬ И ПРАВООХРАНИТЕЛЬНАЯ ДЕЯТЕЛЬНОСТЬ</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b/>
                <w:bCs/>
                <w:color w:val="000000"/>
                <w:sz w:val="16"/>
                <w:szCs w:val="16"/>
              </w:rPr>
            </w:pPr>
            <w:r w:rsidRPr="008C36C8">
              <w:rPr>
                <w:rFonts w:ascii="PT Astra Serif" w:hAnsi="PT Astra Serif"/>
                <w:b/>
                <w:bCs/>
                <w:color w:val="000000"/>
                <w:sz w:val="16"/>
                <w:szCs w:val="16"/>
              </w:rPr>
              <w:t>03</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b/>
                <w:bCs/>
                <w:color w:val="000000"/>
                <w:sz w:val="16"/>
                <w:szCs w:val="16"/>
              </w:rPr>
            </w:pPr>
            <w:r w:rsidRPr="008C36C8">
              <w:rPr>
                <w:rFonts w:ascii="PT Astra Serif" w:hAnsi="PT Astra Serif"/>
                <w:b/>
                <w:bCs/>
                <w:color w:val="000000"/>
                <w:sz w:val="16"/>
                <w:szCs w:val="16"/>
              </w:rPr>
              <w:t>23964,5</w:t>
            </w:r>
          </w:p>
        </w:tc>
      </w:tr>
      <w:tr w:rsidR="0056540A" w:rsidRPr="008C36C8" w:rsidTr="003D58B2">
        <w:trPr>
          <w:gridAfter w:val="1"/>
          <w:wAfter w:w="284" w:type="dxa"/>
          <w:trHeight w:val="411"/>
        </w:trPr>
        <w:tc>
          <w:tcPr>
            <w:tcW w:w="7655" w:type="dxa"/>
            <w:gridSpan w:val="3"/>
            <w:tcBorders>
              <w:top w:val="nil"/>
              <w:left w:val="single" w:sz="4" w:space="0" w:color="auto"/>
              <w:bottom w:val="nil"/>
              <w:right w:val="nil"/>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50" w:type="dxa"/>
            <w:gridSpan w:val="2"/>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03</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23964,5</w:t>
            </w:r>
          </w:p>
        </w:tc>
      </w:tr>
      <w:tr w:rsidR="0056540A" w:rsidRPr="008C36C8" w:rsidTr="003D58B2">
        <w:trPr>
          <w:gridAfter w:val="1"/>
          <w:wAfter w:w="284" w:type="dxa"/>
          <w:trHeight w:val="315"/>
        </w:trPr>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b/>
                <w:bCs/>
                <w:color w:val="000000"/>
                <w:sz w:val="16"/>
                <w:szCs w:val="16"/>
              </w:rPr>
            </w:pPr>
            <w:r w:rsidRPr="008C36C8">
              <w:rPr>
                <w:rFonts w:ascii="PT Astra Serif" w:hAnsi="PT Astra Serif"/>
                <w:b/>
                <w:bCs/>
                <w:color w:val="000000"/>
                <w:sz w:val="16"/>
                <w:szCs w:val="16"/>
              </w:rPr>
              <w:t>НАЦИОНАЛЬНАЯ ЭКОНОМИКА</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b/>
                <w:bCs/>
                <w:color w:val="000000"/>
                <w:sz w:val="16"/>
                <w:szCs w:val="16"/>
              </w:rPr>
            </w:pPr>
            <w:r w:rsidRPr="008C36C8">
              <w:rPr>
                <w:rFonts w:ascii="PT Astra Serif" w:hAnsi="PT Astra Serif"/>
                <w:b/>
                <w:bCs/>
                <w:color w:val="000000"/>
                <w:sz w:val="16"/>
                <w:szCs w:val="16"/>
              </w:rPr>
              <w:t>04</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b/>
                <w:bCs/>
                <w:color w:val="000000"/>
                <w:sz w:val="16"/>
                <w:szCs w:val="16"/>
              </w:rPr>
            </w:pPr>
            <w:r w:rsidRPr="008C36C8">
              <w:rPr>
                <w:rFonts w:ascii="PT Astra Serif" w:hAnsi="PT Astra Serif"/>
                <w:b/>
                <w:bCs/>
                <w:color w:val="000000"/>
                <w:sz w:val="16"/>
                <w:szCs w:val="16"/>
              </w:rPr>
              <w:t>10796,7</w:t>
            </w:r>
          </w:p>
        </w:tc>
      </w:tr>
      <w:tr w:rsidR="0056540A" w:rsidRPr="008C36C8" w:rsidTr="003D58B2">
        <w:trPr>
          <w:gridAfter w:val="1"/>
          <w:wAfter w:w="284" w:type="dxa"/>
          <w:trHeight w:val="315"/>
        </w:trPr>
        <w:tc>
          <w:tcPr>
            <w:tcW w:w="7655" w:type="dxa"/>
            <w:gridSpan w:val="3"/>
            <w:tcBorders>
              <w:top w:val="nil"/>
              <w:left w:val="single" w:sz="4" w:space="0" w:color="auto"/>
              <w:bottom w:val="nil"/>
              <w:right w:val="nil"/>
            </w:tcBorders>
            <w:shd w:val="clear" w:color="auto" w:fill="auto"/>
            <w:noWrap/>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Дорожное хозяйство (дорожные фонды)</w:t>
            </w:r>
          </w:p>
        </w:tc>
        <w:tc>
          <w:tcPr>
            <w:tcW w:w="850" w:type="dxa"/>
            <w:gridSpan w:val="2"/>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04</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10696,7</w:t>
            </w:r>
          </w:p>
        </w:tc>
      </w:tr>
      <w:tr w:rsidR="0056540A" w:rsidRPr="008C36C8" w:rsidTr="003D58B2">
        <w:trPr>
          <w:gridAfter w:val="1"/>
          <w:wAfter w:w="284" w:type="dxa"/>
          <w:trHeight w:val="315"/>
        </w:trPr>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Другие вопросы в области национальной экономики</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04</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12</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100,0</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b/>
                <w:bCs/>
                <w:color w:val="000000"/>
                <w:sz w:val="16"/>
                <w:szCs w:val="16"/>
              </w:rPr>
            </w:pPr>
            <w:r w:rsidRPr="008C36C8">
              <w:rPr>
                <w:rFonts w:ascii="PT Astra Serif" w:hAnsi="PT Astra Serif"/>
                <w:b/>
                <w:bCs/>
                <w:color w:val="000000"/>
                <w:sz w:val="16"/>
                <w:szCs w:val="16"/>
              </w:rPr>
              <w:t>ЖИЛИЩНО-КОММУНАЛЬНОЕ ХОЗЯЙСТВО</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b/>
                <w:bCs/>
                <w:color w:val="000000"/>
                <w:sz w:val="16"/>
                <w:szCs w:val="16"/>
              </w:rPr>
            </w:pPr>
            <w:r w:rsidRPr="008C36C8">
              <w:rPr>
                <w:rFonts w:ascii="PT Astra Serif" w:hAnsi="PT Astra Serif"/>
                <w:b/>
                <w:bCs/>
                <w:color w:val="000000"/>
                <w:sz w:val="16"/>
                <w:szCs w:val="16"/>
              </w:rPr>
              <w:t>05</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b/>
                <w:bCs/>
                <w:color w:val="000000"/>
                <w:sz w:val="16"/>
                <w:szCs w:val="16"/>
              </w:rPr>
            </w:pPr>
            <w:r w:rsidRPr="008C36C8">
              <w:rPr>
                <w:rFonts w:ascii="PT Astra Serif" w:hAnsi="PT Astra Serif"/>
                <w:b/>
                <w:bCs/>
                <w:color w:val="000000"/>
                <w:sz w:val="16"/>
                <w:szCs w:val="16"/>
              </w:rPr>
              <w:t>19098,2</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Жилищное хозяйство</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05</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115,8</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Коммунальное хозяйство</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05</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57,0</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Благоустройство</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05</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4544,5</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Другие вопросы в области жилищно-коммунального хозяйства</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05</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05</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14380,9</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b/>
                <w:bCs/>
                <w:color w:val="000000"/>
                <w:sz w:val="16"/>
                <w:szCs w:val="16"/>
              </w:rPr>
            </w:pPr>
            <w:r w:rsidRPr="008C36C8">
              <w:rPr>
                <w:rFonts w:ascii="PT Astra Serif" w:hAnsi="PT Astra Serif"/>
                <w:b/>
                <w:bCs/>
                <w:color w:val="000000"/>
                <w:sz w:val="16"/>
                <w:szCs w:val="16"/>
              </w:rPr>
              <w:t>ОБРАЗОВАНИЕ</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b/>
                <w:bCs/>
                <w:color w:val="000000"/>
                <w:sz w:val="16"/>
                <w:szCs w:val="16"/>
              </w:rPr>
            </w:pPr>
            <w:r w:rsidRPr="008C36C8">
              <w:rPr>
                <w:rFonts w:ascii="PT Astra Serif" w:hAnsi="PT Astra Serif"/>
                <w:b/>
                <w:bCs/>
                <w:color w:val="000000"/>
                <w:sz w:val="16"/>
                <w:szCs w:val="16"/>
              </w:rPr>
              <w:t>07</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b/>
                <w:bCs/>
                <w:color w:val="000000"/>
                <w:sz w:val="16"/>
                <w:szCs w:val="16"/>
              </w:rPr>
            </w:pPr>
            <w:r w:rsidRPr="008C36C8">
              <w:rPr>
                <w:rFonts w:ascii="PT Astra Serif" w:hAnsi="PT Astra Serif"/>
                <w:b/>
                <w:bCs/>
                <w:color w:val="000000"/>
                <w:sz w:val="16"/>
                <w:szCs w:val="16"/>
              </w:rPr>
              <w:t>286000,5</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Дошкольное образование</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07</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55207,9</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Общее образование</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07</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199734,7</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Дополнительное образование детей</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07</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23217,9</w:t>
            </w:r>
          </w:p>
        </w:tc>
      </w:tr>
      <w:tr w:rsidR="0056540A" w:rsidRPr="008C36C8" w:rsidTr="003D58B2">
        <w:trPr>
          <w:gridAfter w:val="1"/>
          <w:wAfter w:w="284" w:type="dxa"/>
          <w:trHeight w:val="384"/>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Профессиональная подготовка, переподготовка и повышение квалификации</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07</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05</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bookmarkStart w:id="40" w:name="RANGE!D30"/>
            <w:r w:rsidRPr="008C36C8">
              <w:rPr>
                <w:rFonts w:ascii="PT Astra Serif" w:hAnsi="PT Astra Serif"/>
                <w:color w:val="000000"/>
                <w:sz w:val="16"/>
                <w:szCs w:val="16"/>
              </w:rPr>
              <w:t>415,0</w:t>
            </w:r>
            <w:bookmarkEnd w:id="40"/>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 xml:space="preserve">Молодежная политика </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07</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07</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1923,2</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Другие вопросы в области образования</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07</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5501,8</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b/>
                <w:bCs/>
                <w:color w:val="000000"/>
                <w:sz w:val="16"/>
                <w:szCs w:val="16"/>
              </w:rPr>
            </w:pPr>
            <w:r w:rsidRPr="008C36C8">
              <w:rPr>
                <w:rFonts w:ascii="PT Astra Serif" w:hAnsi="PT Astra Serif"/>
                <w:b/>
                <w:bCs/>
                <w:color w:val="000000"/>
                <w:sz w:val="16"/>
                <w:szCs w:val="16"/>
              </w:rPr>
              <w:t>КУЛЬТУРА, КИНЕМАТОГРАФИЯ</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b/>
                <w:bCs/>
                <w:color w:val="000000"/>
                <w:sz w:val="16"/>
                <w:szCs w:val="16"/>
              </w:rPr>
            </w:pPr>
            <w:r w:rsidRPr="008C36C8">
              <w:rPr>
                <w:rFonts w:ascii="PT Astra Serif" w:hAnsi="PT Astra Serif"/>
                <w:b/>
                <w:bCs/>
                <w:color w:val="000000"/>
                <w:sz w:val="16"/>
                <w:szCs w:val="16"/>
              </w:rPr>
              <w:t>08</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b/>
                <w:bCs/>
                <w:color w:val="000000"/>
                <w:sz w:val="16"/>
                <w:szCs w:val="16"/>
              </w:rPr>
            </w:pPr>
            <w:r w:rsidRPr="008C36C8">
              <w:rPr>
                <w:rFonts w:ascii="PT Astra Serif" w:hAnsi="PT Astra Serif"/>
                <w:b/>
                <w:bCs/>
                <w:color w:val="000000"/>
                <w:sz w:val="16"/>
                <w:szCs w:val="16"/>
              </w:rPr>
              <w:t>45108,7</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Культура</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08</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37822,9</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Другие вопросы в области культуры, кинематографии</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08</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04</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7285,8</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b/>
                <w:bCs/>
                <w:color w:val="000000"/>
                <w:sz w:val="16"/>
                <w:szCs w:val="16"/>
              </w:rPr>
            </w:pPr>
            <w:r w:rsidRPr="008C36C8">
              <w:rPr>
                <w:rFonts w:ascii="PT Astra Serif" w:hAnsi="PT Astra Serif"/>
                <w:b/>
                <w:bCs/>
                <w:color w:val="000000"/>
                <w:sz w:val="16"/>
                <w:szCs w:val="16"/>
              </w:rPr>
              <w:t>СОЦИАЛЬНАЯ ПОЛИТИКА</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b/>
                <w:bCs/>
                <w:color w:val="000000"/>
                <w:sz w:val="16"/>
                <w:szCs w:val="16"/>
              </w:rPr>
            </w:pPr>
            <w:r w:rsidRPr="008C36C8">
              <w:rPr>
                <w:rFonts w:ascii="PT Astra Serif" w:hAnsi="PT Astra Serif"/>
                <w:b/>
                <w:bCs/>
                <w:color w:val="000000"/>
                <w:sz w:val="16"/>
                <w:szCs w:val="16"/>
              </w:rPr>
              <w:t>10</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b/>
                <w:bCs/>
                <w:color w:val="000000"/>
                <w:sz w:val="16"/>
                <w:szCs w:val="16"/>
              </w:rPr>
            </w:pPr>
            <w:r w:rsidRPr="008C36C8">
              <w:rPr>
                <w:rFonts w:ascii="PT Astra Serif" w:hAnsi="PT Astra Serif"/>
                <w:b/>
                <w:bCs/>
                <w:color w:val="000000"/>
                <w:sz w:val="16"/>
                <w:szCs w:val="16"/>
              </w:rPr>
              <w:t>20801,0</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Охрана семьи и детства</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04</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19570,0</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Другие вопросы в области социальной политики</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06</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1231,0</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b/>
                <w:bCs/>
                <w:color w:val="000000"/>
                <w:sz w:val="16"/>
                <w:szCs w:val="16"/>
              </w:rPr>
            </w:pPr>
            <w:r w:rsidRPr="008C36C8">
              <w:rPr>
                <w:rFonts w:ascii="PT Astra Serif" w:hAnsi="PT Astra Serif"/>
                <w:b/>
                <w:bCs/>
                <w:color w:val="000000"/>
                <w:sz w:val="16"/>
                <w:szCs w:val="16"/>
              </w:rPr>
              <w:t>ФИЗИЧЕСКАЯ КУЛЬТУРА И СПОРТ</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b/>
                <w:bCs/>
                <w:color w:val="000000"/>
                <w:sz w:val="16"/>
                <w:szCs w:val="16"/>
              </w:rPr>
            </w:pPr>
            <w:r w:rsidRPr="008C36C8">
              <w:rPr>
                <w:rFonts w:ascii="PT Astra Serif" w:hAnsi="PT Astra Serif"/>
                <w:b/>
                <w:bCs/>
                <w:color w:val="000000"/>
                <w:sz w:val="16"/>
                <w:szCs w:val="16"/>
              </w:rPr>
              <w:t>11</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b/>
                <w:bCs/>
                <w:color w:val="000000"/>
                <w:sz w:val="16"/>
                <w:szCs w:val="16"/>
              </w:rPr>
            </w:pPr>
            <w:r w:rsidRPr="008C36C8">
              <w:rPr>
                <w:rFonts w:ascii="PT Astra Serif" w:hAnsi="PT Astra Serif"/>
                <w:b/>
                <w:bCs/>
                <w:color w:val="000000"/>
                <w:sz w:val="16"/>
                <w:szCs w:val="16"/>
              </w:rPr>
              <w:t>200,0</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Физическая культура</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11</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200,0</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b/>
                <w:bCs/>
                <w:color w:val="000000"/>
                <w:sz w:val="16"/>
                <w:szCs w:val="16"/>
              </w:rPr>
            </w:pPr>
            <w:r w:rsidRPr="008C36C8">
              <w:rPr>
                <w:rFonts w:ascii="PT Astra Serif" w:hAnsi="PT Astra Serif"/>
                <w:b/>
                <w:bCs/>
                <w:color w:val="000000"/>
                <w:sz w:val="16"/>
                <w:szCs w:val="16"/>
              </w:rPr>
              <w:t>СРЕДСТВА МАССОВОЙ ИНФОРМАЦИИ</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b/>
                <w:bCs/>
                <w:color w:val="000000"/>
                <w:sz w:val="16"/>
                <w:szCs w:val="16"/>
              </w:rPr>
            </w:pPr>
            <w:r w:rsidRPr="008C36C8">
              <w:rPr>
                <w:rFonts w:ascii="PT Astra Serif" w:hAnsi="PT Astra Serif"/>
                <w:b/>
                <w:bCs/>
                <w:color w:val="000000"/>
                <w:sz w:val="16"/>
                <w:szCs w:val="16"/>
              </w:rPr>
              <w:t>12</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b/>
                <w:bCs/>
                <w:color w:val="000000"/>
                <w:sz w:val="16"/>
                <w:szCs w:val="16"/>
              </w:rPr>
            </w:pPr>
            <w:r w:rsidRPr="008C36C8">
              <w:rPr>
                <w:rFonts w:ascii="PT Astra Serif" w:hAnsi="PT Astra Serif"/>
                <w:b/>
                <w:bCs/>
                <w:color w:val="000000"/>
                <w:sz w:val="16"/>
                <w:szCs w:val="16"/>
              </w:rPr>
              <w:t>150,0</w:t>
            </w:r>
          </w:p>
        </w:tc>
      </w:tr>
      <w:tr w:rsidR="0056540A" w:rsidRPr="008C36C8" w:rsidTr="003D58B2">
        <w:trPr>
          <w:gridAfter w:val="1"/>
          <w:wAfter w:w="284" w:type="dxa"/>
          <w:trHeight w:val="315"/>
        </w:trPr>
        <w:tc>
          <w:tcPr>
            <w:tcW w:w="7655" w:type="dxa"/>
            <w:gridSpan w:val="3"/>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Периодическая печать и издательства</w:t>
            </w:r>
          </w:p>
        </w:tc>
        <w:tc>
          <w:tcPr>
            <w:tcW w:w="850"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12</w:t>
            </w:r>
          </w:p>
        </w:tc>
        <w:tc>
          <w:tcPr>
            <w:tcW w:w="851" w:type="dxa"/>
            <w:gridSpan w:val="2"/>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150,0</w:t>
            </w:r>
          </w:p>
        </w:tc>
      </w:tr>
      <w:tr w:rsidR="0056540A" w:rsidRPr="008C36C8" w:rsidTr="003D58B2">
        <w:trPr>
          <w:gridAfter w:val="1"/>
          <w:wAfter w:w="284" w:type="dxa"/>
          <w:trHeight w:val="315"/>
        </w:trPr>
        <w:tc>
          <w:tcPr>
            <w:tcW w:w="935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b/>
                <w:bCs/>
                <w:color w:val="000000"/>
                <w:sz w:val="16"/>
                <w:szCs w:val="16"/>
              </w:rPr>
            </w:pPr>
            <w:r w:rsidRPr="008C36C8">
              <w:rPr>
                <w:rFonts w:ascii="PT Astra Serif" w:hAnsi="PT Astra Serif"/>
                <w:b/>
                <w:bCs/>
                <w:color w:val="000000"/>
                <w:sz w:val="16"/>
                <w:szCs w:val="16"/>
              </w:rPr>
              <w:t>ИТОГО</w:t>
            </w:r>
          </w:p>
        </w:tc>
        <w:tc>
          <w:tcPr>
            <w:tcW w:w="992"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b/>
                <w:bCs/>
                <w:color w:val="000000"/>
                <w:sz w:val="16"/>
                <w:szCs w:val="16"/>
              </w:rPr>
            </w:pPr>
            <w:r w:rsidRPr="008C36C8">
              <w:rPr>
                <w:rFonts w:ascii="PT Astra Serif" w:hAnsi="PT Astra Serif"/>
                <w:b/>
                <w:bCs/>
                <w:color w:val="000000"/>
                <w:sz w:val="16"/>
                <w:szCs w:val="16"/>
              </w:rPr>
              <w:t>443532,0</w:t>
            </w:r>
          </w:p>
        </w:tc>
      </w:tr>
    </w:tbl>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lang w:val="en-US"/>
        </w:rPr>
        <w:tab/>
      </w:r>
      <w:r w:rsidRPr="008C36C8">
        <w:rPr>
          <w:rFonts w:ascii="PT Astra Serif" w:hAnsi="PT Astra Serif"/>
          <w:sz w:val="16"/>
          <w:szCs w:val="16"/>
        </w:rPr>
        <w:t xml:space="preserve">                                                      </w:t>
      </w:r>
    </w:p>
    <w:p w:rsidR="0056540A" w:rsidRPr="008C36C8" w:rsidRDefault="0056540A" w:rsidP="008C36C8">
      <w:pPr>
        <w:spacing w:after="0" w:line="240" w:lineRule="auto"/>
        <w:ind w:left="5103"/>
        <w:jc w:val="both"/>
        <w:rPr>
          <w:rFonts w:ascii="PT Astra Serif" w:hAnsi="PT Astra Serif"/>
          <w:sz w:val="16"/>
          <w:szCs w:val="16"/>
        </w:rPr>
      </w:pPr>
      <w:r w:rsidRPr="008C36C8">
        <w:rPr>
          <w:rFonts w:ascii="PT Astra Serif" w:hAnsi="PT Astra Serif"/>
          <w:sz w:val="16"/>
          <w:szCs w:val="16"/>
        </w:rPr>
        <w:t>Приложение 3 к решению Думы Целинного муниципального округа от «22» апреля 2022 № 111</w:t>
      </w:r>
      <w:r w:rsidR="00B14E05">
        <w:rPr>
          <w:rFonts w:ascii="PT Astra Serif" w:hAnsi="PT Astra Serif"/>
          <w:sz w:val="16"/>
          <w:szCs w:val="16"/>
        </w:rPr>
        <w:t xml:space="preserve"> </w:t>
      </w:r>
      <w:r w:rsidRPr="008C36C8">
        <w:rPr>
          <w:rFonts w:ascii="PT Astra Serif" w:hAnsi="PT Astra Serif"/>
          <w:sz w:val="16"/>
          <w:szCs w:val="16"/>
        </w:rPr>
        <w:t>«О внесении изменений в решение Думы Целинного муниципального округа</w:t>
      </w:r>
      <w:r w:rsidR="00B14E05">
        <w:rPr>
          <w:rFonts w:ascii="PT Astra Serif" w:hAnsi="PT Astra Serif"/>
          <w:sz w:val="16"/>
          <w:szCs w:val="16"/>
        </w:rPr>
        <w:t xml:space="preserve"> </w:t>
      </w:r>
      <w:r w:rsidRPr="008C36C8">
        <w:rPr>
          <w:rFonts w:ascii="PT Astra Serif" w:hAnsi="PT Astra Serif"/>
          <w:sz w:val="16"/>
          <w:szCs w:val="16"/>
        </w:rPr>
        <w:t>от «24» декабря 2021 года № 61"О бюджете Целинного муниципального округа на 2022 год и на плановый период 2023 и 2024 годов»</w:t>
      </w:r>
    </w:p>
    <w:tbl>
      <w:tblPr>
        <w:tblW w:w="10347" w:type="dxa"/>
        <w:tblInd w:w="-459" w:type="dxa"/>
        <w:tblLayout w:type="fixed"/>
        <w:tblLook w:val="04A0" w:firstRow="1" w:lastRow="0" w:firstColumn="1" w:lastColumn="0" w:noHBand="0" w:noVBand="1"/>
      </w:tblPr>
      <w:tblGrid>
        <w:gridCol w:w="7513"/>
        <w:gridCol w:w="1276"/>
        <w:gridCol w:w="709"/>
        <w:gridCol w:w="849"/>
      </w:tblGrid>
      <w:tr w:rsidR="0056540A" w:rsidRPr="008C36C8" w:rsidTr="00B14E05">
        <w:trPr>
          <w:trHeight w:val="1200"/>
        </w:trPr>
        <w:tc>
          <w:tcPr>
            <w:tcW w:w="10347" w:type="dxa"/>
            <w:gridSpan w:val="4"/>
            <w:tcBorders>
              <w:top w:val="nil"/>
              <w:left w:val="nil"/>
              <w:bottom w:val="nil"/>
              <w:right w:val="nil"/>
            </w:tcBorders>
            <w:shd w:val="clear" w:color="auto" w:fill="auto"/>
            <w:vAlign w:val="bottom"/>
            <w:hideMark/>
          </w:tcPr>
          <w:p w:rsidR="0056540A" w:rsidRPr="008C36C8" w:rsidRDefault="0056540A" w:rsidP="008C36C8">
            <w:pPr>
              <w:spacing w:after="0" w:line="240" w:lineRule="auto"/>
              <w:jc w:val="center"/>
              <w:rPr>
                <w:rFonts w:ascii="PT Astra Serif" w:hAnsi="PT Astra Serif"/>
                <w:b/>
                <w:bCs/>
                <w:color w:val="000000"/>
                <w:sz w:val="16"/>
                <w:szCs w:val="16"/>
              </w:rPr>
            </w:pPr>
            <w:r w:rsidRPr="008C36C8">
              <w:rPr>
                <w:rFonts w:ascii="PT Astra Serif" w:hAnsi="PT Astra Serif"/>
                <w:b/>
                <w:bCs/>
                <w:color w:val="000000"/>
                <w:sz w:val="16"/>
                <w:szCs w:val="16"/>
              </w:rPr>
              <w:t xml:space="preserve">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8C36C8">
              <w:rPr>
                <w:rFonts w:ascii="PT Astra Serif" w:hAnsi="PT Astra Serif"/>
                <w:b/>
                <w:bCs/>
                <w:color w:val="000000"/>
                <w:sz w:val="16"/>
                <w:szCs w:val="16"/>
              </w:rPr>
              <w:t>видов расходов классификации расходов бюджета  Целинного муниципального округа</w:t>
            </w:r>
            <w:proofErr w:type="gramEnd"/>
            <w:r w:rsidRPr="008C36C8">
              <w:rPr>
                <w:rFonts w:ascii="PT Astra Serif" w:hAnsi="PT Astra Serif"/>
                <w:b/>
                <w:bCs/>
                <w:color w:val="000000"/>
                <w:sz w:val="16"/>
                <w:szCs w:val="16"/>
              </w:rPr>
              <w:t xml:space="preserve"> на 2022 год</w:t>
            </w:r>
          </w:p>
        </w:tc>
      </w:tr>
      <w:tr w:rsidR="0056540A" w:rsidRPr="008C36C8" w:rsidTr="00B14E05">
        <w:trPr>
          <w:trHeight w:val="300"/>
        </w:trPr>
        <w:tc>
          <w:tcPr>
            <w:tcW w:w="10347" w:type="dxa"/>
            <w:gridSpan w:val="4"/>
            <w:tcBorders>
              <w:top w:val="nil"/>
              <w:left w:val="nil"/>
              <w:bottom w:val="nil"/>
              <w:right w:val="nil"/>
            </w:tcBorders>
            <w:shd w:val="clear" w:color="auto" w:fill="auto"/>
            <w:vAlign w:val="bottom"/>
            <w:hideMark/>
          </w:tcPr>
          <w:p w:rsidR="0056540A" w:rsidRPr="008C36C8" w:rsidRDefault="0056540A" w:rsidP="008C36C8">
            <w:pPr>
              <w:spacing w:after="0" w:line="240" w:lineRule="auto"/>
              <w:jc w:val="right"/>
              <w:rPr>
                <w:rFonts w:ascii="PT Astra Serif" w:hAnsi="PT Astra Serif" w:cs="Arial"/>
                <w:color w:val="000000"/>
                <w:sz w:val="16"/>
                <w:szCs w:val="16"/>
              </w:rPr>
            </w:pPr>
            <w:r w:rsidRPr="008C36C8">
              <w:rPr>
                <w:rFonts w:ascii="PT Astra Serif" w:hAnsi="PT Astra Serif" w:cs="Arial"/>
                <w:color w:val="000000"/>
                <w:sz w:val="16"/>
                <w:szCs w:val="16"/>
              </w:rPr>
              <w:t>(тыс. руб.)</w:t>
            </w:r>
          </w:p>
        </w:tc>
      </w:tr>
      <w:tr w:rsidR="0056540A" w:rsidRPr="008C36C8" w:rsidTr="00B14E05">
        <w:trPr>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lastRenderedPageBreak/>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ЦСР</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ВР</w:t>
            </w:r>
          </w:p>
        </w:tc>
        <w:tc>
          <w:tcPr>
            <w:tcW w:w="849" w:type="dxa"/>
            <w:tcBorders>
              <w:top w:val="single" w:sz="4" w:space="0" w:color="auto"/>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Сумма</w:t>
            </w:r>
          </w:p>
        </w:tc>
      </w:tr>
      <w:tr w:rsidR="0056540A" w:rsidRPr="008C36C8" w:rsidTr="00B14E05">
        <w:trPr>
          <w:trHeight w:val="52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Муниципальная программа «Управление муниципальными финансами и регулирование межбюджетных отношений</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01 0 00 00000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11125,3</w:t>
            </w:r>
          </w:p>
        </w:tc>
      </w:tr>
      <w:tr w:rsidR="0056540A" w:rsidRPr="008C36C8" w:rsidTr="00B14E05">
        <w:trPr>
          <w:trHeight w:val="13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Подпрограмма «Организация и совершенствование бюджетного процесса в Целинном муниципальном округе»</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01 1 00 00000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11125,3</w:t>
            </w:r>
          </w:p>
        </w:tc>
      </w:tr>
      <w:tr w:rsidR="0056540A" w:rsidRPr="008C36C8" w:rsidTr="00B14E05">
        <w:trPr>
          <w:trHeight w:val="19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Формирование резервного фонда Администрации Целинного муниципального округа</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01 1 01 00000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50,0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Реализация основного мероприятия</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01 1 01 81011</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50,0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01 1 01 81011</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800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50,0</w:t>
            </w:r>
          </w:p>
        </w:tc>
      </w:tr>
      <w:tr w:rsidR="0056540A" w:rsidRPr="008C36C8" w:rsidTr="00B14E05">
        <w:trPr>
          <w:trHeight w:val="49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01 1 02 00000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4219,0</w:t>
            </w:r>
          </w:p>
        </w:tc>
      </w:tr>
      <w:tr w:rsidR="0056540A" w:rsidRPr="008C36C8" w:rsidTr="00B14E05">
        <w:trPr>
          <w:trHeight w:val="21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 xml:space="preserve">Обеспечение деятельности Финансового отдела </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01 1 02 86010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4219,0</w:t>
            </w:r>
          </w:p>
        </w:tc>
      </w:tr>
      <w:tr w:rsidR="0056540A" w:rsidRPr="008C36C8" w:rsidTr="00B14E05">
        <w:trPr>
          <w:trHeight w:val="419"/>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01 1 02 86010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3934,0</w:t>
            </w:r>
          </w:p>
        </w:tc>
      </w:tr>
      <w:tr w:rsidR="0056540A" w:rsidRPr="008C36C8" w:rsidTr="00B14E05">
        <w:trPr>
          <w:trHeight w:val="28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01 1 02 86010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285,0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Служба  бухгалтерского учёта</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01 1 03 00000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6506,3</w:t>
            </w:r>
          </w:p>
        </w:tc>
      </w:tr>
      <w:tr w:rsidR="0056540A" w:rsidRPr="008C36C8" w:rsidTr="00B14E05">
        <w:trPr>
          <w:trHeight w:val="4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Обеспечение деятельности службы  учёта и отчётности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01 1 03 86020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6506,3</w:t>
            </w:r>
          </w:p>
        </w:tc>
      </w:tr>
      <w:tr w:rsidR="0056540A" w:rsidRPr="008C36C8" w:rsidTr="003D58B2">
        <w:trPr>
          <w:trHeight w:val="13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01 1 03 86020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6406,3</w:t>
            </w:r>
          </w:p>
        </w:tc>
      </w:tr>
      <w:tr w:rsidR="0056540A" w:rsidRPr="008C36C8" w:rsidTr="00B14E05">
        <w:trPr>
          <w:trHeight w:val="24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01 1 03 86020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100,0</w:t>
            </w:r>
          </w:p>
        </w:tc>
      </w:tr>
      <w:tr w:rsidR="0056540A" w:rsidRPr="008C36C8" w:rsidTr="00B14E05">
        <w:trPr>
          <w:trHeight w:val="27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01 1 05 00000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350,0</w:t>
            </w:r>
          </w:p>
        </w:tc>
      </w:tr>
      <w:tr w:rsidR="0056540A" w:rsidRPr="008C36C8" w:rsidTr="00B14E05">
        <w:trPr>
          <w:trHeight w:val="17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 xml:space="preserve">Сопровождение, поддержка и развитие программного обеспечения </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01 1 05 87010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350,0</w:t>
            </w:r>
          </w:p>
        </w:tc>
      </w:tr>
      <w:tr w:rsidR="0056540A" w:rsidRPr="008C36C8" w:rsidTr="00B14E05">
        <w:trPr>
          <w:trHeight w:val="26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01 1 05 87010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350,0</w:t>
            </w:r>
          </w:p>
        </w:tc>
      </w:tr>
      <w:tr w:rsidR="0056540A" w:rsidRPr="008C36C8" w:rsidTr="00B14E05">
        <w:trPr>
          <w:trHeight w:val="27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Муниципальная программа "Развитие муниципальной службы в Целинном муниципальном округе на 2020-2024 гг."</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02 0 00 00000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30555,8</w:t>
            </w:r>
          </w:p>
        </w:tc>
      </w:tr>
      <w:tr w:rsidR="0056540A" w:rsidRPr="008C36C8" w:rsidTr="00B14E05">
        <w:trPr>
          <w:trHeight w:val="31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Развитие системы дополнительного профессионального образования муниципальных служащих в Целинном районе</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02 0 03 00000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15,0</w:t>
            </w:r>
          </w:p>
        </w:tc>
      </w:tr>
      <w:tr w:rsidR="0056540A" w:rsidRPr="008C36C8" w:rsidTr="00B14E05">
        <w:trPr>
          <w:trHeight w:val="22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Организация повышения квалификации муниципальных служащих в Целинном районе</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02 0 03 89030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15,0</w:t>
            </w:r>
          </w:p>
        </w:tc>
      </w:tr>
      <w:tr w:rsidR="0056540A" w:rsidRPr="008C36C8" w:rsidTr="00B14E05">
        <w:trPr>
          <w:trHeight w:val="28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02 0 03 89030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15,0</w:t>
            </w:r>
          </w:p>
        </w:tc>
      </w:tr>
      <w:tr w:rsidR="0056540A" w:rsidRPr="008C36C8" w:rsidTr="00B14E05">
        <w:trPr>
          <w:trHeight w:val="3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Обеспечение деятельности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30540,8</w:t>
            </w:r>
          </w:p>
        </w:tc>
      </w:tr>
      <w:tr w:rsidR="0056540A" w:rsidRPr="008C36C8" w:rsidTr="00B14E05">
        <w:trPr>
          <w:trHeight w:val="22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Исполнение государственных полномочий по содержанию органов опеки и попечительства</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02 0 15 12190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1040,0</w:t>
            </w:r>
          </w:p>
        </w:tc>
      </w:tr>
      <w:tr w:rsidR="0056540A" w:rsidRPr="008C36C8" w:rsidTr="00B14E05">
        <w:trPr>
          <w:trHeight w:val="42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02 0 15 12190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867,5</w:t>
            </w:r>
          </w:p>
        </w:tc>
      </w:tr>
      <w:tr w:rsidR="0056540A" w:rsidRPr="008C36C8" w:rsidTr="00B14E05">
        <w:trPr>
          <w:trHeight w:val="14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02 0 15 12190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172,5</w:t>
            </w:r>
          </w:p>
        </w:tc>
      </w:tr>
      <w:tr w:rsidR="0056540A" w:rsidRPr="008C36C8" w:rsidTr="00B14E05">
        <w:trPr>
          <w:trHeight w:val="37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02 0 15 12390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191,0</w:t>
            </w:r>
          </w:p>
        </w:tc>
      </w:tr>
      <w:tr w:rsidR="0056540A" w:rsidRPr="008C36C8" w:rsidTr="00B14E05">
        <w:trPr>
          <w:trHeight w:val="41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02 0 15 12390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36,5</w:t>
            </w:r>
          </w:p>
        </w:tc>
      </w:tr>
      <w:tr w:rsidR="0056540A" w:rsidRPr="008C36C8" w:rsidTr="00B14E05">
        <w:trPr>
          <w:trHeight w:val="13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02 0 15 12390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154,5</w:t>
            </w:r>
          </w:p>
        </w:tc>
      </w:tr>
      <w:tr w:rsidR="0056540A" w:rsidRPr="008C36C8" w:rsidTr="00B14E05">
        <w:trPr>
          <w:trHeight w:val="36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02 0 15 14150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325,0</w:t>
            </w:r>
          </w:p>
        </w:tc>
      </w:tr>
      <w:tr w:rsidR="0056540A" w:rsidRPr="008C36C8" w:rsidTr="00B14E05">
        <w:trPr>
          <w:trHeight w:val="399"/>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02 0 15 14150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218,0</w:t>
            </w:r>
          </w:p>
        </w:tc>
      </w:tr>
      <w:tr w:rsidR="0056540A" w:rsidRPr="008C36C8" w:rsidTr="00B14E05">
        <w:trPr>
          <w:trHeight w:val="12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02 0 15 14150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107,0</w:t>
            </w:r>
          </w:p>
        </w:tc>
      </w:tr>
      <w:tr w:rsidR="0056540A" w:rsidRPr="008C36C8" w:rsidTr="00B14E05">
        <w:trPr>
          <w:trHeight w:val="36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02 0 15 16200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18,5</w:t>
            </w:r>
          </w:p>
        </w:tc>
      </w:tr>
      <w:tr w:rsidR="0056540A" w:rsidRPr="008C36C8" w:rsidTr="00B14E05">
        <w:trPr>
          <w:trHeight w:val="11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02 0 15 16200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18,5</w:t>
            </w:r>
          </w:p>
        </w:tc>
      </w:tr>
      <w:tr w:rsidR="0056540A" w:rsidRPr="008C36C8" w:rsidTr="00B14E05">
        <w:trPr>
          <w:trHeight w:val="347"/>
        </w:trPr>
        <w:tc>
          <w:tcPr>
            <w:tcW w:w="7513" w:type="dxa"/>
            <w:tcBorders>
              <w:top w:val="nil"/>
              <w:left w:val="single" w:sz="4" w:space="0" w:color="auto"/>
              <w:bottom w:val="nil"/>
              <w:right w:val="nil"/>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02 0 15 59310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837,0</w:t>
            </w:r>
          </w:p>
        </w:tc>
      </w:tr>
      <w:tr w:rsidR="0056540A" w:rsidRPr="008C36C8" w:rsidTr="00B14E05">
        <w:trPr>
          <w:trHeight w:val="409"/>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02 0 15 59310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678,0</w:t>
            </w:r>
          </w:p>
        </w:tc>
      </w:tr>
      <w:tr w:rsidR="0056540A" w:rsidRPr="008C36C8" w:rsidTr="00B14E05">
        <w:trPr>
          <w:trHeight w:val="27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02 0 15 59310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159,0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Центральный аппарат</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27979,3</w:t>
            </w:r>
          </w:p>
        </w:tc>
      </w:tr>
      <w:tr w:rsidR="0056540A" w:rsidRPr="008C36C8" w:rsidTr="00B14E05">
        <w:trPr>
          <w:trHeight w:val="38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23779,9</w:t>
            </w:r>
          </w:p>
        </w:tc>
      </w:tr>
      <w:tr w:rsidR="0056540A" w:rsidRPr="008C36C8" w:rsidTr="00B14E05">
        <w:trPr>
          <w:trHeight w:val="10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3888,4</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800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311,0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lastRenderedPageBreak/>
              <w:t>Публикация нормативно-правовых актов</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02 0 15 89150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100,0</w:t>
            </w:r>
          </w:p>
        </w:tc>
      </w:tr>
      <w:tr w:rsidR="0056540A" w:rsidRPr="008C36C8" w:rsidTr="00B14E05">
        <w:trPr>
          <w:trHeight w:val="27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02 0 15 89150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100,0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Публикация информации в средствах массовой информации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02 0 15 89160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50,0</w:t>
            </w:r>
          </w:p>
        </w:tc>
      </w:tr>
      <w:tr w:rsidR="0056540A" w:rsidRPr="008C36C8" w:rsidTr="00443A61">
        <w:trPr>
          <w:trHeight w:val="25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02 0 15 89160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50,0</w:t>
            </w:r>
          </w:p>
        </w:tc>
      </w:tr>
      <w:tr w:rsidR="0056540A" w:rsidRPr="008C36C8" w:rsidTr="00443A61">
        <w:trPr>
          <w:trHeight w:val="41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03 0 00 00000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9046,7</w:t>
            </w:r>
          </w:p>
        </w:tc>
      </w:tr>
      <w:tr w:rsidR="0056540A" w:rsidRPr="008C36C8" w:rsidTr="00443A61">
        <w:trPr>
          <w:trHeight w:val="40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03 0 01 00000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9046,7</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 xml:space="preserve">Содержание автомобильных дорог </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03 0 01 85030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8966,3</w:t>
            </w:r>
          </w:p>
        </w:tc>
      </w:tr>
      <w:tr w:rsidR="0056540A" w:rsidRPr="008C36C8" w:rsidTr="00443A61">
        <w:trPr>
          <w:trHeight w:val="26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03 0 01 85030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8666,3</w:t>
            </w:r>
          </w:p>
        </w:tc>
      </w:tr>
      <w:tr w:rsidR="0056540A" w:rsidRPr="008C36C8" w:rsidTr="00443A61">
        <w:trPr>
          <w:trHeight w:val="11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03 0 01 85030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800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300,0</w:t>
            </w:r>
          </w:p>
        </w:tc>
      </w:tr>
      <w:tr w:rsidR="0056540A" w:rsidRPr="008C36C8" w:rsidTr="00443A61">
        <w:trPr>
          <w:trHeight w:val="21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Погашение кредиторской задолженности за содержание автомобильных дорог</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03 0 01 85031</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80,4</w:t>
            </w:r>
          </w:p>
        </w:tc>
      </w:tr>
      <w:tr w:rsidR="0056540A" w:rsidRPr="008C36C8" w:rsidTr="00443A61">
        <w:trPr>
          <w:trHeight w:val="27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03 0 01 85031</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80,4</w:t>
            </w:r>
          </w:p>
        </w:tc>
      </w:tr>
      <w:tr w:rsidR="0056540A" w:rsidRPr="008C36C8" w:rsidTr="00443A61">
        <w:trPr>
          <w:trHeight w:val="27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Муниципальная программа "Благоустройство территорий Целинного муниципального округа на период до 2024 года"</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04 0 00 00000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4544,5</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Мероприятия по благоустройству</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04 0 01 00000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4544,5</w:t>
            </w:r>
          </w:p>
        </w:tc>
      </w:tr>
      <w:tr w:rsidR="0056540A" w:rsidRPr="008C36C8" w:rsidTr="00443A61">
        <w:trPr>
          <w:trHeight w:val="28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Содержание скотомогильников, свалок, колодцев, обелисков, прочее благоустройство</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04 0 01 85050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3711,3</w:t>
            </w:r>
          </w:p>
        </w:tc>
      </w:tr>
      <w:tr w:rsidR="0056540A" w:rsidRPr="008C36C8" w:rsidTr="00443A61">
        <w:trPr>
          <w:trHeight w:val="27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04 0 01 85050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3711,3</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Устройство и содержание уличного освещения</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04 0 01 85060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734,2</w:t>
            </w:r>
          </w:p>
        </w:tc>
      </w:tr>
      <w:tr w:rsidR="0056540A" w:rsidRPr="008C36C8" w:rsidTr="00443A61">
        <w:trPr>
          <w:trHeight w:val="26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04 0 01 85060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734,2</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Погашение кредиторской задолженности за уличное освещение</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04 0 01 85061</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99,0</w:t>
            </w:r>
          </w:p>
        </w:tc>
      </w:tr>
      <w:tr w:rsidR="0056540A" w:rsidRPr="008C36C8" w:rsidTr="00443A61">
        <w:trPr>
          <w:trHeight w:val="24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04 0 01 85061</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99,0</w:t>
            </w:r>
          </w:p>
        </w:tc>
      </w:tr>
      <w:tr w:rsidR="0056540A" w:rsidRPr="008C36C8" w:rsidTr="00443A61">
        <w:trPr>
          <w:trHeight w:val="41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05 0 00 00000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1717,6</w:t>
            </w:r>
          </w:p>
        </w:tc>
      </w:tr>
      <w:tr w:rsidR="0056540A" w:rsidRPr="008C36C8" w:rsidTr="00443A61">
        <w:trPr>
          <w:trHeight w:val="13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Организационные мероприятия</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05 0 03 00000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1717,6</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 xml:space="preserve">Проведение </w:t>
            </w:r>
            <w:proofErr w:type="spellStart"/>
            <w:r w:rsidRPr="008C36C8">
              <w:rPr>
                <w:rFonts w:ascii="PT Astra Serif" w:hAnsi="PT Astra Serif"/>
                <w:sz w:val="16"/>
                <w:szCs w:val="16"/>
              </w:rPr>
              <w:t>спецоценки</w:t>
            </w:r>
            <w:proofErr w:type="spellEnd"/>
            <w:r w:rsidRPr="008C36C8">
              <w:rPr>
                <w:rFonts w:ascii="PT Astra Serif" w:hAnsi="PT Astra Serif"/>
                <w:sz w:val="16"/>
                <w:szCs w:val="16"/>
              </w:rPr>
              <w:t xml:space="preserve"> и медосмотров </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05 0 03 82100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1717,6</w:t>
            </w:r>
          </w:p>
        </w:tc>
      </w:tr>
      <w:tr w:rsidR="0056540A" w:rsidRPr="008C36C8" w:rsidTr="00443A61">
        <w:trPr>
          <w:trHeight w:val="47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05 0 03 82100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82,4</w:t>
            </w:r>
          </w:p>
        </w:tc>
      </w:tr>
      <w:tr w:rsidR="0056540A" w:rsidRPr="008C36C8" w:rsidTr="00443A61">
        <w:trPr>
          <w:trHeight w:val="19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05 0 03 82100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1351,0</w:t>
            </w:r>
          </w:p>
        </w:tc>
      </w:tr>
      <w:tr w:rsidR="0056540A" w:rsidRPr="008C36C8" w:rsidTr="00443A61">
        <w:trPr>
          <w:trHeight w:val="28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05 0 03 82100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284,2</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05 0 03 82100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284,2</w:t>
            </w:r>
          </w:p>
        </w:tc>
      </w:tr>
      <w:tr w:rsidR="0056540A" w:rsidRPr="008C36C8" w:rsidTr="00443A61">
        <w:trPr>
          <w:trHeight w:val="23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Муниципальная программа Целинного муниципального округа "Культура Целинного муниципального округа на 2021-2023 гг."</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08 0 00 00000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51206,2</w:t>
            </w:r>
          </w:p>
        </w:tc>
      </w:tr>
      <w:tr w:rsidR="0056540A" w:rsidRPr="008C36C8" w:rsidTr="00443A61">
        <w:trPr>
          <w:trHeight w:val="28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Сохранение и развитие традиционной народной культуры, нематериального культурного населения, развитие культурно-досуговой деятельности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08 0 02 00000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24207,1</w:t>
            </w:r>
          </w:p>
        </w:tc>
      </w:tr>
      <w:tr w:rsidR="0056540A" w:rsidRPr="008C36C8" w:rsidTr="00443A61">
        <w:trPr>
          <w:trHeight w:val="34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08 0 02 10970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514,0</w:t>
            </w:r>
          </w:p>
        </w:tc>
      </w:tr>
      <w:tr w:rsidR="0056540A" w:rsidRPr="008C36C8" w:rsidTr="00443A61">
        <w:trPr>
          <w:trHeight w:val="38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08 0 02 10970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380,0</w:t>
            </w:r>
          </w:p>
        </w:tc>
      </w:tr>
      <w:tr w:rsidR="0056540A" w:rsidRPr="008C36C8" w:rsidTr="00443A61">
        <w:trPr>
          <w:trHeight w:val="24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08 0 02 10970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300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134,0</w:t>
            </w:r>
          </w:p>
        </w:tc>
      </w:tr>
      <w:tr w:rsidR="0056540A" w:rsidRPr="008C36C8" w:rsidTr="00443A61">
        <w:trPr>
          <w:trHeight w:val="27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Обеспечение деятельности муниципальных учреждений Целинного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08 0 02 89090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23693,1</w:t>
            </w:r>
          </w:p>
        </w:tc>
      </w:tr>
      <w:tr w:rsidR="0056540A" w:rsidRPr="008C36C8" w:rsidTr="00443A61">
        <w:trPr>
          <w:trHeight w:val="55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08 0 02 89090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19575,6</w:t>
            </w:r>
          </w:p>
        </w:tc>
      </w:tr>
      <w:tr w:rsidR="0056540A" w:rsidRPr="008C36C8" w:rsidTr="00443A61">
        <w:trPr>
          <w:trHeight w:val="13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08 0 02 89090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4063,5</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08 0 02 89090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800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54,0</w:t>
            </w:r>
          </w:p>
        </w:tc>
      </w:tr>
      <w:tr w:rsidR="0056540A" w:rsidRPr="008C36C8" w:rsidTr="00443A61">
        <w:trPr>
          <w:trHeight w:val="19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Совершенствование и развитие библиотечно-информационной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08 0 03 00000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13565,8</w:t>
            </w:r>
          </w:p>
        </w:tc>
      </w:tr>
      <w:tr w:rsidR="0056540A" w:rsidRPr="008C36C8" w:rsidTr="00443A61">
        <w:trPr>
          <w:trHeight w:val="27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08 0 03 10970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385,0</w:t>
            </w:r>
          </w:p>
        </w:tc>
      </w:tr>
      <w:tr w:rsidR="0056540A" w:rsidRPr="008C36C8" w:rsidTr="00443A61">
        <w:trPr>
          <w:trHeight w:val="46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08 0 03 10970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235,0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08 0 03 10970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300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150,0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 xml:space="preserve">Обеспечение деятельности муниципальных учреждений </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08 0 03 89090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13180,8</w:t>
            </w:r>
          </w:p>
        </w:tc>
      </w:tr>
      <w:tr w:rsidR="0056540A" w:rsidRPr="008C36C8" w:rsidTr="0083257A">
        <w:trPr>
          <w:trHeight w:val="40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08 0 03 89090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11192,3</w:t>
            </w:r>
          </w:p>
        </w:tc>
      </w:tr>
      <w:tr w:rsidR="0056540A" w:rsidRPr="008C36C8" w:rsidTr="0083257A">
        <w:trPr>
          <w:trHeight w:val="13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08 0 03 89090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1983,5</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lastRenderedPageBreak/>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08 0 03 89090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800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5,0</w:t>
            </w:r>
          </w:p>
        </w:tc>
      </w:tr>
      <w:tr w:rsidR="0056540A" w:rsidRPr="008C36C8" w:rsidTr="0083257A">
        <w:trPr>
          <w:trHeight w:val="19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08 0 04 00000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6944,5</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08 0 04 10970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199,6</w:t>
            </w:r>
          </w:p>
        </w:tc>
      </w:tr>
      <w:tr w:rsidR="0056540A" w:rsidRPr="008C36C8" w:rsidTr="0083257A">
        <w:trPr>
          <w:trHeight w:val="50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08 0 04 10970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182,0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08 0 04 10970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300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17,6</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08 0 04 89090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6744,9</w:t>
            </w:r>
          </w:p>
        </w:tc>
      </w:tr>
      <w:tr w:rsidR="0056540A" w:rsidRPr="008C36C8" w:rsidTr="0083257A">
        <w:trPr>
          <w:trHeight w:val="449"/>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08 0 04 89090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5656,0</w:t>
            </w:r>
          </w:p>
        </w:tc>
      </w:tr>
      <w:tr w:rsidR="0056540A" w:rsidRPr="008C36C8" w:rsidTr="0083257A">
        <w:trPr>
          <w:trHeight w:val="17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08 0 04 89090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1085,9</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08 0 04 89090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800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Обеспечение деятельности муниципальных учреждений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08 0 09 00000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6488,8</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Обеспечение деятельности МКУК "ЦТКС"</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08 0 09 89092</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4804,2</w:t>
            </w:r>
          </w:p>
        </w:tc>
      </w:tr>
      <w:tr w:rsidR="0056540A" w:rsidRPr="008C36C8" w:rsidTr="0083257A">
        <w:trPr>
          <w:trHeight w:val="47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08 0 09 89092</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4804,2</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Обеспечение деятельности МКУК "ЦМЦБ"</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08 0 09 89093</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1684,6</w:t>
            </w:r>
          </w:p>
        </w:tc>
      </w:tr>
      <w:tr w:rsidR="0056540A" w:rsidRPr="008C36C8" w:rsidTr="0083257A">
        <w:trPr>
          <w:trHeight w:val="13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08 0 09 89093</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1684,6</w:t>
            </w:r>
          </w:p>
        </w:tc>
      </w:tr>
      <w:tr w:rsidR="0056540A" w:rsidRPr="008C36C8" w:rsidTr="0083257A">
        <w:trPr>
          <w:trHeight w:val="37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09 0 00 00000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293065,8</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Подпрограмма "Развитие общего образования"</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09 1 00 00000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256604,4</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Обеспечение доступности дошкольного образования</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09 1 01 00000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57450,4</w:t>
            </w:r>
          </w:p>
        </w:tc>
      </w:tr>
      <w:tr w:rsidR="0056540A" w:rsidRPr="008C36C8" w:rsidTr="00B14E05">
        <w:trPr>
          <w:trHeight w:val="52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09 1 01 10970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2058,4</w:t>
            </w:r>
          </w:p>
        </w:tc>
      </w:tr>
      <w:tr w:rsidR="0056540A" w:rsidRPr="008C36C8" w:rsidTr="0083257A">
        <w:trPr>
          <w:trHeight w:val="53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09 1 01 10970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1010,4</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09 1 01 10970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300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1048,0</w:t>
            </w:r>
          </w:p>
        </w:tc>
      </w:tr>
      <w:tr w:rsidR="0056540A" w:rsidRPr="008C36C8" w:rsidTr="0083257A">
        <w:trPr>
          <w:trHeight w:val="22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Реализация государственного стандарта дошкольного образования на оплату труда</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09 1 01 12010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22098,5</w:t>
            </w:r>
          </w:p>
        </w:tc>
      </w:tr>
      <w:tr w:rsidR="0056540A" w:rsidRPr="008C36C8" w:rsidTr="0083257A">
        <w:trPr>
          <w:trHeight w:val="42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09 1 01 12010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21640,4</w:t>
            </w:r>
          </w:p>
        </w:tc>
      </w:tr>
      <w:tr w:rsidR="0056540A" w:rsidRPr="008C36C8" w:rsidTr="0083257A">
        <w:trPr>
          <w:trHeight w:val="13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09 1 01 12010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458,1</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09 1 01 12010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458,1</w:t>
            </w:r>
          </w:p>
        </w:tc>
      </w:tr>
      <w:tr w:rsidR="0056540A" w:rsidRPr="008C36C8" w:rsidTr="0083257A">
        <w:trPr>
          <w:trHeight w:val="34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09 1 01 12020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546,0</w:t>
            </w:r>
          </w:p>
        </w:tc>
      </w:tr>
      <w:tr w:rsidR="0056540A" w:rsidRPr="008C36C8" w:rsidTr="0083257A">
        <w:trPr>
          <w:trHeight w:val="26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09 1 01 12020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514,0</w:t>
            </w:r>
          </w:p>
        </w:tc>
      </w:tr>
      <w:tr w:rsidR="0056540A" w:rsidRPr="008C36C8" w:rsidTr="0083257A">
        <w:trPr>
          <w:trHeight w:val="12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09 1 01 12020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32,0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09 1 01 12020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32,0</w:t>
            </w:r>
          </w:p>
        </w:tc>
      </w:tr>
      <w:tr w:rsidR="0056540A" w:rsidRPr="008C36C8" w:rsidTr="0083257A">
        <w:trPr>
          <w:trHeight w:val="47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09 1 01 12200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2588,0</w:t>
            </w:r>
          </w:p>
        </w:tc>
      </w:tr>
      <w:tr w:rsidR="0056540A" w:rsidRPr="008C36C8" w:rsidTr="0083257A">
        <w:trPr>
          <w:trHeight w:val="19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09 1 01 12200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300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2588,0</w:t>
            </w:r>
          </w:p>
        </w:tc>
      </w:tr>
      <w:tr w:rsidR="0056540A" w:rsidRPr="008C36C8" w:rsidTr="0083257A">
        <w:trPr>
          <w:trHeight w:val="12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обеспечение деятельности (оказание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09 1 01 87090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26462,7</w:t>
            </w:r>
          </w:p>
        </w:tc>
      </w:tr>
      <w:tr w:rsidR="0056540A" w:rsidRPr="008C36C8" w:rsidTr="0083257A">
        <w:trPr>
          <w:trHeight w:val="499"/>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09 1 01 87090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20655,0</w:t>
            </w:r>
          </w:p>
        </w:tc>
      </w:tr>
      <w:tr w:rsidR="0056540A" w:rsidRPr="008C36C8" w:rsidTr="0083257A">
        <w:trPr>
          <w:trHeight w:val="22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09 1 01 87090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5748,8</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09 1 01 87090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800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58,9</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Обеспечение питанием в дошкольных учреждениях</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09 1 01 87100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2733,8</w:t>
            </w:r>
          </w:p>
        </w:tc>
      </w:tr>
      <w:tr w:rsidR="0056540A" w:rsidRPr="008C36C8" w:rsidTr="0083257A">
        <w:trPr>
          <w:trHeight w:val="20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09 1 01 87100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2733,8</w:t>
            </w:r>
          </w:p>
        </w:tc>
      </w:tr>
      <w:tr w:rsidR="0056540A" w:rsidRPr="008C36C8" w:rsidTr="0083257A">
        <w:trPr>
          <w:trHeight w:val="14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Обеспечение сбалансированным питанием детей с ограниченными возможностями здоровья</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09 1 01 87101</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100,0</w:t>
            </w:r>
          </w:p>
        </w:tc>
      </w:tr>
      <w:tr w:rsidR="0056540A" w:rsidRPr="008C36C8" w:rsidTr="0083257A">
        <w:trPr>
          <w:trHeight w:val="22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09 1 01 87101</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100,0</w:t>
            </w:r>
          </w:p>
        </w:tc>
      </w:tr>
      <w:tr w:rsidR="0056540A" w:rsidRPr="008C36C8" w:rsidTr="0083257A">
        <w:trPr>
          <w:trHeight w:val="13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Обеспечение присмотра и ухода за детьми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09 1 01 87102</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863,0</w:t>
            </w:r>
          </w:p>
        </w:tc>
      </w:tr>
      <w:tr w:rsidR="0056540A" w:rsidRPr="008C36C8" w:rsidTr="0083257A">
        <w:trPr>
          <w:trHeight w:val="36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8C36C8">
              <w:rPr>
                <w:rFonts w:ascii="PT Astra Serif" w:hAnsi="PT Astra Serif"/>
                <w:color w:val="000000"/>
                <w:sz w:val="16"/>
                <w:szCs w:val="16"/>
              </w:rPr>
              <w:lastRenderedPageBreak/>
              <w:t>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lastRenderedPageBreak/>
              <w:t>09 1 01 87102</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717,3</w:t>
            </w:r>
          </w:p>
        </w:tc>
      </w:tr>
      <w:tr w:rsidR="0056540A" w:rsidRPr="008C36C8" w:rsidTr="0083257A">
        <w:trPr>
          <w:trHeight w:val="8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lastRenderedPageBreak/>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09 1 01 87102</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145,7</w:t>
            </w:r>
          </w:p>
        </w:tc>
      </w:tr>
      <w:tr w:rsidR="0056540A" w:rsidRPr="008C36C8" w:rsidTr="0083257A">
        <w:trPr>
          <w:trHeight w:val="17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Обеспечение доступности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188223,4</w:t>
            </w:r>
          </w:p>
        </w:tc>
      </w:tr>
      <w:tr w:rsidR="0056540A" w:rsidRPr="008C36C8" w:rsidTr="0083257A">
        <w:trPr>
          <w:trHeight w:val="27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8865,0</w:t>
            </w:r>
          </w:p>
        </w:tc>
      </w:tr>
      <w:tr w:rsidR="0056540A" w:rsidRPr="008C36C8" w:rsidTr="0083257A">
        <w:trPr>
          <w:trHeight w:val="45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3462,5</w:t>
            </w:r>
          </w:p>
        </w:tc>
      </w:tr>
      <w:tr w:rsidR="0056540A" w:rsidRPr="008C36C8" w:rsidTr="0083257A">
        <w:trPr>
          <w:trHeight w:val="17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300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4236,1</w:t>
            </w:r>
          </w:p>
        </w:tc>
      </w:tr>
      <w:tr w:rsidR="0056540A" w:rsidRPr="008C36C8" w:rsidTr="0083257A">
        <w:trPr>
          <w:trHeight w:val="12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1166,4</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1166,4</w:t>
            </w:r>
          </w:p>
        </w:tc>
      </w:tr>
      <w:tr w:rsidR="0056540A" w:rsidRPr="008C36C8" w:rsidTr="00BC30CD">
        <w:trPr>
          <w:trHeight w:val="32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09 1 02 12030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88687,0</w:t>
            </w:r>
          </w:p>
        </w:tc>
      </w:tr>
      <w:tr w:rsidR="0056540A" w:rsidRPr="008C36C8" w:rsidTr="00BC30CD">
        <w:trPr>
          <w:trHeight w:val="51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09 1 02 12030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73687,0</w:t>
            </w:r>
          </w:p>
        </w:tc>
      </w:tr>
      <w:tr w:rsidR="0056540A" w:rsidRPr="008C36C8" w:rsidTr="00BC30CD">
        <w:trPr>
          <w:trHeight w:val="24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09 1 02 12030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15000,0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09 1 02 12030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15000,0</w:t>
            </w:r>
          </w:p>
        </w:tc>
      </w:tr>
      <w:tr w:rsidR="0056540A" w:rsidRPr="008C36C8" w:rsidTr="00BC30CD">
        <w:trPr>
          <w:trHeight w:val="249"/>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Реализация государственного стандарта общего образования на обеспечение учебного процесса</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09 1 02 12040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2271,0</w:t>
            </w:r>
          </w:p>
        </w:tc>
      </w:tr>
      <w:tr w:rsidR="0056540A" w:rsidRPr="008C36C8" w:rsidTr="00BC30CD">
        <w:trPr>
          <w:trHeight w:val="26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09 1 02 12040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2121,0</w:t>
            </w:r>
          </w:p>
        </w:tc>
      </w:tr>
      <w:tr w:rsidR="0056540A" w:rsidRPr="008C36C8" w:rsidTr="00BC30CD">
        <w:trPr>
          <w:trHeight w:val="28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09 1 02 12040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150,0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09 1 02 12040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150,0</w:t>
            </w:r>
          </w:p>
        </w:tc>
      </w:tr>
      <w:tr w:rsidR="0056540A" w:rsidRPr="008C36C8" w:rsidTr="00BC30CD">
        <w:trPr>
          <w:trHeight w:val="23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09 1 02 53030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11507,9</w:t>
            </w:r>
          </w:p>
        </w:tc>
      </w:tr>
      <w:tr w:rsidR="0056540A" w:rsidRPr="008C36C8" w:rsidTr="00BC30CD">
        <w:trPr>
          <w:trHeight w:val="27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09 1 02 53030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10334,9</w:t>
            </w:r>
          </w:p>
        </w:tc>
      </w:tr>
      <w:tr w:rsidR="0056540A" w:rsidRPr="008C36C8" w:rsidTr="00B14E05">
        <w:trPr>
          <w:trHeight w:val="52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09 1 02 53030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1173,0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09 1 02 53030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1173,0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 xml:space="preserve">Подвоз учащихся </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09 1 02 87050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5915,0</w:t>
            </w:r>
          </w:p>
        </w:tc>
      </w:tr>
      <w:tr w:rsidR="0056540A" w:rsidRPr="008C36C8" w:rsidTr="00BC30CD">
        <w:trPr>
          <w:trHeight w:val="11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09 1 02 87050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5165,0</w:t>
            </w:r>
          </w:p>
        </w:tc>
      </w:tr>
      <w:tr w:rsidR="0056540A" w:rsidRPr="008C36C8" w:rsidTr="00BC30CD">
        <w:trPr>
          <w:trHeight w:val="22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09 1 02 87050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750,0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09 1 02 87050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750,0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 xml:space="preserve">Обеспечение подвоза учащихся </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09 1 02 87051</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131,8</w:t>
            </w:r>
          </w:p>
        </w:tc>
      </w:tr>
      <w:tr w:rsidR="0056540A" w:rsidRPr="008C36C8" w:rsidTr="00BC30CD">
        <w:trPr>
          <w:trHeight w:val="21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09 1 02 87051</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108,9</w:t>
            </w:r>
          </w:p>
        </w:tc>
      </w:tr>
      <w:tr w:rsidR="0056540A" w:rsidRPr="008C36C8" w:rsidTr="00BC30CD">
        <w:trPr>
          <w:trHeight w:val="26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09 1 02 87051</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22,9</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09 1 02 87051</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22,9</w:t>
            </w:r>
          </w:p>
        </w:tc>
      </w:tr>
      <w:tr w:rsidR="0056540A" w:rsidRPr="008C36C8" w:rsidTr="00BC30CD">
        <w:trPr>
          <w:trHeight w:val="25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обеспечение деятельности (оказание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09 1 02 87090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69486,7</w:t>
            </w:r>
          </w:p>
        </w:tc>
      </w:tr>
      <w:tr w:rsidR="0056540A" w:rsidRPr="008C36C8" w:rsidTr="00BC30CD">
        <w:trPr>
          <w:trHeight w:val="40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09 1 02 87090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27968,4</w:t>
            </w:r>
          </w:p>
        </w:tc>
      </w:tr>
      <w:tr w:rsidR="0056540A" w:rsidRPr="008C36C8" w:rsidTr="00BC30CD">
        <w:trPr>
          <w:trHeight w:val="12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09 1 02 87090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29178,3</w:t>
            </w:r>
          </w:p>
        </w:tc>
      </w:tr>
      <w:tr w:rsidR="0056540A" w:rsidRPr="008C36C8" w:rsidTr="00BC30CD">
        <w:trPr>
          <w:trHeight w:val="21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09 1 02 87090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9965,5</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09 1 02 87090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9965,5</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09 1 02 87090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800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2374,5</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Содержание хозяйственной группы</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09 1 02 89091</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1359,0</w:t>
            </w:r>
          </w:p>
        </w:tc>
      </w:tr>
      <w:tr w:rsidR="0056540A" w:rsidRPr="008C36C8" w:rsidTr="00BC30CD">
        <w:trPr>
          <w:trHeight w:val="34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09 1 02 89091</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1244,0</w:t>
            </w:r>
          </w:p>
        </w:tc>
      </w:tr>
      <w:tr w:rsidR="0056540A" w:rsidRPr="008C36C8" w:rsidTr="00BC30CD">
        <w:trPr>
          <w:trHeight w:val="19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09 1 02 89091</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115,0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Обеспечение питанием в общеобразовательных учреждениях</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09 1 03 00000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9808,1</w:t>
            </w:r>
          </w:p>
        </w:tc>
      </w:tr>
      <w:tr w:rsidR="0056540A" w:rsidRPr="008C36C8" w:rsidTr="00BC30CD">
        <w:trPr>
          <w:trHeight w:val="24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Обеспечение питанием обучающихся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09 1 03 12240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1786,0</w:t>
            </w:r>
          </w:p>
        </w:tc>
      </w:tr>
      <w:tr w:rsidR="0056540A" w:rsidRPr="008C36C8" w:rsidTr="00BC30CD">
        <w:trPr>
          <w:trHeight w:val="13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09 1 03 12240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1660,0</w:t>
            </w:r>
          </w:p>
        </w:tc>
      </w:tr>
      <w:tr w:rsidR="0056540A" w:rsidRPr="008C36C8" w:rsidTr="00BC30CD">
        <w:trPr>
          <w:trHeight w:val="22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09 1 03 12240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126,0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09 1 03 12240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126,0</w:t>
            </w:r>
          </w:p>
        </w:tc>
      </w:tr>
      <w:tr w:rsidR="0056540A" w:rsidRPr="008C36C8" w:rsidTr="00EF187A">
        <w:trPr>
          <w:trHeight w:val="259"/>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Обеспечение питанием обучающихся  общеобразовательных организаций за счёт родительской платы</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09 1 03 82240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590,0</w:t>
            </w:r>
          </w:p>
        </w:tc>
      </w:tr>
      <w:tr w:rsidR="0056540A" w:rsidRPr="008C36C8" w:rsidTr="00EF187A">
        <w:trPr>
          <w:trHeight w:val="27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09 1 03 82240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590,0</w:t>
            </w:r>
          </w:p>
        </w:tc>
      </w:tr>
      <w:tr w:rsidR="0056540A" w:rsidRPr="008C36C8" w:rsidTr="00EF187A">
        <w:trPr>
          <w:trHeight w:val="42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proofErr w:type="gramStart"/>
            <w:r w:rsidRPr="008C36C8">
              <w:rPr>
                <w:rFonts w:ascii="PT Astra Serif" w:hAnsi="PT Astra Serif"/>
                <w:sz w:val="16"/>
                <w:szCs w:val="16"/>
              </w:rPr>
              <w:lastRenderedPageBreak/>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03 L3042</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6666,7</w:t>
            </w:r>
          </w:p>
        </w:tc>
      </w:tr>
      <w:tr w:rsidR="0056540A" w:rsidRPr="008C36C8" w:rsidTr="00EF187A">
        <w:trPr>
          <w:trHeight w:val="26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03 L3042</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6314,0</w:t>
            </w:r>
          </w:p>
        </w:tc>
      </w:tr>
      <w:tr w:rsidR="0056540A" w:rsidRPr="008C36C8" w:rsidTr="00EF187A">
        <w:trPr>
          <w:trHeight w:val="27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03 L3042</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352,7</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1 03 L3042</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352,7</w:t>
            </w:r>
          </w:p>
        </w:tc>
      </w:tr>
      <w:tr w:rsidR="0056540A" w:rsidRPr="008C36C8" w:rsidTr="00EF187A">
        <w:trPr>
          <w:trHeight w:val="11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 xml:space="preserve">Обеспечение питанием обучающихся  общеобразовательных организаций на условиях </w:t>
            </w:r>
            <w:proofErr w:type="spellStart"/>
            <w:r w:rsidRPr="008C36C8">
              <w:rPr>
                <w:rFonts w:ascii="PT Astra Serif" w:hAnsi="PT Astra Serif"/>
                <w:sz w:val="16"/>
                <w:szCs w:val="16"/>
              </w:rPr>
              <w:t>софинансирования</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03 S2240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765,4</w:t>
            </w:r>
          </w:p>
        </w:tc>
      </w:tr>
      <w:tr w:rsidR="0056540A" w:rsidRPr="008C36C8" w:rsidTr="00EF187A">
        <w:trPr>
          <w:trHeight w:val="20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03 S2240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711,4</w:t>
            </w:r>
          </w:p>
        </w:tc>
      </w:tr>
      <w:tr w:rsidR="0056540A" w:rsidRPr="008C36C8" w:rsidTr="00EF187A">
        <w:trPr>
          <w:trHeight w:val="27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03 S2240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54,0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03 S2240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54,0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по модернизации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09 1 04 87090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1122,5</w:t>
            </w:r>
          </w:p>
        </w:tc>
      </w:tr>
      <w:tr w:rsidR="0056540A" w:rsidRPr="008C36C8" w:rsidTr="00EF187A">
        <w:trPr>
          <w:trHeight w:val="22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09 1 04 87090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1122,5</w:t>
            </w:r>
          </w:p>
        </w:tc>
      </w:tr>
      <w:tr w:rsidR="0056540A" w:rsidRPr="008C36C8" w:rsidTr="00EF187A">
        <w:trPr>
          <w:trHeight w:val="26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Подпрограмма "Обеспечение безопасности образовательных организаций "</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09 2 00 00000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1091,7</w:t>
            </w:r>
          </w:p>
        </w:tc>
      </w:tr>
      <w:tr w:rsidR="0056540A" w:rsidRPr="008C36C8" w:rsidTr="00EF187A">
        <w:trPr>
          <w:trHeight w:val="41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09 2 02 00000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1091,7</w:t>
            </w:r>
          </w:p>
        </w:tc>
      </w:tr>
      <w:tr w:rsidR="0056540A" w:rsidRPr="008C36C8" w:rsidTr="00EF187A">
        <w:trPr>
          <w:trHeight w:val="27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09 2 02 87090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1091,7</w:t>
            </w:r>
          </w:p>
        </w:tc>
      </w:tr>
      <w:tr w:rsidR="0056540A" w:rsidRPr="008C36C8" w:rsidTr="00EF187A">
        <w:trPr>
          <w:trHeight w:val="28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09 2 02 87090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965,0</w:t>
            </w:r>
          </w:p>
        </w:tc>
      </w:tr>
      <w:tr w:rsidR="0056540A" w:rsidRPr="008C36C8" w:rsidTr="00EF187A">
        <w:trPr>
          <w:trHeight w:val="27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09 2 02 87090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126,7</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09 2 02 87090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610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126,7</w:t>
            </w:r>
          </w:p>
        </w:tc>
      </w:tr>
      <w:tr w:rsidR="0056540A" w:rsidRPr="008C36C8" w:rsidTr="003D58B2">
        <w:trPr>
          <w:trHeight w:val="34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Подпрограмма "Реализация государственной молодёжной политики, воспитания и дополнительного образования детей и молодёжи"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09 3 00 00000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16064,5</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Обеспечение деятельности МБУ ДО "ДЮЦ"</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09 3 01 00000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4832,7</w:t>
            </w:r>
          </w:p>
        </w:tc>
      </w:tr>
      <w:tr w:rsidR="0056540A" w:rsidRPr="008C36C8" w:rsidTr="003D58B2">
        <w:trPr>
          <w:trHeight w:val="34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09 3 01 10970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300,0</w:t>
            </w:r>
          </w:p>
        </w:tc>
      </w:tr>
      <w:tr w:rsidR="0056540A" w:rsidRPr="008C36C8" w:rsidTr="00EF187A">
        <w:trPr>
          <w:trHeight w:val="11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09 3 01 10970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300,0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09 3 01 10970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300,0</w:t>
            </w:r>
          </w:p>
        </w:tc>
      </w:tr>
      <w:tr w:rsidR="0056540A" w:rsidRPr="008C36C8" w:rsidTr="00EF187A">
        <w:trPr>
          <w:trHeight w:val="17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обеспечение деятельности (оказание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09 3 01 87090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4532,7</w:t>
            </w:r>
          </w:p>
        </w:tc>
      </w:tr>
      <w:tr w:rsidR="0056540A" w:rsidRPr="008C36C8" w:rsidTr="00EF187A">
        <w:trPr>
          <w:trHeight w:val="2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09 3 01 87090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4532,7</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09 3 01 87090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4532,7</w:t>
            </w:r>
          </w:p>
        </w:tc>
      </w:tr>
      <w:tr w:rsidR="0056540A" w:rsidRPr="008C36C8" w:rsidTr="00B14E05">
        <w:trPr>
          <w:trHeight w:val="28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Обеспечение деятельности  МБУ ДО "ЦДЮСШ"</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09 3 02 00000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3105,5</w:t>
            </w:r>
          </w:p>
        </w:tc>
      </w:tr>
      <w:tr w:rsidR="0056540A" w:rsidRPr="008C36C8" w:rsidTr="003D58B2">
        <w:trPr>
          <w:trHeight w:val="27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09 3 02 10970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173,0</w:t>
            </w:r>
          </w:p>
        </w:tc>
      </w:tr>
      <w:tr w:rsidR="0056540A" w:rsidRPr="008C36C8" w:rsidTr="00EF187A">
        <w:trPr>
          <w:trHeight w:val="28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09 3 02 10970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173,0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09 3 02 10970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173,0</w:t>
            </w:r>
          </w:p>
        </w:tc>
      </w:tr>
      <w:tr w:rsidR="0056540A" w:rsidRPr="008C36C8" w:rsidTr="00EF187A">
        <w:trPr>
          <w:trHeight w:val="24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обеспечение деятельности (оказание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09 3 02 87090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2932,5</w:t>
            </w:r>
          </w:p>
        </w:tc>
      </w:tr>
      <w:tr w:rsidR="0056540A" w:rsidRPr="008C36C8" w:rsidTr="00EF187A">
        <w:trPr>
          <w:trHeight w:val="27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09 3 02 87090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2932,5</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09 3 02 87090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2932,5</w:t>
            </w:r>
          </w:p>
        </w:tc>
      </w:tr>
      <w:tr w:rsidR="0056540A" w:rsidRPr="008C36C8" w:rsidTr="00EF187A">
        <w:trPr>
          <w:trHeight w:val="243"/>
        </w:trPr>
        <w:tc>
          <w:tcPr>
            <w:tcW w:w="7513" w:type="dxa"/>
            <w:tcBorders>
              <w:top w:val="nil"/>
              <w:left w:val="single" w:sz="4" w:space="0" w:color="auto"/>
              <w:bottom w:val="nil"/>
              <w:right w:val="nil"/>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 xml:space="preserve">Обеспечение </w:t>
            </w:r>
            <w:proofErr w:type="gramStart"/>
            <w:r w:rsidRPr="008C36C8">
              <w:rPr>
                <w:rFonts w:ascii="PT Astra Serif" w:hAnsi="PT Astra Serif"/>
                <w:sz w:val="16"/>
                <w:szCs w:val="16"/>
              </w:rPr>
              <w:t>функционирования модели персонифицированного финансирования дополнительного образования детей</w:t>
            </w:r>
            <w:proofErr w:type="gram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09 3 03 00000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8126,3</w:t>
            </w:r>
          </w:p>
        </w:tc>
      </w:tr>
      <w:tr w:rsidR="0056540A" w:rsidRPr="008C36C8" w:rsidTr="00EF187A">
        <w:trPr>
          <w:trHeight w:val="150"/>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09 3 03 87090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8126,3</w:t>
            </w:r>
          </w:p>
        </w:tc>
      </w:tr>
      <w:tr w:rsidR="0056540A" w:rsidRPr="008C36C8" w:rsidTr="00EF187A">
        <w:trPr>
          <w:trHeight w:val="25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09 3 03 87090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8126,3</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09 3 03 87090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8126,3</w:t>
            </w:r>
          </w:p>
        </w:tc>
      </w:tr>
      <w:tr w:rsidR="0056540A" w:rsidRPr="008C36C8" w:rsidTr="00EF187A">
        <w:trPr>
          <w:trHeight w:val="38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 xml:space="preserve">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 </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09 4 00 00000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16982,0</w:t>
            </w:r>
          </w:p>
        </w:tc>
      </w:tr>
      <w:tr w:rsidR="0056540A" w:rsidRPr="008C36C8" w:rsidTr="00EF187A">
        <w:trPr>
          <w:trHeight w:val="26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09 4 01 00000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16982,0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Содержание детей в приёмных семьях</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09 4 01 11450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6772,0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09 4 01 11450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300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6772,0</w:t>
            </w:r>
          </w:p>
        </w:tc>
      </w:tr>
      <w:tr w:rsidR="0056540A" w:rsidRPr="008C36C8" w:rsidTr="00EF187A">
        <w:trPr>
          <w:trHeight w:val="11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Выплаты вознаграждения опекунам (попечителям), приёмным родителям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09 4 01 11460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5051,0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09 4 01 11460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300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5051,0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Содержание детей в семьях опекунов (попечителей)</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09 4 01 11470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5159,0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09 4 01 11470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300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5159,0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Подпрограмма "Кадровое обеспечение системы образования "</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09 5 00 00000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400,0</w:t>
            </w:r>
          </w:p>
        </w:tc>
      </w:tr>
      <w:tr w:rsidR="0056540A" w:rsidRPr="008C36C8" w:rsidTr="00EF187A">
        <w:trPr>
          <w:trHeight w:val="24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Повышение уровня профессиональной компетенции педагогических и руководящих работников</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09 5 02 00000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400,0</w:t>
            </w:r>
          </w:p>
        </w:tc>
      </w:tr>
      <w:tr w:rsidR="0056540A" w:rsidRPr="008C36C8" w:rsidTr="00EF187A">
        <w:trPr>
          <w:trHeight w:val="27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Организация предоставления дополнительного профессионального образования педагогическим работникам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09 5 02 12130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400,0</w:t>
            </w:r>
          </w:p>
        </w:tc>
      </w:tr>
      <w:tr w:rsidR="0056540A" w:rsidRPr="008C36C8" w:rsidTr="00EF187A">
        <w:trPr>
          <w:trHeight w:val="18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09 5 02 12130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379,0</w:t>
            </w:r>
          </w:p>
        </w:tc>
      </w:tr>
      <w:tr w:rsidR="0056540A" w:rsidRPr="008C36C8" w:rsidTr="00EF187A">
        <w:trPr>
          <w:trHeight w:val="27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lastRenderedPageBreak/>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09 5 02 12130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21,0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09 5 02 12130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21,0</w:t>
            </w:r>
          </w:p>
        </w:tc>
      </w:tr>
      <w:tr w:rsidR="0056540A" w:rsidRPr="008C36C8" w:rsidTr="00EF187A">
        <w:trPr>
          <w:trHeight w:val="25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Подпрограмма "Организация обеспечения отдыха, оздоровления и занятости детей"</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09 6 00 00000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1923,2</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Организация отдыха детей</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09 6 01 00000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1923,2</w:t>
            </w:r>
          </w:p>
        </w:tc>
      </w:tr>
      <w:tr w:rsidR="0056540A" w:rsidRPr="008C36C8" w:rsidTr="00EF187A">
        <w:trPr>
          <w:trHeight w:val="24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 xml:space="preserve">Организация отдыха детей в лагерях дневного пребывания в каникулярное время </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09 6 01 12430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808,5</w:t>
            </w:r>
          </w:p>
        </w:tc>
      </w:tr>
      <w:tr w:rsidR="0056540A" w:rsidRPr="008C36C8" w:rsidTr="00EF187A">
        <w:trPr>
          <w:trHeight w:val="27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09 6 01 12430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748,5</w:t>
            </w:r>
          </w:p>
        </w:tc>
      </w:tr>
      <w:tr w:rsidR="0056540A" w:rsidRPr="008C36C8" w:rsidTr="00EF187A">
        <w:trPr>
          <w:trHeight w:val="26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09 6 01 12430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60,0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09 6 01 12430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60,0</w:t>
            </w:r>
          </w:p>
        </w:tc>
      </w:tr>
      <w:tr w:rsidR="0056540A" w:rsidRPr="008C36C8" w:rsidTr="00EF187A">
        <w:trPr>
          <w:trHeight w:val="24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 xml:space="preserve">Организация отдыха детей, находящихся в трудной жизненной ситуации, в лагерях дневного пребывания в каникулярное время </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09 6 01 12440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414,0</w:t>
            </w:r>
          </w:p>
        </w:tc>
      </w:tr>
      <w:tr w:rsidR="0056540A" w:rsidRPr="008C36C8" w:rsidTr="00EF187A">
        <w:trPr>
          <w:trHeight w:val="30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09 6 01 12440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384,0</w:t>
            </w:r>
          </w:p>
        </w:tc>
      </w:tr>
      <w:tr w:rsidR="0056540A" w:rsidRPr="008C36C8" w:rsidTr="00EF187A">
        <w:trPr>
          <w:trHeight w:val="27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09 6 01 12440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30,0</w:t>
            </w:r>
          </w:p>
        </w:tc>
      </w:tr>
      <w:tr w:rsidR="0056540A" w:rsidRPr="008C36C8" w:rsidTr="00B14E05">
        <w:trPr>
          <w:trHeight w:val="27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09 6 01 12440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30,0</w:t>
            </w:r>
          </w:p>
        </w:tc>
      </w:tr>
      <w:tr w:rsidR="0056540A" w:rsidRPr="008C36C8" w:rsidTr="00EF187A">
        <w:trPr>
          <w:trHeight w:val="13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Организация отдыха детей в загородных оздоровительных  лагерях в каникулярное время</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09 6 01 12450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603,5</w:t>
            </w:r>
          </w:p>
        </w:tc>
      </w:tr>
      <w:tr w:rsidR="0056540A" w:rsidRPr="008C36C8" w:rsidTr="00B14E05">
        <w:trPr>
          <w:trHeight w:val="33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09 6 01 12450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300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552,9</w:t>
            </w:r>
          </w:p>
        </w:tc>
      </w:tr>
      <w:tr w:rsidR="0056540A" w:rsidRPr="008C36C8" w:rsidTr="00EF187A">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09 6 01 12450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50,6</w:t>
            </w:r>
          </w:p>
        </w:tc>
      </w:tr>
      <w:tr w:rsidR="0056540A" w:rsidRPr="008C36C8" w:rsidTr="00B14E05">
        <w:trPr>
          <w:trHeight w:val="33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09 6 01 12450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610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50,6</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Организация и обеспечение отдыха и оздоровления детей</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09 6 01 87070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79,0</w:t>
            </w:r>
          </w:p>
        </w:tc>
      </w:tr>
      <w:tr w:rsidR="0056540A" w:rsidRPr="008C36C8" w:rsidTr="00EF187A">
        <w:trPr>
          <w:trHeight w:val="199"/>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09 6 01 87070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300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50,0</w:t>
            </w:r>
          </w:p>
        </w:tc>
      </w:tr>
      <w:tr w:rsidR="0056540A" w:rsidRPr="008C36C8" w:rsidTr="00EF187A">
        <w:trPr>
          <w:trHeight w:val="27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09 6 01 87070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29,0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09 6 01 87070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610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29,0</w:t>
            </w:r>
          </w:p>
        </w:tc>
      </w:tr>
      <w:tr w:rsidR="0056540A" w:rsidRPr="008C36C8" w:rsidTr="003D58B2">
        <w:trPr>
          <w:trHeight w:val="42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Организация отдыха детей в лагерях дневного пребывания в каникулярное время за счёт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S2430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8,1</w:t>
            </w:r>
          </w:p>
        </w:tc>
      </w:tr>
      <w:tr w:rsidR="0056540A" w:rsidRPr="008C36C8" w:rsidTr="00EF187A">
        <w:trPr>
          <w:trHeight w:val="27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S2430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8,1</w:t>
            </w:r>
          </w:p>
        </w:tc>
      </w:tr>
      <w:tr w:rsidR="0056540A" w:rsidRPr="008C36C8" w:rsidTr="00EF187A">
        <w:trPr>
          <w:trHeight w:val="279"/>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S2440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4,1</w:t>
            </w:r>
          </w:p>
        </w:tc>
      </w:tr>
      <w:tr w:rsidR="0056540A" w:rsidRPr="008C36C8" w:rsidTr="00EF187A">
        <w:trPr>
          <w:trHeight w:val="17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S2440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4,1</w:t>
            </w:r>
          </w:p>
        </w:tc>
      </w:tr>
      <w:tr w:rsidR="0056540A" w:rsidRPr="008C36C8" w:rsidTr="00B14E05">
        <w:trPr>
          <w:trHeight w:val="52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Организация отдыха детей в загородных лагерях за счёт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S2450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6,0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09 6 01 S2450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300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6,0</w:t>
            </w:r>
          </w:p>
        </w:tc>
      </w:tr>
      <w:tr w:rsidR="0056540A" w:rsidRPr="008C36C8" w:rsidTr="00EF187A">
        <w:trPr>
          <w:trHeight w:val="42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Программа Целинного муниципального округа "Развитие единой дежурно-диспетчерской службы Целинного муниципального округа на 2022-2024 годы"</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10 0 00 00000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1590,0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Функционирование ЕДДС</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10 0 01 00000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1590,0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Обеспечение деятельности ЕДДС</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10 0 01 83090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1590,0</w:t>
            </w:r>
          </w:p>
        </w:tc>
      </w:tr>
      <w:tr w:rsidR="0056540A" w:rsidRPr="008C36C8" w:rsidTr="00EF187A">
        <w:trPr>
          <w:trHeight w:val="49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10 0 01 83090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1300,0</w:t>
            </w:r>
          </w:p>
        </w:tc>
      </w:tr>
      <w:tr w:rsidR="0056540A" w:rsidRPr="008C36C8" w:rsidTr="00EF187A">
        <w:trPr>
          <w:trHeight w:val="8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10 0 01 83090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290,0</w:t>
            </w:r>
          </w:p>
        </w:tc>
      </w:tr>
      <w:tr w:rsidR="0056540A" w:rsidRPr="008C36C8" w:rsidTr="00EF187A">
        <w:trPr>
          <w:trHeight w:val="32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Муниципальная программа "Развитие физической культуры и спорта в Целинном  муниципальном округе на 2022-2024 гг."</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11 0 00 00000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200,0</w:t>
            </w:r>
          </w:p>
        </w:tc>
      </w:tr>
      <w:tr w:rsidR="0056540A" w:rsidRPr="008C36C8" w:rsidTr="00EF187A">
        <w:trPr>
          <w:trHeight w:val="37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Развитие массовой физической культуры, детско-юношеского спорта и формирование здорового образа жизни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11 0 01 00000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200,0</w:t>
            </w:r>
          </w:p>
        </w:tc>
      </w:tr>
      <w:tr w:rsidR="0056540A" w:rsidRPr="008C36C8" w:rsidTr="00EF187A">
        <w:trPr>
          <w:trHeight w:val="26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Развитие физической культуры, детско-юношеского спорта и здорового образа жизни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11 0 01 81110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200,0</w:t>
            </w:r>
          </w:p>
        </w:tc>
      </w:tr>
      <w:tr w:rsidR="0056540A" w:rsidRPr="008C36C8" w:rsidTr="00EF187A">
        <w:trPr>
          <w:trHeight w:val="28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11 0 01 81110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200,0</w:t>
            </w:r>
          </w:p>
        </w:tc>
      </w:tr>
      <w:tr w:rsidR="0056540A" w:rsidRPr="008C36C8" w:rsidTr="003D58B2">
        <w:trPr>
          <w:trHeight w:val="41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12 0 00 00000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1658,6</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 xml:space="preserve">Повышение безопасности дорожного движения </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12 0 03 00000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1650,0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Приобретение, замена и установка дорожных знаков</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12 0 03 85040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100,0</w:t>
            </w:r>
          </w:p>
        </w:tc>
      </w:tr>
      <w:tr w:rsidR="0056540A" w:rsidRPr="008C36C8" w:rsidTr="00EF187A">
        <w:trPr>
          <w:trHeight w:val="21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12 0 03 85040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100,0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Устройство и содержание уличного освещения</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12 0 03 85060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1500,0</w:t>
            </w:r>
          </w:p>
        </w:tc>
      </w:tr>
      <w:tr w:rsidR="0056540A" w:rsidRPr="008C36C8" w:rsidTr="00EF187A">
        <w:trPr>
          <w:trHeight w:val="25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12 0 03 85060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1500,0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Обустройство  и поддержание пешеходных переходов</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12 0 03 85070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50,0</w:t>
            </w:r>
          </w:p>
        </w:tc>
      </w:tr>
      <w:tr w:rsidR="0056540A" w:rsidRPr="008C36C8" w:rsidTr="00EF187A">
        <w:trPr>
          <w:trHeight w:val="23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12 0 03 85070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50,0</w:t>
            </w:r>
          </w:p>
        </w:tc>
      </w:tr>
      <w:tr w:rsidR="0056540A" w:rsidRPr="008C36C8" w:rsidTr="00EF187A">
        <w:trPr>
          <w:trHeight w:val="13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Деятельность комиссий и лиц целью, которых является совершенствование системы профилактики правонарушений</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12 0 07 00000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8,6</w:t>
            </w:r>
          </w:p>
        </w:tc>
      </w:tr>
      <w:tr w:rsidR="0056540A" w:rsidRPr="008C36C8" w:rsidTr="00EF187A">
        <w:trPr>
          <w:trHeight w:val="18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lastRenderedPageBreak/>
              <w:t>Исполнение государственных полномочий по созданию административных комиссий</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12 0 07 16090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3,0</w:t>
            </w:r>
          </w:p>
        </w:tc>
      </w:tr>
      <w:tr w:rsidR="0056540A" w:rsidRPr="008C36C8" w:rsidTr="00EF187A">
        <w:trPr>
          <w:trHeight w:val="27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12 0 07 16090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3,0</w:t>
            </w:r>
          </w:p>
        </w:tc>
      </w:tr>
      <w:tr w:rsidR="0056540A" w:rsidRPr="008C36C8" w:rsidTr="00EF187A">
        <w:trPr>
          <w:trHeight w:val="54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12 0 07 16100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0,6</w:t>
            </w:r>
          </w:p>
        </w:tc>
      </w:tr>
      <w:tr w:rsidR="0056540A" w:rsidRPr="008C36C8" w:rsidTr="00EF187A">
        <w:trPr>
          <w:trHeight w:val="27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12 0 07 16100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0,6</w:t>
            </w:r>
          </w:p>
        </w:tc>
      </w:tr>
      <w:tr w:rsidR="0056540A" w:rsidRPr="008C36C8" w:rsidTr="00EF187A">
        <w:trPr>
          <w:trHeight w:val="27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Организация мероприятий с привлечением детей находящихся в трудной жизненной ситуации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12 0 07 84150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5,0</w:t>
            </w:r>
          </w:p>
        </w:tc>
      </w:tr>
      <w:tr w:rsidR="0056540A" w:rsidRPr="008C36C8" w:rsidTr="00EF187A">
        <w:trPr>
          <w:trHeight w:val="13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12 0 07 84150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5,0</w:t>
            </w:r>
          </w:p>
        </w:tc>
      </w:tr>
      <w:tr w:rsidR="0056540A" w:rsidRPr="008C36C8" w:rsidTr="008A357F">
        <w:trPr>
          <w:trHeight w:val="367"/>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 xml:space="preserve">Реконструкция и </w:t>
            </w:r>
            <w:proofErr w:type="spellStart"/>
            <w:r w:rsidRPr="008C36C8">
              <w:rPr>
                <w:rFonts w:ascii="PT Astra Serif" w:hAnsi="PT Astra Serif"/>
                <w:color w:val="000000"/>
                <w:sz w:val="16"/>
                <w:szCs w:val="16"/>
              </w:rPr>
              <w:t>техперевооружение</w:t>
            </w:r>
            <w:proofErr w:type="spellEnd"/>
            <w:r w:rsidRPr="008C36C8">
              <w:rPr>
                <w:rFonts w:ascii="PT Astra Serif" w:hAnsi="PT Astra Serif"/>
                <w:color w:val="000000"/>
                <w:sz w:val="16"/>
                <w:szCs w:val="16"/>
              </w:rPr>
              <w:t xml:space="preserve"> инженерной инфраструктуры муниципальных образований Курганской области на условиях </w:t>
            </w:r>
            <w:proofErr w:type="spellStart"/>
            <w:r w:rsidRPr="008C36C8">
              <w:rPr>
                <w:rFonts w:ascii="PT Astra Serif" w:hAnsi="PT Astra Serif"/>
                <w:color w:val="000000"/>
                <w:sz w:val="16"/>
                <w:szCs w:val="16"/>
              </w:rPr>
              <w:t>софинансирования</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13 0 05 S7020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57,0</w:t>
            </w:r>
          </w:p>
        </w:tc>
      </w:tr>
      <w:tr w:rsidR="0056540A" w:rsidRPr="008C36C8" w:rsidTr="008A357F">
        <w:trPr>
          <w:trHeight w:val="13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13 0 05 S7020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400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57,0</w:t>
            </w:r>
          </w:p>
        </w:tc>
      </w:tr>
      <w:tr w:rsidR="0056540A" w:rsidRPr="008C36C8" w:rsidTr="008A357F">
        <w:trPr>
          <w:trHeight w:val="50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15 0 00 00000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299,0</w:t>
            </w:r>
          </w:p>
        </w:tc>
      </w:tr>
      <w:tr w:rsidR="0056540A" w:rsidRPr="008C36C8" w:rsidTr="008A357F">
        <w:trPr>
          <w:trHeight w:val="22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15 0 02 00000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200,0</w:t>
            </w:r>
          </w:p>
        </w:tc>
      </w:tr>
      <w:tr w:rsidR="0056540A" w:rsidRPr="008C36C8" w:rsidTr="008A357F">
        <w:trPr>
          <w:trHeight w:val="27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Регистрация права собственности Целинного  района на имущество, в том числе земельные участки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15 0 02 81130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200,0</w:t>
            </w:r>
          </w:p>
        </w:tc>
      </w:tr>
      <w:tr w:rsidR="0056540A" w:rsidRPr="008C36C8" w:rsidTr="008A357F">
        <w:trPr>
          <w:trHeight w:val="13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15 0 02 81130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200,0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Эффективное использование муниципального имущества</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15 0 03 81140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99,0</w:t>
            </w:r>
          </w:p>
        </w:tc>
      </w:tr>
      <w:tr w:rsidR="0056540A" w:rsidRPr="008C36C8" w:rsidTr="008A357F">
        <w:trPr>
          <w:trHeight w:val="18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15 0 03 81140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99,0</w:t>
            </w:r>
          </w:p>
        </w:tc>
      </w:tr>
      <w:tr w:rsidR="0056540A" w:rsidRPr="008C36C8" w:rsidTr="008A357F">
        <w:trPr>
          <w:trHeight w:val="13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Муниципальная программа "Мобилизационная подготовка Целинного муниципального округа  на 2020-2024 годы"</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16 0 00 00000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943,2</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Обеспечение деятельности работников военно-учётного стола</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16 0 01 00000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903,2</w:t>
            </w:r>
          </w:p>
        </w:tc>
      </w:tr>
      <w:tr w:rsidR="0056540A" w:rsidRPr="008C36C8" w:rsidTr="008A357F">
        <w:trPr>
          <w:trHeight w:val="299"/>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16 0 01 51180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903,2</w:t>
            </w:r>
          </w:p>
        </w:tc>
      </w:tr>
      <w:tr w:rsidR="0056540A" w:rsidRPr="008C36C8" w:rsidTr="008A357F">
        <w:trPr>
          <w:trHeight w:val="489"/>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16 0 01 51180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734,0</w:t>
            </w:r>
          </w:p>
        </w:tc>
      </w:tr>
      <w:tr w:rsidR="0056540A" w:rsidRPr="008C36C8" w:rsidTr="008A357F">
        <w:trPr>
          <w:trHeight w:val="21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16 0 01 51180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169,2</w:t>
            </w:r>
          </w:p>
        </w:tc>
      </w:tr>
      <w:tr w:rsidR="0056540A" w:rsidRPr="008C36C8" w:rsidTr="008A357F">
        <w:trPr>
          <w:trHeight w:val="27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Обеспечение защиты государственной тайны и ТЗИ  в Администрации Целинного муниципального округа Курганской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16 0 02 00000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40,0</w:t>
            </w:r>
          </w:p>
        </w:tc>
      </w:tr>
      <w:tr w:rsidR="0056540A" w:rsidRPr="008C36C8" w:rsidTr="008A357F">
        <w:trPr>
          <w:trHeight w:val="46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 xml:space="preserve">Проведение мероприятий по контролю </w:t>
            </w:r>
            <w:proofErr w:type="gramStart"/>
            <w:r w:rsidRPr="008C36C8">
              <w:rPr>
                <w:rFonts w:ascii="PT Astra Serif" w:hAnsi="PT Astra Serif"/>
                <w:color w:val="000000"/>
                <w:sz w:val="16"/>
                <w:szCs w:val="16"/>
              </w:rPr>
              <w:t>эффективности установленных средств защиты объекта информатизации</w:t>
            </w:r>
            <w:proofErr w:type="gramEnd"/>
            <w:r w:rsidRPr="008C36C8">
              <w:rPr>
                <w:rFonts w:ascii="PT Astra Serif" w:hAnsi="PT Astra Serif"/>
                <w:color w:val="000000"/>
                <w:sz w:val="16"/>
                <w:szCs w:val="16"/>
              </w:rPr>
              <w:t xml:space="preserve"> на  автоматизированном рабочем месте АРМ РСП отдела ГО ЧС и мобилизационной подготовки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16 0 02 81180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40,0</w:t>
            </w:r>
          </w:p>
        </w:tc>
      </w:tr>
      <w:tr w:rsidR="0056540A" w:rsidRPr="008C36C8" w:rsidTr="008A357F">
        <w:trPr>
          <w:trHeight w:val="173"/>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16 0 02 81180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40,0</w:t>
            </w:r>
          </w:p>
        </w:tc>
      </w:tr>
      <w:tr w:rsidR="0056540A" w:rsidRPr="008C36C8" w:rsidTr="008A357F">
        <w:trPr>
          <w:trHeight w:val="27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 xml:space="preserve">Расходы на переселение граждан из аварийного жилищного фонда на условиях </w:t>
            </w:r>
            <w:proofErr w:type="spellStart"/>
            <w:r w:rsidRPr="008C36C8">
              <w:rPr>
                <w:rFonts w:ascii="PT Astra Serif" w:hAnsi="PT Astra Serif"/>
                <w:sz w:val="16"/>
                <w:szCs w:val="16"/>
              </w:rPr>
              <w:t>софинансирования</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17 0 F3 6748S</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14,8</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17 0 F3 6748S</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800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14,8</w:t>
            </w:r>
          </w:p>
        </w:tc>
      </w:tr>
      <w:tr w:rsidR="0056540A" w:rsidRPr="008C36C8" w:rsidTr="008A357F">
        <w:trPr>
          <w:trHeight w:val="26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Внепрограммные направления деятельности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55 0 00 00000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37507,5</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Иные непрограммные мероприятия</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55 9 00 00000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37507,5</w:t>
            </w:r>
          </w:p>
        </w:tc>
      </w:tr>
      <w:tr w:rsidR="0056540A" w:rsidRPr="008C36C8" w:rsidTr="008A357F">
        <w:trPr>
          <w:trHeight w:val="38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55 9 00 14040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1,0</w:t>
            </w:r>
          </w:p>
        </w:tc>
      </w:tr>
      <w:tr w:rsidR="0056540A" w:rsidRPr="008C36C8" w:rsidTr="008A357F">
        <w:trPr>
          <w:trHeight w:val="276"/>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55 9 00 14040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1,0</w:t>
            </w:r>
          </w:p>
        </w:tc>
      </w:tr>
      <w:tr w:rsidR="0056540A" w:rsidRPr="008C36C8" w:rsidTr="008A357F">
        <w:trPr>
          <w:trHeight w:val="42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55 9 00 51200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1,1</w:t>
            </w:r>
          </w:p>
        </w:tc>
      </w:tr>
      <w:tr w:rsidR="0056540A" w:rsidRPr="008C36C8" w:rsidTr="008A357F">
        <w:trPr>
          <w:trHeight w:val="13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sz w:val="16"/>
                <w:szCs w:val="16"/>
              </w:rPr>
            </w:pPr>
            <w:r w:rsidRPr="008C36C8">
              <w:rPr>
                <w:rFonts w:ascii="PT Astra Serif" w:hAnsi="PT Astra Serif"/>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55 9 00 51200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1,1</w:t>
            </w:r>
          </w:p>
        </w:tc>
      </w:tr>
      <w:tr w:rsidR="0056540A" w:rsidRPr="008C36C8" w:rsidTr="008A357F">
        <w:trPr>
          <w:trHeight w:val="359"/>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Резерв материальных ресурсов для ликвидации чрезвычайных ситуаций на территории Целинного муниципального округа</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55 9 00 81012</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610,0</w:t>
            </w:r>
          </w:p>
        </w:tc>
      </w:tr>
      <w:tr w:rsidR="0056540A" w:rsidRPr="008C36C8" w:rsidTr="008A357F">
        <w:trPr>
          <w:trHeight w:val="252"/>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55 9 00 81012</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610,0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Обеспечение деятельности муниципальных пожарных постов</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55 9 00  81013</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21564,5</w:t>
            </w:r>
          </w:p>
        </w:tc>
      </w:tr>
      <w:tr w:rsidR="0056540A" w:rsidRPr="008C36C8" w:rsidTr="008A357F">
        <w:trPr>
          <w:trHeight w:val="401"/>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55 9 00  81013</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19935,0</w:t>
            </w:r>
          </w:p>
        </w:tc>
      </w:tr>
      <w:tr w:rsidR="0056540A" w:rsidRPr="008C36C8" w:rsidTr="008A357F">
        <w:trPr>
          <w:trHeight w:val="25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55 9 00  81013</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1493,5</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55 9 00  81013</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800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136,0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Резерв на реализацию муниципальных программ</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55 9 00 82010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750,0</w:t>
            </w:r>
          </w:p>
        </w:tc>
      </w:tr>
      <w:tr w:rsidR="0056540A" w:rsidRPr="008C36C8" w:rsidTr="008A357F">
        <w:trPr>
          <w:trHeight w:val="22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55 9 00 82010</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750,0</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Функционирование отдела по развитию территорий</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55 9 00 84012</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14380,9</w:t>
            </w:r>
          </w:p>
        </w:tc>
      </w:tr>
      <w:tr w:rsidR="0056540A" w:rsidRPr="008C36C8" w:rsidTr="008A357F">
        <w:trPr>
          <w:trHeight w:val="38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55 9 00 84012</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100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12765,0</w:t>
            </w:r>
          </w:p>
        </w:tc>
      </w:tr>
      <w:tr w:rsidR="0056540A" w:rsidRPr="008C36C8" w:rsidTr="008A357F">
        <w:trPr>
          <w:trHeight w:val="25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55 9 00 84012</w:t>
            </w:r>
          </w:p>
        </w:tc>
        <w:tc>
          <w:tcPr>
            <w:tcW w:w="70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center"/>
              <w:rPr>
                <w:rFonts w:ascii="PT Astra Serif" w:hAnsi="PT Astra Serif"/>
                <w:sz w:val="16"/>
                <w:szCs w:val="16"/>
              </w:rPr>
            </w:pPr>
            <w:r w:rsidRPr="008C36C8">
              <w:rPr>
                <w:rFonts w:ascii="PT Astra Serif" w:hAnsi="PT Astra Serif"/>
                <w:sz w:val="16"/>
                <w:szCs w:val="16"/>
              </w:rPr>
              <w:t>200</w:t>
            </w:r>
          </w:p>
        </w:tc>
        <w:tc>
          <w:tcPr>
            <w:tcW w:w="849" w:type="dxa"/>
            <w:tcBorders>
              <w:top w:val="nil"/>
              <w:left w:val="nil"/>
              <w:bottom w:val="single" w:sz="4" w:space="0" w:color="auto"/>
              <w:right w:val="single" w:sz="4" w:space="0" w:color="auto"/>
            </w:tcBorders>
            <w:shd w:val="clear" w:color="auto" w:fill="auto"/>
            <w:noWrap/>
            <w:vAlign w:val="bottom"/>
            <w:hideMark/>
          </w:tcPr>
          <w:p w:rsidR="0056540A" w:rsidRPr="008C36C8" w:rsidRDefault="0056540A" w:rsidP="008C36C8">
            <w:pPr>
              <w:spacing w:after="0" w:line="240" w:lineRule="auto"/>
              <w:jc w:val="right"/>
              <w:rPr>
                <w:rFonts w:ascii="PT Astra Serif" w:hAnsi="PT Astra Serif"/>
                <w:sz w:val="16"/>
                <w:szCs w:val="16"/>
              </w:rPr>
            </w:pPr>
            <w:r w:rsidRPr="008C36C8">
              <w:rPr>
                <w:rFonts w:ascii="PT Astra Serif" w:hAnsi="PT Astra Serif"/>
                <w:sz w:val="16"/>
                <w:szCs w:val="16"/>
              </w:rPr>
              <w:t>1615,9</w:t>
            </w:r>
          </w:p>
        </w:tc>
      </w:tr>
      <w:tr w:rsidR="0056540A" w:rsidRPr="008C36C8" w:rsidTr="00B14E05">
        <w:trPr>
          <w:trHeight w:val="30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Проведение мероприятий районного значения</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55 9 00 89130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100,0</w:t>
            </w:r>
          </w:p>
        </w:tc>
      </w:tr>
      <w:tr w:rsidR="0056540A" w:rsidRPr="008C36C8" w:rsidTr="008A357F">
        <w:trPr>
          <w:trHeight w:val="248"/>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lastRenderedPageBreak/>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55 9 00 89130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100,0</w:t>
            </w:r>
          </w:p>
        </w:tc>
      </w:tr>
      <w:tr w:rsidR="0056540A" w:rsidRPr="008C36C8" w:rsidTr="008A357F">
        <w:trPr>
          <w:trHeight w:val="124"/>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Взносы на капитальный ремонт муниципального жилого фонда</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55 9 00 95020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 </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100,0</w:t>
            </w:r>
          </w:p>
        </w:tc>
      </w:tr>
      <w:tr w:rsidR="0056540A" w:rsidRPr="008C36C8" w:rsidTr="008A357F">
        <w:trPr>
          <w:trHeight w:val="225"/>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rPr>
                <w:rFonts w:ascii="PT Astra Serif" w:hAnsi="PT Astra Serif"/>
                <w:color w:val="000000"/>
                <w:sz w:val="16"/>
                <w:szCs w:val="16"/>
              </w:rPr>
            </w:pPr>
            <w:r w:rsidRPr="008C36C8">
              <w:rPr>
                <w:rFonts w:ascii="PT Astra Serif" w:hAnsi="PT Astra Serif"/>
                <w:color w:val="000000"/>
                <w:sz w:val="16"/>
                <w:szCs w:val="16"/>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55 9 00 95020</w:t>
            </w:r>
          </w:p>
        </w:tc>
        <w:tc>
          <w:tcPr>
            <w:tcW w:w="70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100,0</w:t>
            </w:r>
          </w:p>
        </w:tc>
      </w:tr>
      <w:tr w:rsidR="0056540A" w:rsidRPr="008C36C8" w:rsidTr="00B14E05">
        <w:trPr>
          <w:trHeight w:val="30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center"/>
              <w:rPr>
                <w:rFonts w:ascii="PT Astra Serif" w:hAnsi="PT Astra Serif"/>
                <w:color w:val="000000"/>
                <w:sz w:val="16"/>
                <w:szCs w:val="16"/>
              </w:rPr>
            </w:pPr>
            <w:r w:rsidRPr="008C36C8">
              <w:rPr>
                <w:rFonts w:ascii="PT Astra Serif" w:hAnsi="PT Astra Serif"/>
                <w:color w:val="000000"/>
                <w:sz w:val="16"/>
                <w:szCs w:val="16"/>
              </w:rPr>
              <w:t>ИТОГО</w:t>
            </w:r>
          </w:p>
        </w:tc>
        <w:tc>
          <w:tcPr>
            <w:tcW w:w="849" w:type="dxa"/>
            <w:tcBorders>
              <w:top w:val="nil"/>
              <w:left w:val="nil"/>
              <w:bottom w:val="single" w:sz="4" w:space="0" w:color="auto"/>
              <w:right w:val="single" w:sz="4" w:space="0" w:color="auto"/>
            </w:tcBorders>
            <w:shd w:val="clear" w:color="auto" w:fill="auto"/>
            <w:vAlign w:val="bottom"/>
            <w:hideMark/>
          </w:tcPr>
          <w:p w:rsidR="0056540A" w:rsidRPr="008C36C8" w:rsidRDefault="0056540A" w:rsidP="008C36C8">
            <w:pPr>
              <w:spacing w:after="0" w:line="240" w:lineRule="auto"/>
              <w:jc w:val="right"/>
              <w:rPr>
                <w:rFonts w:ascii="PT Astra Serif" w:hAnsi="PT Astra Serif"/>
                <w:color w:val="000000"/>
                <w:sz w:val="16"/>
                <w:szCs w:val="16"/>
              </w:rPr>
            </w:pPr>
            <w:r w:rsidRPr="008C36C8">
              <w:rPr>
                <w:rFonts w:ascii="PT Astra Serif" w:hAnsi="PT Astra Serif"/>
                <w:color w:val="000000"/>
                <w:sz w:val="16"/>
                <w:szCs w:val="16"/>
              </w:rPr>
              <w:t>443532,0</w:t>
            </w:r>
          </w:p>
        </w:tc>
      </w:tr>
    </w:tbl>
    <w:p w:rsidR="0056540A" w:rsidRPr="008C36C8" w:rsidRDefault="0056540A" w:rsidP="008C36C8">
      <w:pPr>
        <w:pStyle w:val="ConsPlusNormal"/>
        <w:ind w:left="5103" w:firstLine="0"/>
        <w:jc w:val="both"/>
        <w:rPr>
          <w:rFonts w:ascii="PT Astra Serif" w:hAnsi="PT Astra Serif"/>
          <w:b/>
          <w:bCs/>
          <w:sz w:val="16"/>
          <w:szCs w:val="16"/>
        </w:rPr>
      </w:pPr>
    </w:p>
    <w:p w:rsidR="0056540A" w:rsidRPr="008A357F" w:rsidRDefault="0056540A" w:rsidP="008A357F">
      <w:pPr>
        <w:spacing w:after="0" w:line="240" w:lineRule="auto"/>
        <w:ind w:left="-567" w:firstLine="567"/>
        <w:jc w:val="center"/>
        <w:outlineLvl w:val="0"/>
        <w:rPr>
          <w:rFonts w:ascii="PT Astra Serif" w:hAnsi="PT Astra Serif"/>
          <w:sz w:val="28"/>
          <w:szCs w:val="30"/>
        </w:rPr>
      </w:pPr>
      <w:r w:rsidRPr="008A357F">
        <w:rPr>
          <w:rFonts w:ascii="PT Astra Serif" w:hAnsi="PT Astra Serif"/>
          <w:sz w:val="32"/>
          <w:szCs w:val="32"/>
        </w:rPr>
        <w:t xml:space="preserve">  </w:t>
      </w:r>
      <w:r w:rsidRPr="008A357F">
        <w:rPr>
          <w:rFonts w:ascii="PT Astra Serif" w:hAnsi="PT Astra Serif"/>
          <w:sz w:val="28"/>
          <w:szCs w:val="30"/>
        </w:rPr>
        <w:t>КУРГАНСКАЯ ОБЛАСТЬ</w:t>
      </w:r>
    </w:p>
    <w:p w:rsidR="0056540A" w:rsidRPr="008A357F" w:rsidRDefault="0056540A" w:rsidP="008A357F">
      <w:pPr>
        <w:spacing w:after="0" w:line="240" w:lineRule="auto"/>
        <w:ind w:left="-567" w:firstLine="567"/>
        <w:jc w:val="center"/>
        <w:outlineLvl w:val="0"/>
        <w:rPr>
          <w:rFonts w:ascii="PT Astra Serif" w:hAnsi="PT Astra Serif"/>
          <w:sz w:val="28"/>
          <w:szCs w:val="30"/>
        </w:rPr>
      </w:pPr>
      <w:r w:rsidRPr="008A357F">
        <w:rPr>
          <w:rFonts w:ascii="PT Astra Serif" w:hAnsi="PT Astra Serif"/>
          <w:sz w:val="28"/>
          <w:szCs w:val="30"/>
        </w:rPr>
        <w:t>МУНИЦИПАЛЬНЫЙ ОКРУГ КУРГАНСКОЙ ОБЛАСТИ</w:t>
      </w:r>
    </w:p>
    <w:p w:rsidR="008A357F" w:rsidRPr="008A357F" w:rsidRDefault="0056540A" w:rsidP="008A357F">
      <w:pPr>
        <w:spacing w:after="0" w:line="240" w:lineRule="auto"/>
        <w:ind w:left="-567" w:firstLine="567"/>
        <w:jc w:val="center"/>
        <w:outlineLvl w:val="0"/>
        <w:rPr>
          <w:rFonts w:ascii="PT Astra Serif" w:hAnsi="PT Astra Serif"/>
          <w:sz w:val="28"/>
          <w:szCs w:val="30"/>
        </w:rPr>
      </w:pPr>
      <w:r w:rsidRPr="008A357F">
        <w:rPr>
          <w:rFonts w:ascii="PT Astra Serif" w:hAnsi="PT Astra Serif"/>
          <w:sz w:val="28"/>
          <w:szCs w:val="30"/>
        </w:rPr>
        <w:t>ДУМА ЦЕЛИННОГО МУНИЦИПАЛЬНОГО ОКРУГА</w:t>
      </w:r>
    </w:p>
    <w:p w:rsidR="0056540A" w:rsidRPr="008A357F" w:rsidRDefault="0056540A" w:rsidP="008A357F">
      <w:pPr>
        <w:spacing w:after="0" w:line="240" w:lineRule="auto"/>
        <w:ind w:left="-567" w:firstLine="567"/>
        <w:jc w:val="center"/>
        <w:outlineLvl w:val="0"/>
        <w:rPr>
          <w:rFonts w:ascii="PT Astra Serif" w:hAnsi="PT Astra Serif"/>
          <w:sz w:val="30"/>
          <w:szCs w:val="30"/>
        </w:rPr>
      </w:pPr>
      <w:r w:rsidRPr="008A357F">
        <w:rPr>
          <w:rFonts w:ascii="PT Astra Serif" w:hAnsi="PT Astra Serif"/>
          <w:sz w:val="28"/>
          <w:szCs w:val="30"/>
        </w:rPr>
        <w:t xml:space="preserve"> КУРГАНСКОЙ ОБЛАСТИ</w:t>
      </w:r>
    </w:p>
    <w:p w:rsidR="0056540A" w:rsidRPr="008A357F" w:rsidRDefault="0056540A" w:rsidP="008A357F">
      <w:pPr>
        <w:spacing w:after="0" w:line="240" w:lineRule="auto"/>
        <w:ind w:left="-567" w:firstLine="567"/>
        <w:jc w:val="center"/>
        <w:rPr>
          <w:rFonts w:ascii="PT Astra Serif" w:hAnsi="PT Astra Serif"/>
          <w:sz w:val="30"/>
          <w:szCs w:val="30"/>
        </w:rPr>
      </w:pPr>
    </w:p>
    <w:p w:rsidR="0056540A" w:rsidRPr="008A357F" w:rsidRDefault="0056540A" w:rsidP="008A357F">
      <w:pPr>
        <w:spacing w:after="0" w:line="240" w:lineRule="auto"/>
        <w:ind w:left="-567" w:firstLine="567"/>
        <w:jc w:val="center"/>
        <w:outlineLvl w:val="0"/>
        <w:rPr>
          <w:rFonts w:ascii="PT Astra Serif" w:hAnsi="PT Astra Serif"/>
          <w:sz w:val="36"/>
          <w:szCs w:val="32"/>
        </w:rPr>
      </w:pPr>
      <w:r w:rsidRPr="008A357F">
        <w:rPr>
          <w:rFonts w:ascii="PT Astra Serif" w:hAnsi="PT Astra Serif"/>
          <w:sz w:val="36"/>
          <w:szCs w:val="32"/>
        </w:rPr>
        <w:t>РЕШЕНИЕ</w:t>
      </w:r>
    </w:p>
    <w:p w:rsidR="0056540A" w:rsidRPr="008A357F" w:rsidRDefault="0056540A" w:rsidP="008A357F">
      <w:pPr>
        <w:spacing w:after="0" w:line="240" w:lineRule="auto"/>
        <w:ind w:left="-567" w:firstLine="567"/>
        <w:jc w:val="center"/>
        <w:rPr>
          <w:rFonts w:ascii="PT Astra Serif" w:hAnsi="PT Astra Serif"/>
          <w:sz w:val="32"/>
          <w:szCs w:val="32"/>
        </w:rPr>
      </w:pPr>
    </w:p>
    <w:p w:rsidR="0056540A" w:rsidRPr="008A357F" w:rsidRDefault="0056540A" w:rsidP="008A357F">
      <w:pPr>
        <w:spacing w:after="0" w:line="240" w:lineRule="auto"/>
        <w:ind w:left="-567" w:firstLine="567"/>
        <w:rPr>
          <w:rFonts w:ascii="PT Astra Serif" w:hAnsi="PT Astra Serif"/>
          <w:sz w:val="24"/>
          <w:szCs w:val="28"/>
        </w:rPr>
      </w:pPr>
      <w:r w:rsidRPr="008A357F">
        <w:rPr>
          <w:rFonts w:ascii="PT Astra Serif" w:hAnsi="PT Astra Serif"/>
          <w:sz w:val="24"/>
          <w:szCs w:val="28"/>
        </w:rPr>
        <w:t>От «22» апреля 2022</w:t>
      </w:r>
      <w:r w:rsidRPr="008A357F">
        <w:rPr>
          <w:rFonts w:ascii="PT Astra Serif" w:hAnsi="PT Astra Serif" w:cs="Arial"/>
          <w:color w:val="000000"/>
          <w:sz w:val="20"/>
        </w:rPr>
        <w:t> </w:t>
      </w:r>
      <w:r w:rsidRPr="008A357F">
        <w:rPr>
          <w:rFonts w:ascii="PT Astra Serif" w:hAnsi="PT Astra Serif"/>
          <w:sz w:val="24"/>
          <w:szCs w:val="28"/>
        </w:rPr>
        <w:t xml:space="preserve">г.                     </w:t>
      </w:r>
      <w:r w:rsidR="008A357F">
        <w:rPr>
          <w:rFonts w:ascii="PT Astra Serif" w:hAnsi="PT Astra Serif"/>
          <w:sz w:val="24"/>
          <w:szCs w:val="28"/>
        </w:rPr>
        <w:t xml:space="preserve">               </w:t>
      </w:r>
      <w:r w:rsidRPr="008A357F">
        <w:rPr>
          <w:rFonts w:ascii="PT Astra Serif" w:hAnsi="PT Astra Serif"/>
          <w:sz w:val="24"/>
          <w:szCs w:val="28"/>
        </w:rPr>
        <w:t xml:space="preserve">№ 112    </w:t>
      </w:r>
      <w:r w:rsidR="008A357F">
        <w:rPr>
          <w:rFonts w:ascii="PT Astra Serif" w:hAnsi="PT Astra Serif"/>
          <w:sz w:val="24"/>
          <w:szCs w:val="28"/>
        </w:rPr>
        <w:t xml:space="preserve">                                           </w:t>
      </w:r>
      <w:r w:rsidRPr="008A357F">
        <w:rPr>
          <w:rFonts w:ascii="PT Astra Serif" w:hAnsi="PT Astra Serif"/>
          <w:sz w:val="24"/>
          <w:szCs w:val="28"/>
        </w:rPr>
        <w:t xml:space="preserve">  с. </w:t>
      </w:r>
      <w:proofErr w:type="gramStart"/>
      <w:r w:rsidRPr="008A357F">
        <w:rPr>
          <w:rFonts w:ascii="PT Astra Serif" w:hAnsi="PT Astra Serif"/>
          <w:sz w:val="24"/>
          <w:szCs w:val="28"/>
        </w:rPr>
        <w:t>Целинное</w:t>
      </w:r>
      <w:proofErr w:type="gramEnd"/>
    </w:p>
    <w:p w:rsidR="0056540A" w:rsidRPr="008A357F" w:rsidRDefault="0056540A" w:rsidP="008A357F">
      <w:pPr>
        <w:tabs>
          <w:tab w:val="left" w:pos="7200"/>
        </w:tabs>
        <w:spacing w:after="0" w:line="240" w:lineRule="auto"/>
        <w:ind w:left="-567" w:firstLine="567"/>
        <w:jc w:val="center"/>
        <w:rPr>
          <w:rFonts w:ascii="PT Astra Serif" w:hAnsi="PT Astra Serif"/>
          <w:b/>
          <w:bCs/>
        </w:rPr>
      </w:pPr>
    </w:p>
    <w:p w:rsidR="0056540A" w:rsidRPr="008A357F" w:rsidRDefault="0056540A" w:rsidP="008A357F">
      <w:pPr>
        <w:spacing w:after="0" w:line="240" w:lineRule="auto"/>
        <w:ind w:left="-567" w:firstLine="567"/>
        <w:jc w:val="center"/>
        <w:outlineLvl w:val="0"/>
        <w:rPr>
          <w:rFonts w:ascii="PT Astra Serif" w:hAnsi="PT Astra Serif"/>
          <w:b/>
          <w:sz w:val="20"/>
          <w:szCs w:val="28"/>
        </w:rPr>
      </w:pPr>
      <w:r w:rsidRPr="008A357F">
        <w:rPr>
          <w:rFonts w:ascii="PT Astra Serif" w:hAnsi="PT Astra Serif"/>
          <w:b/>
          <w:sz w:val="20"/>
          <w:szCs w:val="28"/>
        </w:rPr>
        <w:t>О внесении изменения в Прогнозный план (программу) приватизации имущества Целинного муниципального округа Курганской области на 2021-2023 годы</w:t>
      </w:r>
    </w:p>
    <w:p w:rsidR="0056540A" w:rsidRPr="008A357F" w:rsidRDefault="0056540A" w:rsidP="008A357F">
      <w:pPr>
        <w:spacing w:after="0" w:line="240" w:lineRule="auto"/>
        <w:ind w:left="-567" w:firstLine="567"/>
        <w:rPr>
          <w:rFonts w:ascii="PT Astra Serif" w:hAnsi="PT Astra Serif"/>
          <w:sz w:val="20"/>
          <w:szCs w:val="28"/>
        </w:rPr>
      </w:pPr>
    </w:p>
    <w:p w:rsidR="0056540A" w:rsidRPr="008A357F" w:rsidRDefault="0056540A" w:rsidP="008A357F">
      <w:pPr>
        <w:shd w:val="clear" w:color="auto" w:fill="FFFFFF"/>
        <w:spacing w:after="0" w:line="240" w:lineRule="auto"/>
        <w:ind w:left="-567" w:firstLine="567"/>
        <w:jc w:val="both"/>
        <w:rPr>
          <w:rFonts w:ascii="PT Astra Serif" w:hAnsi="PT Astra Serif"/>
          <w:bCs/>
          <w:kern w:val="36"/>
          <w:sz w:val="16"/>
          <w:szCs w:val="28"/>
          <w:lang w:val="x-none" w:eastAsia="x-none"/>
        </w:rPr>
      </w:pPr>
      <w:r w:rsidRPr="008A357F">
        <w:rPr>
          <w:rFonts w:ascii="PT Astra Serif" w:hAnsi="PT Astra Serif"/>
          <w:bCs/>
          <w:kern w:val="36"/>
          <w:sz w:val="16"/>
          <w:szCs w:val="28"/>
        </w:rPr>
        <w:t>В соответствии с Федеральным законом от 21.12.2001 г. № 178-ФЗ «О приватизации государственного и муниципального имущества», Уставом Целинного муниципального округа Курганской области, рассмотрев предложение Администрации Целинного муниципального округа, Дума Целинного муниципального округа Курганской области</w:t>
      </w:r>
      <w:r w:rsidR="008A357F">
        <w:rPr>
          <w:rFonts w:ascii="PT Astra Serif" w:hAnsi="PT Astra Serif"/>
          <w:bCs/>
          <w:kern w:val="36"/>
          <w:sz w:val="16"/>
          <w:szCs w:val="28"/>
        </w:rPr>
        <w:t xml:space="preserve"> </w:t>
      </w:r>
      <w:r w:rsidRPr="008A357F">
        <w:rPr>
          <w:rFonts w:ascii="PT Astra Serif" w:hAnsi="PT Astra Serif"/>
          <w:bCs/>
          <w:kern w:val="36"/>
          <w:sz w:val="16"/>
          <w:szCs w:val="28"/>
          <w:lang w:val="x-none" w:eastAsia="x-none"/>
        </w:rPr>
        <w:t>РЕШИЛА:</w:t>
      </w:r>
    </w:p>
    <w:p w:rsidR="0056540A" w:rsidRPr="008A357F" w:rsidRDefault="0056540A" w:rsidP="008A357F">
      <w:pPr>
        <w:numPr>
          <w:ilvl w:val="0"/>
          <w:numId w:val="44"/>
        </w:numPr>
        <w:tabs>
          <w:tab w:val="left" w:pos="284"/>
        </w:tabs>
        <w:spacing w:after="0" w:line="240" w:lineRule="auto"/>
        <w:ind w:left="-567" w:firstLine="567"/>
        <w:contextualSpacing/>
        <w:jc w:val="both"/>
        <w:rPr>
          <w:rFonts w:ascii="PT Astra Serif" w:hAnsi="PT Astra Serif"/>
          <w:bCs/>
          <w:kern w:val="36"/>
          <w:sz w:val="16"/>
          <w:szCs w:val="28"/>
        </w:rPr>
      </w:pPr>
      <w:r w:rsidRPr="008A357F">
        <w:rPr>
          <w:rFonts w:ascii="PT Astra Serif" w:hAnsi="PT Astra Serif"/>
          <w:bCs/>
          <w:kern w:val="36"/>
          <w:sz w:val="16"/>
          <w:szCs w:val="28"/>
        </w:rPr>
        <w:t xml:space="preserve">Внести следующее изменение в решение Думы Целинного муниципального округа от 24.12.2021 № 68 «Об утверждении Прогнозного плана (программы) приватизации имущества Целинного муниципального округа Курганской области на 2021-2023 годы» – таблицу «Объекты недвижимости, подлежащей приватизации в 2022-2023 годах» раздела </w:t>
      </w:r>
      <w:r w:rsidRPr="008A357F">
        <w:rPr>
          <w:rFonts w:ascii="PT Astra Serif" w:hAnsi="PT Astra Serif"/>
          <w:bCs/>
          <w:kern w:val="36"/>
          <w:sz w:val="16"/>
          <w:szCs w:val="28"/>
          <w:lang w:val="en-US"/>
        </w:rPr>
        <w:t>II</w:t>
      </w:r>
      <w:r w:rsidRPr="008A357F">
        <w:rPr>
          <w:rFonts w:ascii="PT Astra Serif" w:hAnsi="PT Astra Serif"/>
          <w:bCs/>
          <w:kern w:val="36"/>
          <w:sz w:val="16"/>
          <w:szCs w:val="28"/>
        </w:rPr>
        <w:t xml:space="preserve"> приложения к решению дополнить строкой 9:</w:t>
      </w:r>
    </w:p>
    <w:p w:rsidR="0056540A" w:rsidRPr="008A357F" w:rsidRDefault="0056540A" w:rsidP="008A357F">
      <w:pPr>
        <w:tabs>
          <w:tab w:val="left" w:pos="284"/>
        </w:tabs>
        <w:spacing w:after="0" w:line="240" w:lineRule="auto"/>
        <w:ind w:left="-567" w:firstLine="567"/>
        <w:jc w:val="both"/>
        <w:rPr>
          <w:rFonts w:ascii="PT Astra Serif" w:hAnsi="PT Astra Serif"/>
          <w:bCs/>
          <w:kern w:val="36"/>
          <w:sz w:val="16"/>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111"/>
        <w:gridCol w:w="5670"/>
      </w:tblGrid>
      <w:tr w:rsidR="0056540A" w:rsidRPr="008A357F" w:rsidTr="008A357F">
        <w:trPr>
          <w:trHeight w:val="363"/>
        </w:trPr>
        <w:tc>
          <w:tcPr>
            <w:tcW w:w="425" w:type="dxa"/>
            <w:shd w:val="clear" w:color="auto" w:fill="auto"/>
          </w:tcPr>
          <w:p w:rsidR="0056540A" w:rsidRPr="008A357F" w:rsidRDefault="0056540A" w:rsidP="008A357F">
            <w:pPr>
              <w:tabs>
                <w:tab w:val="left" w:pos="284"/>
              </w:tabs>
              <w:spacing w:after="0" w:line="240" w:lineRule="auto"/>
              <w:ind w:left="-567" w:firstLine="567"/>
              <w:jc w:val="both"/>
              <w:rPr>
                <w:rFonts w:ascii="PT Astra Serif" w:hAnsi="PT Astra Serif"/>
                <w:bCs/>
                <w:kern w:val="36"/>
                <w:sz w:val="16"/>
                <w:szCs w:val="28"/>
              </w:rPr>
            </w:pPr>
            <w:r w:rsidRPr="008A357F">
              <w:rPr>
                <w:rFonts w:ascii="PT Astra Serif" w:hAnsi="PT Astra Serif"/>
                <w:bCs/>
                <w:kern w:val="36"/>
                <w:sz w:val="16"/>
                <w:szCs w:val="28"/>
              </w:rPr>
              <w:t>9.</w:t>
            </w:r>
          </w:p>
        </w:tc>
        <w:tc>
          <w:tcPr>
            <w:tcW w:w="4111" w:type="dxa"/>
            <w:shd w:val="clear" w:color="auto" w:fill="auto"/>
          </w:tcPr>
          <w:p w:rsidR="0056540A" w:rsidRPr="008A357F" w:rsidRDefault="0056540A" w:rsidP="008A357F">
            <w:pPr>
              <w:tabs>
                <w:tab w:val="left" w:pos="284"/>
              </w:tabs>
              <w:autoSpaceDE w:val="0"/>
              <w:autoSpaceDN w:val="0"/>
              <w:adjustRightInd w:val="0"/>
              <w:spacing w:after="0" w:line="240" w:lineRule="auto"/>
              <w:ind w:left="-567" w:firstLine="567"/>
              <w:jc w:val="both"/>
              <w:rPr>
                <w:rFonts w:ascii="PT Astra Serif" w:hAnsi="PT Astra Serif"/>
                <w:bCs/>
                <w:kern w:val="36"/>
                <w:sz w:val="16"/>
                <w:szCs w:val="28"/>
              </w:rPr>
            </w:pPr>
            <w:r w:rsidRPr="008A357F">
              <w:rPr>
                <w:rFonts w:ascii="PT Astra Serif" w:hAnsi="PT Astra Serif"/>
                <w:bCs/>
                <w:kern w:val="36"/>
                <w:sz w:val="16"/>
                <w:szCs w:val="28"/>
              </w:rPr>
              <w:t>Автобус ПАЗ-32053-70, 2008 года выпуска</w:t>
            </w:r>
          </w:p>
        </w:tc>
        <w:tc>
          <w:tcPr>
            <w:tcW w:w="5670" w:type="dxa"/>
            <w:shd w:val="clear" w:color="auto" w:fill="auto"/>
          </w:tcPr>
          <w:p w:rsidR="0056540A" w:rsidRPr="008A357F" w:rsidRDefault="0056540A" w:rsidP="008A357F">
            <w:pPr>
              <w:tabs>
                <w:tab w:val="left" w:pos="284"/>
              </w:tabs>
              <w:spacing w:after="0" w:line="240" w:lineRule="auto"/>
              <w:ind w:left="-567" w:firstLine="567"/>
              <w:jc w:val="both"/>
              <w:rPr>
                <w:rFonts w:ascii="PT Astra Serif" w:hAnsi="PT Astra Serif"/>
                <w:bCs/>
                <w:kern w:val="36"/>
                <w:sz w:val="16"/>
                <w:szCs w:val="28"/>
              </w:rPr>
            </w:pPr>
            <w:proofErr w:type="gramStart"/>
            <w:r w:rsidRPr="008A357F">
              <w:rPr>
                <w:rFonts w:ascii="PT Astra Serif" w:hAnsi="PT Astra Serif"/>
                <w:bCs/>
                <w:kern w:val="36"/>
                <w:sz w:val="16"/>
                <w:szCs w:val="28"/>
              </w:rPr>
              <w:t>Курганская</w:t>
            </w:r>
            <w:proofErr w:type="gramEnd"/>
            <w:r w:rsidRPr="008A357F">
              <w:rPr>
                <w:rFonts w:ascii="PT Astra Serif" w:hAnsi="PT Astra Serif"/>
                <w:bCs/>
                <w:kern w:val="36"/>
                <w:sz w:val="16"/>
                <w:szCs w:val="28"/>
              </w:rPr>
              <w:t xml:space="preserve"> обл., Целинный район, д. Красный Октябрь</w:t>
            </w:r>
          </w:p>
        </w:tc>
      </w:tr>
    </w:tbl>
    <w:p w:rsidR="0056540A" w:rsidRPr="008A357F" w:rsidRDefault="0056540A" w:rsidP="008A357F">
      <w:pPr>
        <w:numPr>
          <w:ilvl w:val="0"/>
          <w:numId w:val="44"/>
        </w:numPr>
        <w:tabs>
          <w:tab w:val="left" w:pos="284"/>
        </w:tabs>
        <w:spacing w:after="0" w:line="240" w:lineRule="auto"/>
        <w:ind w:left="-567" w:firstLine="567"/>
        <w:contextualSpacing/>
        <w:jc w:val="both"/>
        <w:rPr>
          <w:rFonts w:ascii="PT Astra Serif" w:hAnsi="PT Astra Serif"/>
          <w:bCs/>
          <w:kern w:val="36"/>
          <w:sz w:val="16"/>
          <w:szCs w:val="28"/>
        </w:rPr>
      </w:pPr>
      <w:r w:rsidRPr="008A357F">
        <w:rPr>
          <w:rFonts w:ascii="PT Astra Serif" w:hAnsi="PT Astra Serif"/>
          <w:bCs/>
          <w:kern w:val="36"/>
          <w:sz w:val="16"/>
          <w:szCs w:val="28"/>
        </w:rPr>
        <w:t xml:space="preserve">Осуществить приватизацию посредством открытого аукциона. </w:t>
      </w:r>
    </w:p>
    <w:p w:rsidR="0056540A" w:rsidRPr="008A357F" w:rsidRDefault="0056540A" w:rsidP="008A357F">
      <w:pPr>
        <w:numPr>
          <w:ilvl w:val="0"/>
          <w:numId w:val="44"/>
        </w:numPr>
        <w:tabs>
          <w:tab w:val="left" w:pos="284"/>
        </w:tabs>
        <w:spacing w:after="0" w:line="240" w:lineRule="auto"/>
        <w:ind w:left="-567" w:firstLine="567"/>
        <w:contextualSpacing/>
        <w:jc w:val="both"/>
        <w:rPr>
          <w:rFonts w:ascii="PT Astra Serif" w:hAnsi="PT Astra Serif"/>
          <w:bCs/>
          <w:kern w:val="36"/>
          <w:sz w:val="16"/>
          <w:szCs w:val="28"/>
        </w:rPr>
      </w:pPr>
      <w:r w:rsidRPr="008A357F">
        <w:rPr>
          <w:rFonts w:ascii="PT Astra Serif" w:hAnsi="PT Astra Serif"/>
          <w:bCs/>
          <w:kern w:val="36"/>
          <w:sz w:val="16"/>
          <w:szCs w:val="28"/>
        </w:rPr>
        <w:t xml:space="preserve">Подготовить и </w:t>
      </w:r>
      <w:proofErr w:type="gramStart"/>
      <w:r w:rsidRPr="008A357F">
        <w:rPr>
          <w:rFonts w:ascii="PT Astra Serif" w:hAnsi="PT Astra Serif"/>
          <w:bCs/>
          <w:kern w:val="36"/>
          <w:sz w:val="16"/>
          <w:szCs w:val="28"/>
        </w:rPr>
        <w:t>разместить</w:t>
      </w:r>
      <w:proofErr w:type="gramEnd"/>
      <w:r w:rsidRPr="008A357F">
        <w:rPr>
          <w:rFonts w:ascii="PT Astra Serif" w:hAnsi="PT Astra Serif"/>
          <w:bCs/>
          <w:kern w:val="36"/>
          <w:sz w:val="16"/>
          <w:szCs w:val="28"/>
        </w:rPr>
        <w:t xml:space="preserve"> информационное сообщение о проведении приватизации в информационном бюллетене «Муниципальный вестник».  </w:t>
      </w:r>
    </w:p>
    <w:p w:rsidR="0056540A" w:rsidRPr="008A357F" w:rsidRDefault="0056540A" w:rsidP="008A357F">
      <w:pPr>
        <w:numPr>
          <w:ilvl w:val="0"/>
          <w:numId w:val="44"/>
        </w:numPr>
        <w:tabs>
          <w:tab w:val="left" w:pos="284"/>
        </w:tabs>
        <w:spacing w:after="0" w:line="240" w:lineRule="auto"/>
        <w:ind w:left="-567" w:firstLine="567"/>
        <w:contextualSpacing/>
        <w:jc w:val="both"/>
        <w:rPr>
          <w:rFonts w:ascii="PT Astra Serif" w:hAnsi="PT Astra Serif"/>
          <w:bCs/>
          <w:kern w:val="36"/>
          <w:sz w:val="16"/>
          <w:szCs w:val="28"/>
        </w:rPr>
      </w:pPr>
      <w:r w:rsidRPr="008A357F">
        <w:rPr>
          <w:rFonts w:ascii="PT Astra Serif" w:hAnsi="PT Astra Serif"/>
          <w:sz w:val="16"/>
          <w:szCs w:val="28"/>
        </w:rPr>
        <w:t>Настоящее решение вступает в силу с момента опубликования.</w:t>
      </w:r>
    </w:p>
    <w:p w:rsidR="0056540A" w:rsidRPr="008A357F" w:rsidRDefault="0056540A" w:rsidP="008A357F">
      <w:pPr>
        <w:pStyle w:val="10"/>
        <w:tabs>
          <w:tab w:val="left" w:pos="284"/>
          <w:tab w:val="left" w:pos="1134"/>
        </w:tabs>
        <w:spacing w:before="0" w:after="0"/>
        <w:ind w:left="-567" w:firstLine="567"/>
        <w:jc w:val="both"/>
        <w:rPr>
          <w:rFonts w:ascii="PT Astra Serif" w:hAnsi="PT Astra Serif"/>
          <w:b w:val="0"/>
          <w:sz w:val="16"/>
          <w:szCs w:val="28"/>
        </w:rPr>
      </w:pPr>
    </w:p>
    <w:p w:rsidR="0056540A" w:rsidRPr="008A357F" w:rsidRDefault="0056540A" w:rsidP="008A357F">
      <w:pPr>
        <w:shd w:val="clear" w:color="auto" w:fill="FFFFFF"/>
        <w:spacing w:after="0" w:line="240" w:lineRule="auto"/>
        <w:ind w:left="-567" w:firstLine="567"/>
        <w:jc w:val="both"/>
        <w:rPr>
          <w:rFonts w:ascii="PT Astra Serif" w:hAnsi="PT Astra Serif"/>
          <w:color w:val="1E1D1E"/>
          <w:sz w:val="16"/>
          <w:szCs w:val="28"/>
        </w:rPr>
      </w:pPr>
      <w:r w:rsidRPr="008A357F">
        <w:rPr>
          <w:rFonts w:ascii="PT Astra Serif" w:hAnsi="PT Astra Serif"/>
          <w:color w:val="1E1D1E"/>
          <w:sz w:val="16"/>
          <w:szCs w:val="28"/>
        </w:rPr>
        <w:t>Председатель Думы</w:t>
      </w:r>
      <w:r w:rsidR="008A357F">
        <w:rPr>
          <w:rFonts w:ascii="PT Astra Serif" w:hAnsi="PT Astra Serif"/>
          <w:color w:val="1E1D1E"/>
          <w:sz w:val="16"/>
          <w:szCs w:val="28"/>
        </w:rPr>
        <w:t xml:space="preserve"> </w:t>
      </w:r>
      <w:r w:rsidRPr="008A357F">
        <w:rPr>
          <w:rFonts w:ascii="PT Astra Serif" w:hAnsi="PT Astra Serif"/>
          <w:color w:val="1E1D1E"/>
          <w:sz w:val="16"/>
          <w:szCs w:val="28"/>
        </w:rPr>
        <w:t>Целинного муниципального округа</w:t>
      </w:r>
      <w:r w:rsidRPr="008A357F">
        <w:rPr>
          <w:rFonts w:ascii="PT Astra Serif" w:hAnsi="PT Astra Serif"/>
          <w:color w:val="1E1D1E"/>
          <w:sz w:val="16"/>
          <w:szCs w:val="28"/>
        </w:rPr>
        <w:tab/>
        <w:t xml:space="preserve">   </w:t>
      </w:r>
      <w:r w:rsidRPr="008A357F">
        <w:rPr>
          <w:rFonts w:ascii="PT Astra Serif" w:hAnsi="PT Astra Serif"/>
          <w:sz w:val="16"/>
          <w:szCs w:val="28"/>
        </w:rPr>
        <w:t xml:space="preserve">Х.Р. </w:t>
      </w:r>
      <w:proofErr w:type="spellStart"/>
      <w:r w:rsidRPr="008A357F">
        <w:rPr>
          <w:rFonts w:ascii="PT Astra Serif" w:hAnsi="PT Astra Serif"/>
          <w:sz w:val="16"/>
          <w:szCs w:val="28"/>
        </w:rPr>
        <w:t>Низамутдинов</w:t>
      </w:r>
      <w:proofErr w:type="spellEnd"/>
    </w:p>
    <w:p w:rsidR="0056540A" w:rsidRPr="008A357F" w:rsidRDefault="0056540A" w:rsidP="008A357F">
      <w:pPr>
        <w:spacing w:after="0" w:line="240" w:lineRule="auto"/>
        <w:ind w:left="-567" w:firstLine="567"/>
        <w:rPr>
          <w:rFonts w:ascii="PT Astra Serif" w:hAnsi="PT Astra Serif"/>
          <w:sz w:val="16"/>
          <w:szCs w:val="28"/>
        </w:rPr>
      </w:pPr>
    </w:p>
    <w:p w:rsidR="0056540A" w:rsidRPr="008A357F" w:rsidRDefault="0056540A" w:rsidP="008A357F">
      <w:pPr>
        <w:spacing w:after="0" w:line="240" w:lineRule="auto"/>
        <w:ind w:left="-567" w:firstLine="567"/>
        <w:jc w:val="both"/>
        <w:rPr>
          <w:rFonts w:ascii="PT Astra Serif" w:hAnsi="PT Astra Serif"/>
          <w:sz w:val="16"/>
          <w:szCs w:val="28"/>
        </w:rPr>
      </w:pPr>
      <w:r w:rsidRPr="008A357F">
        <w:rPr>
          <w:rFonts w:ascii="PT Astra Serif" w:hAnsi="PT Astra Serif"/>
          <w:sz w:val="16"/>
          <w:szCs w:val="28"/>
        </w:rPr>
        <w:t xml:space="preserve">Глава Целинного муниципального округа                                     А.В. </w:t>
      </w:r>
      <w:proofErr w:type="spellStart"/>
      <w:r w:rsidRPr="008A357F">
        <w:rPr>
          <w:rFonts w:ascii="PT Astra Serif" w:hAnsi="PT Astra Serif"/>
          <w:sz w:val="16"/>
          <w:szCs w:val="28"/>
        </w:rPr>
        <w:t>Сытов</w:t>
      </w:r>
      <w:proofErr w:type="spellEnd"/>
    </w:p>
    <w:p w:rsidR="0056540A" w:rsidRDefault="0056540A" w:rsidP="0056540A">
      <w:pPr>
        <w:shd w:val="clear" w:color="auto" w:fill="FDFDFD"/>
        <w:tabs>
          <w:tab w:val="left" w:pos="8364"/>
        </w:tabs>
        <w:spacing w:after="0" w:line="240" w:lineRule="auto"/>
        <w:ind w:left="-567" w:firstLine="567"/>
        <w:jc w:val="both"/>
        <w:rPr>
          <w:rFonts w:ascii="PT Astra Serif" w:hAnsi="PT Astra Serif"/>
          <w:b/>
          <w:i/>
          <w:sz w:val="32"/>
        </w:rPr>
      </w:pPr>
      <w:r w:rsidRPr="00342DDB">
        <w:rPr>
          <w:rFonts w:ascii="PT Astra Serif" w:hAnsi="PT Astra Serif"/>
          <w:b/>
          <w:i/>
          <w:sz w:val="32"/>
        </w:rPr>
        <w:t xml:space="preserve">Раздел </w:t>
      </w:r>
      <w:r>
        <w:rPr>
          <w:rFonts w:ascii="PT Astra Serif" w:hAnsi="PT Astra Serif"/>
          <w:b/>
          <w:i/>
          <w:sz w:val="32"/>
        </w:rPr>
        <w:t>второй</w:t>
      </w:r>
    </w:p>
    <w:p w:rsidR="008F27A5" w:rsidRPr="001A35CF" w:rsidRDefault="008F27A5" w:rsidP="00EC357F">
      <w:pPr>
        <w:pStyle w:val="ConsNonformat"/>
        <w:widowControl/>
        <w:jc w:val="center"/>
        <w:rPr>
          <w:rFonts w:ascii="Times New Roman" w:hAnsi="Times New Roman"/>
          <w:sz w:val="18"/>
          <w:szCs w:val="32"/>
        </w:rPr>
      </w:pPr>
    </w:p>
    <w:p w:rsidR="0056540A" w:rsidRPr="001779F9" w:rsidRDefault="0056540A" w:rsidP="00EC357F">
      <w:pPr>
        <w:pStyle w:val="ConsNonformat"/>
        <w:widowControl/>
        <w:jc w:val="center"/>
        <w:rPr>
          <w:rFonts w:ascii="PT Astra Serif" w:hAnsi="PT Astra Serif"/>
          <w:sz w:val="28"/>
          <w:szCs w:val="30"/>
        </w:rPr>
      </w:pPr>
      <w:r w:rsidRPr="001779F9">
        <w:rPr>
          <w:rFonts w:ascii="PT Astra Serif" w:hAnsi="PT Astra Serif"/>
          <w:sz w:val="28"/>
          <w:szCs w:val="30"/>
        </w:rPr>
        <w:t>КУРГАНСКАЯ ОБЛАСТЬ</w:t>
      </w:r>
    </w:p>
    <w:p w:rsidR="0056540A" w:rsidRPr="001779F9" w:rsidRDefault="0056540A" w:rsidP="00EC357F">
      <w:pPr>
        <w:pStyle w:val="ConsNonformat"/>
        <w:widowControl/>
        <w:jc w:val="center"/>
        <w:rPr>
          <w:rFonts w:ascii="PT Astra Serif" w:hAnsi="PT Astra Serif"/>
          <w:sz w:val="28"/>
          <w:szCs w:val="30"/>
        </w:rPr>
      </w:pPr>
      <w:r w:rsidRPr="001779F9">
        <w:rPr>
          <w:rFonts w:ascii="PT Astra Serif" w:hAnsi="PT Astra Serif"/>
          <w:sz w:val="28"/>
          <w:szCs w:val="30"/>
        </w:rPr>
        <w:t>ЦЕЛИННЫЙ МУНИЦИПАЛЬНЫЙ ОКРУГ</w:t>
      </w:r>
    </w:p>
    <w:p w:rsidR="0056540A" w:rsidRPr="001779F9" w:rsidRDefault="0056540A" w:rsidP="00EC357F">
      <w:pPr>
        <w:pStyle w:val="ConsNonformat"/>
        <w:widowControl/>
        <w:jc w:val="center"/>
        <w:rPr>
          <w:rFonts w:ascii="PT Astra Serif" w:hAnsi="PT Astra Serif"/>
          <w:sz w:val="28"/>
          <w:szCs w:val="30"/>
        </w:rPr>
      </w:pPr>
      <w:r w:rsidRPr="001779F9">
        <w:rPr>
          <w:rFonts w:ascii="PT Astra Serif" w:hAnsi="PT Astra Serif"/>
          <w:sz w:val="28"/>
          <w:szCs w:val="30"/>
        </w:rPr>
        <w:t>АДМИНИСТРАЦИЯ ЦЕЛИННОГО МУНИЦИПАЛЬНОГО ОКРУГА</w:t>
      </w:r>
    </w:p>
    <w:p w:rsidR="0056540A" w:rsidRPr="009539AA" w:rsidRDefault="0056540A" w:rsidP="00EC357F">
      <w:pPr>
        <w:pStyle w:val="ConsNonformat"/>
        <w:widowControl/>
        <w:jc w:val="center"/>
        <w:rPr>
          <w:rFonts w:ascii="PT Astra Serif" w:hAnsi="PT Astra Serif"/>
          <w:b/>
          <w:sz w:val="32"/>
          <w:szCs w:val="32"/>
        </w:rPr>
      </w:pPr>
    </w:p>
    <w:p w:rsidR="0056540A" w:rsidRPr="009539AA" w:rsidRDefault="0056540A" w:rsidP="00EC35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6540A" w:rsidRPr="00032B92" w:rsidRDefault="0056540A" w:rsidP="00EC357F">
      <w:pPr>
        <w:pStyle w:val="ConsNonformat"/>
        <w:widowControl/>
        <w:jc w:val="center"/>
        <w:rPr>
          <w:rFonts w:ascii="PT Astra Serif" w:hAnsi="PT Astra Serif"/>
          <w:b/>
          <w:szCs w:val="22"/>
        </w:rPr>
      </w:pPr>
    </w:p>
    <w:p w:rsidR="0056540A" w:rsidRPr="001779F9" w:rsidRDefault="0056540A" w:rsidP="00EC357F">
      <w:pPr>
        <w:pStyle w:val="ConsNonformat"/>
        <w:widowControl/>
        <w:jc w:val="center"/>
        <w:rPr>
          <w:rFonts w:ascii="PT Astra Serif" w:hAnsi="PT Astra Serif"/>
          <w:sz w:val="24"/>
          <w:szCs w:val="22"/>
        </w:rPr>
      </w:pPr>
      <w:r w:rsidRPr="001779F9">
        <w:rPr>
          <w:rFonts w:ascii="PT Astra Serif" w:hAnsi="PT Astra Serif"/>
          <w:sz w:val="24"/>
          <w:szCs w:val="22"/>
        </w:rPr>
        <w:t xml:space="preserve">от 07 апреля 2022 года                        </w:t>
      </w:r>
      <w:r w:rsidR="001779F9">
        <w:rPr>
          <w:rFonts w:ascii="PT Astra Serif" w:hAnsi="PT Astra Serif"/>
          <w:sz w:val="24"/>
          <w:szCs w:val="22"/>
        </w:rPr>
        <w:t xml:space="preserve">   </w:t>
      </w:r>
      <w:r w:rsidRPr="001779F9">
        <w:rPr>
          <w:rFonts w:ascii="PT Astra Serif" w:hAnsi="PT Astra Serif"/>
          <w:sz w:val="24"/>
          <w:szCs w:val="22"/>
        </w:rPr>
        <w:t xml:space="preserve"> № 112    </w:t>
      </w:r>
      <w:r w:rsidR="001779F9">
        <w:rPr>
          <w:rFonts w:ascii="PT Astra Serif" w:hAnsi="PT Astra Serif"/>
          <w:sz w:val="24"/>
          <w:szCs w:val="22"/>
        </w:rPr>
        <w:t xml:space="preserve">  </w:t>
      </w:r>
      <w:r w:rsidRPr="001779F9">
        <w:rPr>
          <w:rFonts w:ascii="PT Astra Serif" w:hAnsi="PT Astra Serif"/>
          <w:sz w:val="24"/>
          <w:szCs w:val="22"/>
        </w:rPr>
        <w:t xml:space="preserve">                                      с. </w:t>
      </w:r>
      <w:proofErr w:type="gramStart"/>
      <w:r w:rsidRPr="001779F9">
        <w:rPr>
          <w:rFonts w:ascii="PT Astra Serif" w:hAnsi="PT Astra Serif"/>
          <w:sz w:val="24"/>
          <w:szCs w:val="22"/>
        </w:rPr>
        <w:t>Целинное</w:t>
      </w:r>
      <w:proofErr w:type="gramEnd"/>
    </w:p>
    <w:p w:rsidR="008A357F" w:rsidRDefault="008A357F" w:rsidP="001779F9">
      <w:pPr>
        <w:spacing w:after="0" w:line="240" w:lineRule="auto"/>
        <w:ind w:firstLine="567"/>
        <w:jc w:val="center"/>
        <w:rPr>
          <w:rFonts w:ascii="PT Astra Serif" w:hAnsi="PT Astra Serif"/>
          <w:b/>
          <w:sz w:val="16"/>
          <w:szCs w:val="16"/>
        </w:rPr>
      </w:pPr>
    </w:p>
    <w:p w:rsidR="0056540A" w:rsidRPr="008A357F" w:rsidRDefault="0056540A" w:rsidP="001779F9">
      <w:pPr>
        <w:spacing w:after="0" w:line="240" w:lineRule="auto"/>
        <w:ind w:firstLine="567"/>
        <w:jc w:val="center"/>
        <w:rPr>
          <w:rFonts w:ascii="PT Astra Serif" w:hAnsi="PT Astra Serif"/>
          <w:b/>
          <w:sz w:val="20"/>
          <w:szCs w:val="16"/>
        </w:rPr>
      </w:pPr>
      <w:proofErr w:type="gramStart"/>
      <w:r w:rsidRPr="008A357F">
        <w:rPr>
          <w:rFonts w:ascii="PT Astra Serif" w:hAnsi="PT Astra Serif"/>
          <w:b/>
          <w:sz w:val="20"/>
          <w:szCs w:val="16"/>
        </w:rPr>
        <w:t>Об утверждении Порядка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Целинного муниципального округа, посадки (взлета) на расположенные в границах территории населенных пунктов Целинного муниципального округа Курганской области площадки, сведения о которых</w:t>
      </w:r>
      <w:proofErr w:type="gramEnd"/>
      <w:r w:rsidRPr="008A357F">
        <w:rPr>
          <w:rFonts w:ascii="PT Astra Serif" w:hAnsi="PT Astra Serif"/>
          <w:b/>
          <w:sz w:val="20"/>
          <w:szCs w:val="16"/>
        </w:rPr>
        <w:t xml:space="preserve"> </w:t>
      </w:r>
      <w:proofErr w:type="gramStart"/>
      <w:r w:rsidRPr="008A357F">
        <w:rPr>
          <w:rFonts w:ascii="PT Astra Serif" w:hAnsi="PT Astra Serif"/>
          <w:b/>
          <w:sz w:val="20"/>
          <w:szCs w:val="16"/>
        </w:rPr>
        <w:t>не опубликованы в документах аэронавигационной информации</w:t>
      </w:r>
      <w:proofErr w:type="gramEnd"/>
    </w:p>
    <w:p w:rsidR="0056540A" w:rsidRPr="001779F9" w:rsidRDefault="0056540A" w:rsidP="001779F9">
      <w:pPr>
        <w:spacing w:after="0" w:line="240" w:lineRule="auto"/>
        <w:ind w:firstLine="567"/>
        <w:rPr>
          <w:rFonts w:ascii="PT Astra Serif" w:hAnsi="PT Astra Serif"/>
          <w:sz w:val="16"/>
          <w:szCs w:val="16"/>
        </w:rPr>
      </w:pP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lang w:eastAsia="ru-RU"/>
        </w:rPr>
      </w:pPr>
      <w:proofErr w:type="gramStart"/>
      <w:r w:rsidRPr="001779F9">
        <w:rPr>
          <w:rFonts w:ascii="PT Astra Serif" w:hAnsi="PT Astra Serif"/>
          <w:sz w:val="16"/>
          <w:szCs w:val="16"/>
        </w:rPr>
        <w:t xml:space="preserve">В соответствии с Федеральным </w:t>
      </w:r>
      <w:hyperlink r:id="rId29" w:history="1">
        <w:r w:rsidRPr="001779F9">
          <w:rPr>
            <w:rStyle w:val="af5"/>
            <w:rFonts w:ascii="PT Astra Serif" w:hAnsi="PT Astra Serif"/>
            <w:sz w:val="16"/>
            <w:szCs w:val="16"/>
          </w:rPr>
          <w:t>законом</w:t>
        </w:r>
      </w:hyperlink>
      <w:r w:rsidRPr="001779F9">
        <w:rPr>
          <w:rFonts w:ascii="PT Astra Serif" w:hAnsi="PT Astra Serif"/>
          <w:sz w:val="16"/>
          <w:szCs w:val="16"/>
        </w:rPr>
        <w:t xml:space="preserve"> от 06.10.2003 № 131-ФЗ "Об общих принципах организации местного самоуправления в Российской Федерации", </w:t>
      </w:r>
      <w:hyperlink r:id="rId30" w:history="1">
        <w:r w:rsidRPr="001779F9">
          <w:rPr>
            <w:rStyle w:val="af5"/>
            <w:rFonts w:ascii="PT Astra Serif" w:hAnsi="PT Astra Serif"/>
            <w:sz w:val="16"/>
            <w:szCs w:val="16"/>
          </w:rPr>
          <w:t>Постановлением</w:t>
        </w:r>
      </w:hyperlink>
      <w:r w:rsidRPr="001779F9">
        <w:rPr>
          <w:rFonts w:ascii="PT Astra Serif" w:hAnsi="PT Astra Serif"/>
          <w:sz w:val="16"/>
          <w:szCs w:val="16"/>
        </w:rPr>
        <w:t xml:space="preserve"> Правительства РФ от 11.03.2010 № 138 "Об утверждении Федеральных правил использования воздушного пространства Российской Федерации", </w:t>
      </w:r>
      <w:hyperlink r:id="rId31" w:history="1">
        <w:r w:rsidRPr="001779F9">
          <w:rPr>
            <w:rStyle w:val="af5"/>
            <w:rFonts w:ascii="PT Astra Serif" w:hAnsi="PT Astra Serif"/>
            <w:sz w:val="16"/>
            <w:szCs w:val="16"/>
          </w:rPr>
          <w:t>Приказом</w:t>
        </w:r>
      </w:hyperlink>
      <w:r w:rsidRPr="001779F9">
        <w:rPr>
          <w:rFonts w:ascii="PT Astra Serif" w:hAnsi="PT Astra Serif"/>
          <w:sz w:val="16"/>
          <w:szCs w:val="16"/>
        </w:rPr>
        <w:t xml:space="preserve"> Минтранса РФ от 16.01.2012 № 6 "Об утверждении Федеральных авиационных правил "Организация планирования использования воздушного пространства Российской Федерации", Уставом Целинного муниципального округа Курганской области, Администрация Целинного муниципального округа</w:t>
      </w:r>
      <w:proofErr w:type="gramEnd"/>
      <w:r w:rsidRPr="001779F9">
        <w:rPr>
          <w:rFonts w:ascii="PT Astra Serif" w:hAnsi="PT Astra Serif"/>
          <w:sz w:val="16"/>
          <w:szCs w:val="16"/>
        </w:rPr>
        <w:t xml:space="preserve"> ПОСТАНОВЛЯЕТ:</w:t>
      </w:r>
    </w:p>
    <w:p w:rsidR="0056540A" w:rsidRPr="001779F9" w:rsidRDefault="0056540A" w:rsidP="008A357F">
      <w:pPr>
        <w:widowControl w:val="0"/>
        <w:numPr>
          <w:ilvl w:val="0"/>
          <w:numId w:val="9"/>
        </w:numPr>
        <w:tabs>
          <w:tab w:val="left" w:pos="426"/>
        </w:tabs>
        <w:autoSpaceDE w:val="0"/>
        <w:autoSpaceDN w:val="0"/>
        <w:spacing w:after="0" w:line="240" w:lineRule="auto"/>
        <w:ind w:left="-567" w:firstLine="567"/>
        <w:jc w:val="both"/>
        <w:rPr>
          <w:rFonts w:ascii="PT Astra Serif" w:hAnsi="PT Astra Serif"/>
          <w:sz w:val="16"/>
          <w:szCs w:val="16"/>
        </w:rPr>
      </w:pPr>
      <w:proofErr w:type="gramStart"/>
      <w:r w:rsidRPr="001779F9">
        <w:rPr>
          <w:rFonts w:ascii="PT Astra Serif" w:hAnsi="PT Astra Serif"/>
          <w:sz w:val="16"/>
          <w:szCs w:val="16"/>
        </w:rPr>
        <w:t xml:space="preserve">Утвердить </w:t>
      </w:r>
      <w:hyperlink r:id="rId32" w:anchor="P57" w:history="1">
        <w:r w:rsidRPr="001779F9">
          <w:rPr>
            <w:rStyle w:val="af5"/>
            <w:rFonts w:ascii="PT Astra Serif" w:hAnsi="PT Astra Serif"/>
            <w:sz w:val="16"/>
            <w:szCs w:val="16"/>
          </w:rPr>
          <w:t>Порядок</w:t>
        </w:r>
      </w:hyperlink>
      <w:r w:rsidRPr="001779F9">
        <w:rPr>
          <w:rFonts w:ascii="PT Astra Serif" w:hAnsi="PT Astra Serif"/>
          <w:sz w:val="16"/>
          <w:szCs w:val="16"/>
        </w:rPr>
        <w:t xml:space="preserve"> выдачи разрешения на выполнение авиационных работ, парашютных прыжков, демонстрационных полетов </w:t>
      </w:r>
      <w:r w:rsidRPr="001779F9">
        <w:rPr>
          <w:rFonts w:ascii="PT Astra Serif" w:hAnsi="PT Astra Serif"/>
          <w:sz w:val="16"/>
          <w:szCs w:val="16"/>
        </w:rPr>
        <w:lastRenderedPageBreak/>
        <w:t>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Целинного муниципального округа, посадки (взлета) на расположенные в границах территории населенных пунктов Целинного муниципального округа Курганской области площадки, сведения о которых не</w:t>
      </w:r>
      <w:proofErr w:type="gramEnd"/>
      <w:r w:rsidRPr="001779F9">
        <w:rPr>
          <w:rFonts w:ascii="PT Astra Serif" w:hAnsi="PT Astra Serif"/>
          <w:sz w:val="16"/>
          <w:szCs w:val="16"/>
        </w:rPr>
        <w:t xml:space="preserve"> </w:t>
      </w:r>
      <w:proofErr w:type="gramStart"/>
      <w:r w:rsidRPr="001779F9">
        <w:rPr>
          <w:rFonts w:ascii="PT Astra Serif" w:hAnsi="PT Astra Serif"/>
          <w:sz w:val="16"/>
          <w:szCs w:val="16"/>
        </w:rPr>
        <w:t>опубликованы в документах аэронавигационной информации, согласно приложению к настоящему постановлению.</w:t>
      </w:r>
      <w:proofErr w:type="gramEnd"/>
    </w:p>
    <w:p w:rsidR="0056540A" w:rsidRPr="001779F9" w:rsidRDefault="0056540A" w:rsidP="008A357F">
      <w:pPr>
        <w:numPr>
          <w:ilvl w:val="0"/>
          <w:numId w:val="9"/>
        </w:numPr>
        <w:tabs>
          <w:tab w:val="left" w:pos="426"/>
        </w:tabs>
        <w:overflowPunct w:val="0"/>
        <w:autoSpaceDE w:val="0"/>
        <w:autoSpaceDN w:val="0"/>
        <w:adjustRightInd w:val="0"/>
        <w:spacing w:after="0" w:line="240" w:lineRule="auto"/>
        <w:ind w:left="-567" w:firstLine="567"/>
        <w:jc w:val="both"/>
        <w:textAlignment w:val="baseline"/>
        <w:rPr>
          <w:rFonts w:ascii="PT Astra Serif" w:hAnsi="PT Astra Serif"/>
          <w:sz w:val="16"/>
          <w:szCs w:val="16"/>
        </w:rPr>
      </w:pPr>
      <w:r w:rsidRPr="001779F9">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56540A" w:rsidRPr="001779F9" w:rsidRDefault="0056540A" w:rsidP="008A357F">
      <w:pPr>
        <w:numPr>
          <w:ilvl w:val="0"/>
          <w:numId w:val="9"/>
        </w:numPr>
        <w:tabs>
          <w:tab w:val="left" w:pos="426"/>
        </w:tabs>
        <w:overflowPunct w:val="0"/>
        <w:autoSpaceDE w:val="0"/>
        <w:autoSpaceDN w:val="0"/>
        <w:adjustRightInd w:val="0"/>
        <w:spacing w:after="0" w:line="240" w:lineRule="auto"/>
        <w:ind w:left="-567" w:firstLine="567"/>
        <w:jc w:val="both"/>
        <w:textAlignment w:val="baseline"/>
        <w:rPr>
          <w:rFonts w:ascii="PT Astra Serif" w:hAnsi="PT Astra Serif"/>
          <w:sz w:val="16"/>
          <w:szCs w:val="16"/>
        </w:rPr>
      </w:pPr>
      <w:r w:rsidRPr="001779F9">
        <w:rPr>
          <w:rFonts w:ascii="PT Astra Serif" w:hAnsi="PT Astra Serif"/>
          <w:sz w:val="16"/>
          <w:szCs w:val="16"/>
        </w:rPr>
        <w:t>Настоящее постановление вступает в силу с момента его официального опубликования.</w:t>
      </w:r>
    </w:p>
    <w:p w:rsidR="0056540A" w:rsidRPr="001779F9" w:rsidRDefault="0056540A" w:rsidP="008A357F">
      <w:pPr>
        <w:numPr>
          <w:ilvl w:val="0"/>
          <w:numId w:val="9"/>
        </w:numPr>
        <w:shd w:val="clear" w:color="auto" w:fill="FFFFFF"/>
        <w:tabs>
          <w:tab w:val="left" w:pos="426"/>
        </w:tabs>
        <w:overflowPunct w:val="0"/>
        <w:autoSpaceDE w:val="0"/>
        <w:autoSpaceDN w:val="0"/>
        <w:adjustRightInd w:val="0"/>
        <w:spacing w:after="0" w:line="240" w:lineRule="auto"/>
        <w:ind w:left="-567" w:firstLine="567"/>
        <w:jc w:val="both"/>
        <w:textAlignment w:val="baseline"/>
        <w:rPr>
          <w:rFonts w:ascii="PT Astra Serif" w:hAnsi="PT Astra Serif"/>
          <w:sz w:val="16"/>
          <w:szCs w:val="16"/>
        </w:rPr>
      </w:pPr>
      <w:proofErr w:type="gramStart"/>
      <w:r w:rsidRPr="001779F9">
        <w:rPr>
          <w:rFonts w:ascii="PT Astra Serif" w:hAnsi="PT Astra Serif"/>
          <w:sz w:val="16"/>
          <w:szCs w:val="16"/>
        </w:rPr>
        <w:t>Контроль за</w:t>
      </w:r>
      <w:proofErr w:type="gramEnd"/>
      <w:r w:rsidRPr="001779F9">
        <w:rPr>
          <w:rFonts w:ascii="PT Astra Serif" w:hAnsi="PT Astra Serif"/>
          <w:sz w:val="16"/>
          <w:szCs w:val="16"/>
        </w:rPr>
        <w:t xml:space="preserve"> исполнением настоящего постановления возложить на заместителя Главы, курирующего вопросы градостроительства и ЖКХ. </w:t>
      </w:r>
    </w:p>
    <w:p w:rsidR="0056540A" w:rsidRPr="001779F9" w:rsidRDefault="0056540A" w:rsidP="008A357F">
      <w:pPr>
        <w:spacing w:after="0" w:line="240" w:lineRule="auto"/>
        <w:ind w:left="-567" w:firstLine="567"/>
        <w:jc w:val="both"/>
        <w:rPr>
          <w:rFonts w:ascii="PT Astra Serif" w:hAnsi="PT Astra Serif"/>
          <w:sz w:val="16"/>
          <w:szCs w:val="16"/>
        </w:rPr>
      </w:pPr>
    </w:p>
    <w:p w:rsidR="0056540A" w:rsidRPr="001779F9" w:rsidRDefault="0056540A" w:rsidP="008A357F">
      <w:pPr>
        <w:spacing w:after="0" w:line="240" w:lineRule="auto"/>
        <w:ind w:left="-567" w:firstLine="567"/>
        <w:rPr>
          <w:rFonts w:ascii="PT Astra Serif" w:hAnsi="PT Astra Serif"/>
          <w:sz w:val="16"/>
          <w:szCs w:val="16"/>
        </w:rPr>
      </w:pPr>
      <w:r w:rsidRPr="001779F9">
        <w:rPr>
          <w:rFonts w:ascii="PT Astra Serif" w:hAnsi="PT Astra Serif"/>
          <w:sz w:val="16"/>
          <w:szCs w:val="16"/>
        </w:rPr>
        <w:t xml:space="preserve">Глава Целинного муниципального округа   </w:t>
      </w:r>
      <w:r w:rsidRPr="001779F9">
        <w:rPr>
          <w:rFonts w:ascii="PT Astra Serif" w:hAnsi="PT Astra Serif"/>
          <w:sz w:val="16"/>
          <w:szCs w:val="16"/>
        </w:rPr>
        <w:tab/>
      </w:r>
      <w:r w:rsidRPr="001779F9">
        <w:rPr>
          <w:rFonts w:ascii="PT Astra Serif" w:hAnsi="PT Astra Serif"/>
          <w:sz w:val="16"/>
          <w:szCs w:val="16"/>
        </w:rPr>
        <w:tab/>
        <w:t xml:space="preserve">                А.В. </w:t>
      </w:r>
      <w:proofErr w:type="spellStart"/>
      <w:r w:rsidRPr="001779F9">
        <w:rPr>
          <w:rFonts w:ascii="PT Astra Serif" w:hAnsi="PT Astra Serif"/>
          <w:sz w:val="16"/>
          <w:szCs w:val="16"/>
        </w:rPr>
        <w:t>Сытов</w:t>
      </w:r>
      <w:proofErr w:type="spellEnd"/>
    </w:p>
    <w:p w:rsidR="0056540A" w:rsidRPr="001779F9" w:rsidRDefault="0056540A" w:rsidP="008A357F">
      <w:pPr>
        <w:spacing w:after="0" w:line="240" w:lineRule="auto"/>
        <w:ind w:left="-567" w:firstLine="567"/>
        <w:rPr>
          <w:rFonts w:ascii="PT Astra Serif" w:hAnsi="PT Astra Serif"/>
          <w:sz w:val="16"/>
          <w:szCs w:val="16"/>
        </w:rPr>
      </w:pPr>
    </w:p>
    <w:p w:rsidR="0056540A" w:rsidRPr="001779F9" w:rsidRDefault="0056540A" w:rsidP="001779F9">
      <w:pPr>
        <w:spacing w:after="0" w:line="240" w:lineRule="auto"/>
        <w:ind w:left="5103"/>
        <w:jc w:val="both"/>
        <w:rPr>
          <w:rFonts w:ascii="PT Astra Serif" w:hAnsi="PT Astra Serif"/>
          <w:sz w:val="16"/>
          <w:szCs w:val="16"/>
        </w:rPr>
      </w:pPr>
      <w:proofErr w:type="gramStart"/>
      <w:r w:rsidRPr="001779F9">
        <w:rPr>
          <w:rFonts w:ascii="PT Astra Serif" w:hAnsi="PT Astra Serif"/>
          <w:sz w:val="16"/>
          <w:szCs w:val="16"/>
        </w:rPr>
        <w:t>Приложение к постановлению Администрации Целинного муниципального округа Курганской области от 07.04.2022 № 112 «Об утверждении порядка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Целинного муниципального округа, посадки (взлета) на расположенные в границах</w:t>
      </w:r>
      <w:proofErr w:type="gramEnd"/>
      <w:r w:rsidRPr="001779F9">
        <w:rPr>
          <w:rFonts w:ascii="PT Astra Serif" w:hAnsi="PT Astra Serif"/>
          <w:sz w:val="16"/>
          <w:szCs w:val="16"/>
        </w:rPr>
        <w:t xml:space="preserve"> территории населенных пунктов Целинного муниципального округа площадки, сведения о которых не опубликованы в документах аэронавигационной информации»</w:t>
      </w:r>
    </w:p>
    <w:p w:rsidR="0056540A" w:rsidRPr="001779F9" w:rsidRDefault="0056540A" w:rsidP="001779F9">
      <w:pPr>
        <w:widowControl w:val="0"/>
        <w:autoSpaceDE w:val="0"/>
        <w:autoSpaceDN w:val="0"/>
        <w:spacing w:after="0" w:line="240" w:lineRule="auto"/>
        <w:ind w:left="5103"/>
        <w:jc w:val="both"/>
        <w:rPr>
          <w:rFonts w:ascii="PT Astra Serif" w:hAnsi="PT Astra Serif"/>
          <w:sz w:val="16"/>
          <w:szCs w:val="16"/>
          <w:lang w:eastAsia="ru-RU"/>
        </w:rPr>
      </w:pPr>
    </w:p>
    <w:p w:rsidR="0056540A" w:rsidRPr="001779F9" w:rsidRDefault="0056540A" w:rsidP="008A357F">
      <w:pPr>
        <w:spacing w:after="0" w:line="240" w:lineRule="auto"/>
        <w:ind w:left="-567" w:firstLine="567"/>
        <w:jc w:val="center"/>
        <w:rPr>
          <w:rFonts w:ascii="PT Astra Serif" w:hAnsi="PT Astra Serif"/>
          <w:sz w:val="16"/>
          <w:szCs w:val="16"/>
        </w:rPr>
      </w:pPr>
      <w:bookmarkStart w:id="41" w:name="P57"/>
      <w:bookmarkEnd w:id="41"/>
      <w:r w:rsidRPr="001779F9">
        <w:rPr>
          <w:rFonts w:ascii="PT Astra Serif" w:hAnsi="PT Astra Serif"/>
          <w:sz w:val="16"/>
          <w:szCs w:val="16"/>
        </w:rPr>
        <w:t>Порядок</w:t>
      </w:r>
    </w:p>
    <w:p w:rsidR="0056540A" w:rsidRPr="001779F9" w:rsidRDefault="0056540A" w:rsidP="008A357F">
      <w:pPr>
        <w:spacing w:after="0" w:line="240" w:lineRule="auto"/>
        <w:ind w:left="-567" w:firstLine="567"/>
        <w:jc w:val="center"/>
        <w:rPr>
          <w:rFonts w:ascii="PT Astra Serif" w:hAnsi="PT Astra Serif"/>
          <w:sz w:val="16"/>
          <w:szCs w:val="16"/>
        </w:rPr>
      </w:pPr>
      <w:proofErr w:type="gramStart"/>
      <w:r w:rsidRPr="001779F9">
        <w:rPr>
          <w:rFonts w:ascii="PT Astra Serif" w:hAnsi="PT Astra Serif"/>
          <w:sz w:val="16"/>
          <w:szCs w:val="16"/>
        </w:rPr>
        <w:t>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Целинного муниципального округа, посадки (взлета) на расположенные в границах территории населенных пунктов Целинного муниципального округа Курганской области площадки, сведения о которых не опубликованы в</w:t>
      </w:r>
      <w:proofErr w:type="gramEnd"/>
      <w:r w:rsidRPr="001779F9">
        <w:rPr>
          <w:rFonts w:ascii="PT Astra Serif" w:hAnsi="PT Astra Serif"/>
          <w:sz w:val="16"/>
          <w:szCs w:val="16"/>
        </w:rPr>
        <w:t xml:space="preserve"> </w:t>
      </w:r>
      <w:proofErr w:type="gramStart"/>
      <w:r w:rsidRPr="001779F9">
        <w:rPr>
          <w:rFonts w:ascii="PT Astra Serif" w:hAnsi="PT Astra Serif"/>
          <w:sz w:val="16"/>
          <w:szCs w:val="16"/>
        </w:rPr>
        <w:t>документах</w:t>
      </w:r>
      <w:proofErr w:type="gramEnd"/>
      <w:r w:rsidRPr="001779F9">
        <w:rPr>
          <w:rFonts w:ascii="PT Astra Serif" w:hAnsi="PT Astra Serif"/>
          <w:sz w:val="16"/>
          <w:szCs w:val="16"/>
        </w:rPr>
        <w:t xml:space="preserve"> аэронавигационной информации</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lang w:eastAsia="ru-RU"/>
        </w:rPr>
      </w:pP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1. </w:t>
      </w:r>
      <w:proofErr w:type="gramStart"/>
      <w:r w:rsidRPr="001779F9">
        <w:rPr>
          <w:rFonts w:ascii="PT Astra Serif" w:hAnsi="PT Astra Serif"/>
          <w:sz w:val="16"/>
          <w:szCs w:val="16"/>
        </w:rPr>
        <w:t>Порядок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Целинного муниципального округа, посадки (взлета) на расположенные в границах территории населенных пунктов Целинного муниципального округа Курганской области площадки, сведения о которых не опубликованы</w:t>
      </w:r>
      <w:proofErr w:type="gramEnd"/>
      <w:r w:rsidRPr="001779F9">
        <w:rPr>
          <w:rFonts w:ascii="PT Astra Serif" w:hAnsi="PT Astra Serif"/>
          <w:sz w:val="16"/>
          <w:szCs w:val="16"/>
        </w:rPr>
        <w:t xml:space="preserve"> </w:t>
      </w:r>
      <w:proofErr w:type="gramStart"/>
      <w:r w:rsidRPr="001779F9">
        <w:rPr>
          <w:rFonts w:ascii="PT Astra Serif" w:hAnsi="PT Astra Serif"/>
          <w:sz w:val="16"/>
          <w:szCs w:val="16"/>
        </w:rPr>
        <w:t>в документах аэронавигационной информации (далее - Порядок), определяет процедуру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Целинного муниципального округа, посадки (взлета) на расположенные в границах территории населенных пунктов Целинного муниципального округа площадки</w:t>
      </w:r>
      <w:proofErr w:type="gramEnd"/>
      <w:r w:rsidRPr="001779F9">
        <w:rPr>
          <w:rFonts w:ascii="PT Astra Serif" w:hAnsi="PT Astra Serif"/>
          <w:sz w:val="16"/>
          <w:szCs w:val="16"/>
        </w:rPr>
        <w:t xml:space="preserve">, </w:t>
      </w:r>
      <w:proofErr w:type="gramStart"/>
      <w:r w:rsidRPr="001779F9">
        <w:rPr>
          <w:rFonts w:ascii="PT Astra Serif" w:hAnsi="PT Astra Serif"/>
          <w:sz w:val="16"/>
          <w:szCs w:val="16"/>
        </w:rPr>
        <w:t>сведения</w:t>
      </w:r>
      <w:proofErr w:type="gramEnd"/>
      <w:r w:rsidRPr="001779F9">
        <w:rPr>
          <w:rFonts w:ascii="PT Astra Serif" w:hAnsi="PT Astra Serif"/>
          <w:sz w:val="16"/>
          <w:szCs w:val="16"/>
        </w:rPr>
        <w:t xml:space="preserve"> о которых не опубликованы в документах аэронавигационной информации (далее - разрешение).</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2. Разрешение выдается Администрацией Целинного муниципального округа (далее - уполномоченное лицо).</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3. Срок выдачи разрешения физическим и юридическим лицам, наделенным в установленном порядке правом на осуществление деятельности по использованию воздушного пространства (далее - пользователи воздушного пространства), или их уполномоченным представителям составляет 10 рабочих дней со дня подачи пользователями воздушного пространства </w:t>
      </w:r>
      <w:hyperlink r:id="rId33" w:anchor="P151" w:history="1">
        <w:r w:rsidRPr="001779F9">
          <w:rPr>
            <w:rStyle w:val="af5"/>
            <w:rFonts w:ascii="PT Astra Serif" w:hAnsi="PT Astra Serif"/>
            <w:sz w:val="16"/>
            <w:szCs w:val="16"/>
          </w:rPr>
          <w:t>заявления</w:t>
        </w:r>
      </w:hyperlink>
      <w:r w:rsidRPr="001779F9">
        <w:rPr>
          <w:rFonts w:ascii="PT Astra Serif" w:hAnsi="PT Astra Serif"/>
          <w:sz w:val="16"/>
          <w:szCs w:val="16"/>
        </w:rPr>
        <w:t xml:space="preserve"> по форме согласно приложению № 1 к настоящему Порядку в уполномоченный орган.</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bookmarkStart w:id="42" w:name="P75"/>
      <w:bookmarkEnd w:id="42"/>
      <w:r w:rsidRPr="001779F9">
        <w:rPr>
          <w:rFonts w:ascii="PT Astra Serif" w:hAnsi="PT Astra Serif"/>
          <w:sz w:val="16"/>
          <w:szCs w:val="16"/>
        </w:rPr>
        <w:t>4. К заявлению прилагаются:</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1) копия документа, удостоверяющего личность заявителя (если пользователем воздушного пространства является физическое лицо или индивидуальный предприниматель).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разрешения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2) копия документа, подтверждающего полномочия лица на осуществление действий от имени заявителя (в случае обращения представителя заявителя);</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3) копия документа, подтверждающего право владения воздушным судном на законных основаниях.</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Представляемые копии документов должны быть заверены надлежащим образом.</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5. По итогам рассмотрения представленных документов уполномоченный орган принимает решение о выдаче или об отказе в выдаче разрешения заявителю.</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При выдаче разрешения на выполнение посадки (взлета) на расположенные в границах территории населенных пунктов Целинного муниципального округа площадки проверяется наличие публикации сведений о такой площадке в документах аэронавигационной информации.</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6. Основаниями для отказа в выдаче разрешения являются:</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1) подача заявления от имени заявителя не уполномоченным на то лицом;</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2) указанный заявителем в заявлении срок пользования воздушным пространством превышает максимальный срок выдачи разрешения, установленный в </w:t>
      </w:r>
      <w:hyperlink r:id="rId34" w:anchor="P95" w:history="1">
        <w:r w:rsidRPr="001779F9">
          <w:rPr>
            <w:rStyle w:val="af5"/>
            <w:rFonts w:ascii="PT Astra Serif" w:hAnsi="PT Astra Serif"/>
            <w:sz w:val="16"/>
            <w:szCs w:val="16"/>
          </w:rPr>
          <w:t>пункте 9</w:t>
        </w:r>
      </w:hyperlink>
      <w:r w:rsidRPr="001779F9">
        <w:rPr>
          <w:rFonts w:ascii="PT Astra Serif" w:hAnsi="PT Astra Serif"/>
          <w:sz w:val="16"/>
          <w:szCs w:val="16"/>
        </w:rPr>
        <w:t xml:space="preserve"> настоящего Порядка;</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3) непредставление (предоставление не в полном объеме) документов, предусмотренных </w:t>
      </w:r>
      <w:hyperlink r:id="rId35" w:anchor="P75" w:history="1">
        <w:r w:rsidRPr="001779F9">
          <w:rPr>
            <w:rStyle w:val="af5"/>
            <w:rFonts w:ascii="PT Astra Serif" w:hAnsi="PT Astra Serif"/>
            <w:sz w:val="16"/>
            <w:szCs w:val="16"/>
          </w:rPr>
          <w:t>пунктом 4</w:t>
        </w:r>
      </w:hyperlink>
      <w:r w:rsidRPr="001779F9">
        <w:rPr>
          <w:rFonts w:ascii="PT Astra Serif" w:hAnsi="PT Astra Serif"/>
          <w:sz w:val="16"/>
          <w:szCs w:val="16"/>
        </w:rPr>
        <w:t xml:space="preserve"> настоящего Порядка;</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4) представленные документы утратили силу либо срок действия представляемых документов истекает в течение периода времени, на который необходимо разрешение;</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5) 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6) 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подъемом привязных аэростатов;</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7) авиационные работы, парашютные прыжки, демонстрационные полеты воздушных судов, полеты беспилотных воздушных судов, подъемы привязных аэростатов пользователь воздушного пространства планируется выполнять не над территорией населенных пунктов Целинного муниципального округа;</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lastRenderedPageBreak/>
        <w:t>8) посадка (взлет) на расположенные в границах населенных пунктов Целинного муниципального округа Курганской области площадки, сведения о которых опубликованы в документах аэронавигационной информации.</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7. </w:t>
      </w:r>
      <w:r w:rsidRPr="008A357F">
        <w:rPr>
          <w:rFonts w:ascii="PT Astra Serif" w:hAnsi="PT Astra Serif"/>
          <w:sz w:val="16"/>
          <w:szCs w:val="16"/>
        </w:rPr>
        <w:t>Разрешение</w:t>
      </w:r>
      <w:r w:rsidRPr="001779F9">
        <w:rPr>
          <w:rFonts w:ascii="PT Astra Serif" w:hAnsi="PT Astra Serif"/>
          <w:sz w:val="16"/>
          <w:szCs w:val="16"/>
        </w:rPr>
        <w:t xml:space="preserve"> оформляется уполномоченным органом по форме согласно приложению № 2 к настоящему Порядку.</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8. Все временные параметры, которые указываются в </w:t>
      </w:r>
      <w:r w:rsidRPr="008A357F">
        <w:rPr>
          <w:rFonts w:ascii="PT Astra Serif" w:hAnsi="PT Astra Serif"/>
          <w:sz w:val="16"/>
          <w:szCs w:val="16"/>
        </w:rPr>
        <w:t>заявлении</w:t>
      </w:r>
      <w:r w:rsidRPr="001779F9">
        <w:rPr>
          <w:rFonts w:ascii="PT Astra Serif" w:hAnsi="PT Astra Serif"/>
          <w:sz w:val="16"/>
          <w:szCs w:val="16"/>
        </w:rPr>
        <w:t xml:space="preserve"> по форме, согласно приложению № 1 к настоящему Порядку, и в </w:t>
      </w:r>
      <w:r w:rsidRPr="003D58B2">
        <w:rPr>
          <w:rFonts w:ascii="PT Astra Serif" w:hAnsi="PT Astra Serif"/>
          <w:sz w:val="16"/>
          <w:szCs w:val="16"/>
        </w:rPr>
        <w:t>разрешении</w:t>
      </w:r>
      <w:r w:rsidRPr="001779F9">
        <w:rPr>
          <w:rFonts w:ascii="PT Astra Serif" w:hAnsi="PT Astra Serif"/>
          <w:sz w:val="16"/>
          <w:szCs w:val="16"/>
        </w:rPr>
        <w:t xml:space="preserve"> по форме, согласно приложению № 2 к настоящему Порядку, указываются по местному времени.</w:t>
      </w:r>
    </w:p>
    <w:p w:rsidR="0056540A" w:rsidRPr="001779F9" w:rsidRDefault="0056540A" w:rsidP="008A357F">
      <w:pPr>
        <w:widowControl w:val="0"/>
        <w:autoSpaceDE w:val="0"/>
        <w:autoSpaceDN w:val="0"/>
        <w:spacing w:after="0" w:line="240" w:lineRule="auto"/>
        <w:ind w:left="-567" w:firstLine="567"/>
        <w:jc w:val="both"/>
        <w:rPr>
          <w:rFonts w:ascii="PT Astra Serif" w:hAnsi="PT Astra Serif"/>
          <w:sz w:val="16"/>
          <w:szCs w:val="16"/>
        </w:rPr>
      </w:pPr>
      <w:bookmarkStart w:id="43" w:name="P95"/>
      <w:bookmarkEnd w:id="43"/>
      <w:r w:rsidRPr="001779F9">
        <w:rPr>
          <w:rFonts w:ascii="PT Astra Serif" w:hAnsi="PT Astra Serif"/>
          <w:sz w:val="16"/>
          <w:szCs w:val="16"/>
        </w:rPr>
        <w:t>9. Разрешение выдается на срок, указанный в заявлении, но не более шести месяцев.</w:t>
      </w:r>
    </w:p>
    <w:p w:rsidR="0056540A" w:rsidRPr="001779F9" w:rsidRDefault="0056540A" w:rsidP="001779F9">
      <w:pPr>
        <w:spacing w:after="0" w:line="240" w:lineRule="auto"/>
        <w:ind w:firstLine="567"/>
        <w:rPr>
          <w:rFonts w:ascii="PT Astra Serif" w:hAnsi="PT Astra Serif"/>
          <w:sz w:val="16"/>
          <w:szCs w:val="16"/>
        </w:rPr>
      </w:pPr>
    </w:p>
    <w:p w:rsidR="0056540A" w:rsidRPr="001779F9" w:rsidRDefault="0056540A" w:rsidP="001779F9">
      <w:pPr>
        <w:spacing w:after="0" w:line="240" w:lineRule="auto"/>
        <w:ind w:left="5103"/>
        <w:jc w:val="both"/>
        <w:rPr>
          <w:rFonts w:ascii="PT Astra Serif" w:hAnsi="PT Astra Serif"/>
          <w:sz w:val="16"/>
          <w:szCs w:val="16"/>
        </w:rPr>
      </w:pPr>
      <w:proofErr w:type="gramStart"/>
      <w:r w:rsidRPr="001779F9">
        <w:rPr>
          <w:rFonts w:ascii="PT Astra Serif" w:hAnsi="PT Astra Serif"/>
          <w:sz w:val="16"/>
          <w:szCs w:val="16"/>
        </w:rPr>
        <w:t>Приложение № 1 к порядку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Целинного муниципального округа, посадки (взлета) на расположенные в границах территории населенных пунктов Целинного муниципального округа Курганской области площадки, сведения о</w:t>
      </w:r>
      <w:proofErr w:type="gramEnd"/>
      <w:r w:rsidRPr="001779F9">
        <w:rPr>
          <w:rFonts w:ascii="PT Astra Serif" w:hAnsi="PT Astra Serif"/>
          <w:sz w:val="16"/>
          <w:szCs w:val="16"/>
        </w:rPr>
        <w:t xml:space="preserve"> </w:t>
      </w:r>
      <w:proofErr w:type="gramStart"/>
      <w:r w:rsidRPr="001779F9">
        <w:rPr>
          <w:rFonts w:ascii="PT Astra Serif" w:hAnsi="PT Astra Serif"/>
          <w:sz w:val="16"/>
          <w:szCs w:val="16"/>
        </w:rPr>
        <w:t xml:space="preserve">которых не опубликованы в документах аэронавигационной информации </w:t>
      </w:r>
      <w:proofErr w:type="gramEnd"/>
    </w:p>
    <w:p w:rsidR="0056540A" w:rsidRPr="001779F9" w:rsidRDefault="0056540A" w:rsidP="001779F9">
      <w:pPr>
        <w:spacing w:after="0" w:line="240" w:lineRule="auto"/>
        <w:ind w:firstLine="567"/>
        <w:rPr>
          <w:rFonts w:ascii="PT Astra Serif" w:hAnsi="PT Astra Serif"/>
          <w:sz w:val="16"/>
          <w:szCs w:val="16"/>
        </w:rPr>
      </w:pPr>
    </w:p>
    <w:p w:rsidR="0056540A" w:rsidRPr="001779F9" w:rsidRDefault="0056540A" w:rsidP="001779F9">
      <w:pPr>
        <w:spacing w:after="0" w:line="240" w:lineRule="auto"/>
        <w:ind w:left="5103"/>
        <w:rPr>
          <w:rFonts w:ascii="PT Astra Serif" w:hAnsi="PT Astra Serif"/>
          <w:sz w:val="16"/>
          <w:szCs w:val="16"/>
        </w:rPr>
      </w:pPr>
      <w:r w:rsidRPr="001779F9">
        <w:rPr>
          <w:rFonts w:ascii="PT Astra Serif" w:hAnsi="PT Astra Serif"/>
          <w:sz w:val="16"/>
          <w:szCs w:val="16"/>
        </w:rPr>
        <w:t xml:space="preserve">                                                                                                Главе Целинного муниципального округа</w:t>
      </w:r>
    </w:p>
    <w:p w:rsidR="0056540A" w:rsidRPr="001779F9" w:rsidRDefault="0056540A" w:rsidP="001779F9">
      <w:pPr>
        <w:spacing w:after="0" w:line="240" w:lineRule="auto"/>
        <w:ind w:left="5103"/>
        <w:rPr>
          <w:rFonts w:ascii="PT Astra Serif" w:hAnsi="PT Astra Serif"/>
          <w:sz w:val="16"/>
          <w:szCs w:val="16"/>
        </w:rPr>
      </w:pPr>
      <w:r w:rsidRPr="001779F9">
        <w:rPr>
          <w:rFonts w:ascii="PT Astra Serif" w:hAnsi="PT Astra Serif"/>
          <w:sz w:val="16"/>
          <w:szCs w:val="16"/>
        </w:rPr>
        <w:t>_____________________________________</w:t>
      </w:r>
    </w:p>
    <w:p w:rsidR="0056540A" w:rsidRPr="001779F9" w:rsidRDefault="0056540A" w:rsidP="001779F9">
      <w:pPr>
        <w:spacing w:after="0" w:line="240" w:lineRule="auto"/>
        <w:ind w:left="5103"/>
        <w:jc w:val="center"/>
        <w:rPr>
          <w:rFonts w:ascii="PT Astra Serif" w:hAnsi="PT Astra Serif"/>
          <w:sz w:val="16"/>
          <w:szCs w:val="16"/>
        </w:rPr>
      </w:pPr>
      <w:r w:rsidRPr="001779F9">
        <w:rPr>
          <w:rFonts w:ascii="PT Astra Serif" w:hAnsi="PT Astra Serif"/>
          <w:sz w:val="16"/>
          <w:szCs w:val="16"/>
        </w:rPr>
        <w:t xml:space="preserve">от__________________________________ </w:t>
      </w:r>
    </w:p>
    <w:p w:rsidR="0056540A" w:rsidRPr="001779F9" w:rsidRDefault="0056540A" w:rsidP="001779F9">
      <w:pPr>
        <w:spacing w:after="0" w:line="240" w:lineRule="auto"/>
        <w:ind w:left="5103"/>
        <w:rPr>
          <w:rFonts w:ascii="PT Astra Serif" w:hAnsi="PT Astra Serif"/>
          <w:sz w:val="16"/>
          <w:szCs w:val="16"/>
        </w:rPr>
      </w:pPr>
      <w:r w:rsidRPr="001779F9">
        <w:rPr>
          <w:rFonts w:ascii="PT Astra Serif" w:hAnsi="PT Astra Serif"/>
          <w:sz w:val="16"/>
          <w:szCs w:val="16"/>
        </w:rPr>
        <w:t xml:space="preserve"> </w:t>
      </w:r>
      <w:proofErr w:type="gramStart"/>
      <w:r w:rsidRPr="001779F9">
        <w:rPr>
          <w:rFonts w:ascii="PT Astra Serif" w:hAnsi="PT Astra Serif"/>
          <w:sz w:val="16"/>
          <w:szCs w:val="16"/>
        </w:rPr>
        <w:t xml:space="preserve">(фамилия, имя, отчество (при наличии) заявителя физического лица, индивидуального предпринимателя, реквизиты документа, удостоверяющего личность, наименование юридического лица, ОГРН, ИНН юридического лица, почтовый адрес для получения ответа, адрес электронной почты, телефон)  </w:t>
      </w:r>
      <w:proofErr w:type="gramEnd"/>
    </w:p>
    <w:p w:rsidR="0056540A" w:rsidRPr="001779F9" w:rsidRDefault="0056540A" w:rsidP="001779F9">
      <w:pPr>
        <w:spacing w:after="0" w:line="240" w:lineRule="auto"/>
        <w:ind w:firstLine="567"/>
        <w:jc w:val="center"/>
        <w:rPr>
          <w:rFonts w:ascii="PT Astra Serif" w:hAnsi="PT Astra Serif"/>
          <w:sz w:val="16"/>
          <w:szCs w:val="16"/>
        </w:rPr>
      </w:pPr>
    </w:p>
    <w:p w:rsidR="0056540A" w:rsidRPr="001779F9" w:rsidRDefault="0056540A" w:rsidP="001779F9">
      <w:pPr>
        <w:spacing w:after="0" w:line="240" w:lineRule="auto"/>
        <w:ind w:firstLine="567"/>
        <w:jc w:val="center"/>
        <w:rPr>
          <w:rFonts w:ascii="PT Astra Serif" w:hAnsi="PT Astra Serif"/>
          <w:sz w:val="16"/>
          <w:szCs w:val="16"/>
        </w:rPr>
      </w:pPr>
      <w:r w:rsidRPr="001779F9">
        <w:rPr>
          <w:rFonts w:ascii="PT Astra Serif" w:hAnsi="PT Astra Serif"/>
          <w:sz w:val="16"/>
          <w:szCs w:val="16"/>
        </w:rPr>
        <w:t xml:space="preserve">ЗАЯВЛЕНИЕ </w:t>
      </w:r>
    </w:p>
    <w:p w:rsidR="0056540A" w:rsidRPr="001779F9" w:rsidRDefault="0056540A" w:rsidP="008A357F">
      <w:pPr>
        <w:spacing w:after="0" w:line="240" w:lineRule="auto"/>
        <w:ind w:left="-567" w:firstLine="567"/>
        <w:jc w:val="both"/>
        <w:rPr>
          <w:rFonts w:ascii="PT Astra Serif" w:hAnsi="PT Astra Serif"/>
          <w:sz w:val="16"/>
          <w:szCs w:val="16"/>
        </w:rPr>
      </w:pPr>
      <w:proofErr w:type="gramStart"/>
      <w:r w:rsidRPr="001779F9">
        <w:rPr>
          <w:rFonts w:ascii="PT Astra Serif" w:hAnsi="PT Astra Serif"/>
          <w:sz w:val="16"/>
          <w:szCs w:val="16"/>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Целинного муниципального округа, а также посадки (взлета) на расположенные в границах Целинного муниципального округа Курганской области площадки, сведения о которых не опубликованы в документах аэронавигационной информации </w:t>
      </w:r>
      <w:proofErr w:type="gramEnd"/>
    </w:p>
    <w:p w:rsidR="0056540A" w:rsidRPr="001779F9" w:rsidRDefault="0056540A" w:rsidP="008A357F">
      <w:pPr>
        <w:spacing w:after="0" w:line="240" w:lineRule="auto"/>
        <w:ind w:left="-567" w:firstLine="567"/>
        <w:jc w:val="both"/>
        <w:rPr>
          <w:rFonts w:ascii="PT Astra Serif" w:hAnsi="PT Astra Serif"/>
          <w:sz w:val="16"/>
          <w:szCs w:val="16"/>
        </w:rPr>
      </w:pPr>
    </w:p>
    <w:p w:rsidR="0056540A" w:rsidRPr="001779F9" w:rsidRDefault="0056540A" w:rsidP="008A357F">
      <w:pPr>
        <w:spacing w:after="0" w:line="240" w:lineRule="auto"/>
        <w:ind w:left="-567" w:firstLine="567"/>
        <w:jc w:val="both"/>
        <w:rPr>
          <w:rFonts w:ascii="PT Astra Serif" w:hAnsi="PT Astra Serif"/>
          <w:sz w:val="16"/>
          <w:szCs w:val="16"/>
        </w:rPr>
      </w:pPr>
      <w:proofErr w:type="gramStart"/>
      <w:r w:rsidRPr="001779F9">
        <w:rPr>
          <w:rFonts w:ascii="PT Astra Serif" w:hAnsi="PT Astra Serif"/>
          <w:sz w:val="16"/>
          <w:szCs w:val="16"/>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Целинного муниципального округа, а также посадки (взлета) на расположенные в границах Целинного муниципального округа Курганской области площадки, сведения о которых не опубликованы в документах аэронавигационной информации: </w:t>
      </w:r>
      <w:proofErr w:type="gramEnd"/>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_____________________________________________________________________________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(авиационных работ, парашютных прыжков, демонстрационных полетов воздушных судов, подъема привязных аэростатов, полетов беспилотных летательных аппаратов, посадки (взлета) на площадку) с целью: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_________________________________________________________________ на воздушном судне: ________________________________________________________________________ </w:t>
      </w:r>
    </w:p>
    <w:p w:rsidR="0056540A" w:rsidRPr="001779F9" w:rsidRDefault="0056540A" w:rsidP="008A357F">
      <w:pPr>
        <w:spacing w:after="0" w:line="240" w:lineRule="auto"/>
        <w:ind w:left="-567" w:firstLine="567"/>
        <w:jc w:val="both"/>
        <w:rPr>
          <w:rFonts w:ascii="PT Astra Serif" w:hAnsi="PT Astra Serif"/>
          <w:sz w:val="16"/>
          <w:szCs w:val="16"/>
        </w:rPr>
      </w:pPr>
      <w:proofErr w:type="gramStart"/>
      <w:r w:rsidRPr="001779F9">
        <w:rPr>
          <w:rFonts w:ascii="PT Astra Serif" w:hAnsi="PT Astra Serif"/>
          <w:sz w:val="16"/>
          <w:szCs w:val="16"/>
        </w:rPr>
        <w:t xml:space="preserve">(указать количество и тип воздушных судов, государственный регистрационный </w:t>
      </w:r>
      <w:proofErr w:type="gramEnd"/>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(опознавательный) (знак воздушного судна, заводской номер (при наличии) и принадлежность воздушного судна) </w:t>
      </w:r>
    </w:p>
    <w:p w:rsidR="0056540A" w:rsidRPr="001779F9" w:rsidRDefault="0056540A" w:rsidP="008A357F">
      <w:pPr>
        <w:spacing w:after="0" w:line="240" w:lineRule="auto"/>
        <w:ind w:left="-567" w:firstLine="567"/>
        <w:jc w:val="both"/>
        <w:rPr>
          <w:rFonts w:ascii="PT Astra Serif" w:hAnsi="PT Astra Serif"/>
          <w:sz w:val="16"/>
          <w:szCs w:val="16"/>
        </w:rPr>
      </w:pPr>
      <w:proofErr w:type="gramStart"/>
      <w:r w:rsidRPr="001779F9">
        <w:rPr>
          <w:rFonts w:ascii="PT Astra Serif" w:hAnsi="PT Astra Serif"/>
          <w:sz w:val="16"/>
          <w:szCs w:val="16"/>
        </w:rPr>
        <w:t xml:space="preserve">Место использования воздушного пространства (посадки (взлета): </w:t>
      </w:r>
      <w:proofErr w:type="gramEnd"/>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____________________________________________________________________________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(район проведения авиационных работ, парашютных прыжков, демонстрационных полетов воздушных судов, подъема привязного аэростата, полетов беспилотных летательных аппаратов)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Срок использования воздушного пространства: дата начала использования - "___" ________________ 20__ года дата окончания использования - "___" ________________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20__ года Время использования воздушного пространства (посадки (взлета): ____________ планируемое время начала - __ час</w:t>
      </w:r>
      <w:proofErr w:type="gramStart"/>
      <w:r w:rsidRPr="001779F9">
        <w:rPr>
          <w:rFonts w:ascii="PT Astra Serif" w:hAnsi="PT Astra Serif"/>
          <w:sz w:val="16"/>
          <w:szCs w:val="16"/>
        </w:rPr>
        <w:t>.</w:t>
      </w:r>
      <w:proofErr w:type="gramEnd"/>
      <w:r w:rsidRPr="001779F9">
        <w:rPr>
          <w:rFonts w:ascii="PT Astra Serif" w:hAnsi="PT Astra Serif"/>
          <w:sz w:val="16"/>
          <w:szCs w:val="16"/>
        </w:rPr>
        <w:t xml:space="preserve"> __ </w:t>
      </w:r>
      <w:proofErr w:type="gramStart"/>
      <w:r w:rsidRPr="001779F9">
        <w:rPr>
          <w:rFonts w:ascii="PT Astra Serif" w:hAnsi="PT Astra Serif"/>
          <w:sz w:val="16"/>
          <w:szCs w:val="16"/>
        </w:rPr>
        <w:t>м</w:t>
      </w:r>
      <w:proofErr w:type="gramEnd"/>
      <w:r w:rsidRPr="001779F9">
        <w:rPr>
          <w:rFonts w:ascii="PT Astra Serif" w:hAnsi="PT Astra Serif"/>
          <w:sz w:val="16"/>
          <w:szCs w:val="16"/>
        </w:rPr>
        <w:t xml:space="preserve">ин. планируемое время окончания - __ час. __ мин.  Приложение: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_______________________________________________________________________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Результат рассмотрения заявления прошу выдать на руки, направить почтовым отправлением по вышеуказанному адресу (</w:t>
      </w:r>
      <w:proofErr w:type="gramStart"/>
      <w:r w:rsidRPr="001779F9">
        <w:rPr>
          <w:rFonts w:ascii="PT Astra Serif" w:hAnsi="PT Astra Serif"/>
          <w:sz w:val="16"/>
          <w:szCs w:val="16"/>
        </w:rPr>
        <w:t>нужное</w:t>
      </w:r>
      <w:proofErr w:type="gramEnd"/>
      <w:r w:rsidRPr="001779F9">
        <w:rPr>
          <w:rFonts w:ascii="PT Astra Serif" w:hAnsi="PT Astra Serif"/>
          <w:sz w:val="16"/>
          <w:szCs w:val="16"/>
        </w:rPr>
        <w:t xml:space="preserve"> подчеркнуть). Сообщаю, что в соответствии с Федеральным законом от 27 июля 2006 года </w:t>
      </w:r>
      <w:r w:rsidRPr="001779F9">
        <w:rPr>
          <w:rFonts w:ascii="PT Astra Serif" w:hAnsi="PT Astra Serif"/>
          <w:sz w:val="16"/>
          <w:szCs w:val="16"/>
          <w:lang w:val="en-US"/>
        </w:rPr>
        <w:t>N</w:t>
      </w:r>
      <w:r w:rsidRPr="001779F9">
        <w:rPr>
          <w:rFonts w:ascii="PT Astra Serif" w:hAnsi="PT Astra Serif"/>
          <w:sz w:val="16"/>
          <w:szCs w:val="16"/>
        </w:rPr>
        <w:t xml:space="preserve">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 "__" ________________ 20__ года ___________________________________________ (дата подачи заявления) (подпись, расшифровка) </w:t>
      </w:r>
    </w:p>
    <w:p w:rsidR="0056540A" w:rsidRPr="001779F9" w:rsidRDefault="0056540A" w:rsidP="001779F9">
      <w:pPr>
        <w:widowControl w:val="0"/>
        <w:autoSpaceDE w:val="0"/>
        <w:autoSpaceDN w:val="0"/>
        <w:spacing w:after="0" w:line="240" w:lineRule="auto"/>
        <w:ind w:firstLine="567"/>
        <w:jc w:val="both"/>
        <w:rPr>
          <w:rFonts w:ascii="PT Astra Serif" w:hAnsi="PT Astra Serif"/>
          <w:sz w:val="16"/>
          <w:szCs w:val="16"/>
        </w:rPr>
      </w:pPr>
    </w:p>
    <w:p w:rsidR="0056540A" w:rsidRPr="001779F9" w:rsidRDefault="0056540A" w:rsidP="001779F9">
      <w:pPr>
        <w:spacing w:after="0" w:line="240" w:lineRule="auto"/>
        <w:ind w:left="5103"/>
        <w:jc w:val="both"/>
        <w:rPr>
          <w:rFonts w:ascii="PT Astra Serif" w:hAnsi="PT Astra Serif"/>
          <w:sz w:val="16"/>
          <w:szCs w:val="16"/>
        </w:rPr>
      </w:pPr>
      <w:proofErr w:type="gramStart"/>
      <w:r w:rsidRPr="001779F9">
        <w:rPr>
          <w:rFonts w:ascii="PT Astra Serif" w:hAnsi="PT Astra Serif"/>
          <w:sz w:val="16"/>
          <w:szCs w:val="16"/>
        </w:rPr>
        <w:t>Приложение № 2 к порядку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Целинного муниципального округа, посадки (взлета) на расположенные в границах территории населенных пунктов Целинного муниципального округа Курганской области площадки, сведения о</w:t>
      </w:r>
      <w:proofErr w:type="gramEnd"/>
      <w:r w:rsidRPr="001779F9">
        <w:rPr>
          <w:rFonts w:ascii="PT Astra Serif" w:hAnsi="PT Astra Serif"/>
          <w:sz w:val="16"/>
          <w:szCs w:val="16"/>
        </w:rPr>
        <w:t xml:space="preserve"> </w:t>
      </w:r>
      <w:proofErr w:type="gramStart"/>
      <w:r w:rsidRPr="001779F9">
        <w:rPr>
          <w:rFonts w:ascii="PT Astra Serif" w:hAnsi="PT Astra Serif"/>
          <w:sz w:val="16"/>
          <w:szCs w:val="16"/>
        </w:rPr>
        <w:t xml:space="preserve">которых не опубликованы в документах аэронавигационной информации </w:t>
      </w:r>
      <w:proofErr w:type="gramEnd"/>
    </w:p>
    <w:p w:rsidR="0056540A" w:rsidRPr="001779F9" w:rsidRDefault="0056540A" w:rsidP="001779F9">
      <w:pPr>
        <w:widowControl w:val="0"/>
        <w:autoSpaceDE w:val="0"/>
        <w:autoSpaceDN w:val="0"/>
        <w:spacing w:after="0" w:line="240" w:lineRule="auto"/>
        <w:ind w:firstLine="567"/>
        <w:jc w:val="both"/>
        <w:rPr>
          <w:rFonts w:ascii="PT Astra Serif" w:hAnsi="PT Astra Serif"/>
          <w:sz w:val="16"/>
          <w:szCs w:val="16"/>
        </w:rPr>
      </w:pPr>
    </w:p>
    <w:p w:rsidR="0056540A" w:rsidRPr="001779F9" w:rsidRDefault="0056540A" w:rsidP="008A357F">
      <w:pPr>
        <w:spacing w:after="0" w:line="240" w:lineRule="auto"/>
        <w:ind w:left="-567" w:firstLine="567"/>
        <w:jc w:val="center"/>
        <w:rPr>
          <w:rFonts w:ascii="PT Astra Serif" w:hAnsi="PT Astra Serif"/>
          <w:sz w:val="16"/>
          <w:szCs w:val="16"/>
        </w:rPr>
      </w:pPr>
      <w:r w:rsidRPr="001779F9">
        <w:rPr>
          <w:rFonts w:ascii="PT Astra Serif" w:hAnsi="PT Astra Serif"/>
          <w:sz w:val="16"/>
          <w:szCs w:val="16"/>
        </w:rPr>
        <w:t>РАЗРЕШЕНИЕ на выполнение</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_______________________________________________________________________</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_______________________________________________________________________</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lastRenderedPageBreak/>
        <w:t xml:space="preserve">от «___» ______________ 20___г. рег. № ________________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Рассмотрев заявление от «__» ________________ 20__ г.,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w:t>
      </w:r>
      <w:r w:rsidRPr="001779F9">
        <w:rPr>
          <w:rFonts w:ascii="PT Astra Serif" w:hAnsi="PT Astra Serif"/>
          <w:sz w:val="16"/>
          <w:szCs w:val="16"/>
          <w:lang w:val="en-US"/>
        </w:rPr>
        <w:t>N</w:t>
      </w:r>
      <w:r w:rsidRPr="001779F9">
        <w:rPr>
          <w:rFonts w:ascii="PT Astra Serif" w:hAnsi="PT Astra Serif"/>
          <w:sz w:val="16"/>
          <w:szCs w:val="16"/>
        </w:rPr>
        <w:t xml:space="preserve"> 6, </w:t>
      </w:r>
    </w:p>
    <w:p w:rsidR="0056540A" w:rsidRPr="001779F9" w:rsidRDefault="0056540A" w:rsidP="008A357F">
      <w:pPr>
        <w:tabs>
          <w:tab w:val="center" w:pos="5008"/>
          <w:tab w:val="center" w:pos="8865"/>
        </w:tabs>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Администрация Целинного муниципального округа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____________________________________________________________________________ </w:t>
      </w:r>
    </w:p>
    <w:p w:rsidR="0056540A" w:rsidRPr="001779F9" w:rsidRDefault="0056540A" w:rsidP="008A357F">
      <w:pPr>
        <w:spacing w:after="0" w:line="240" w:lineRule="auto"/>
        <w:ind w:left="-567" w:firstLine="567"/>
        <w:jc w:val="both"/>
        <w:rPr>
          <w:rFonts w:ascii="PT Astra Serif" w:hAnsi="PT Astra Serif"/>
          <w:sz w:val="16"/>
          <w:szCs w:val="16"/>
        </w:rPr>
      </w:pPr>
      <w:proofErr w:type="gramStart"/>
      <w:r w:rsidRPr="001779F9">
        <w:rPr>
          <w:rFonts w:ascii="PT Astra Serif" w:hAnsi="PT Astra Serif"/>
          <w:sz w:val="16"/>
          <w:szCs w:val="16"/>
        </w:rPr>
        <w:t xml:space="preserve">____________________________________________________________________________ (наименование юридического лица, ОГРН, ИНН; фамилия, имя, отчество физического лица индивидуального предпринимателя реквизиты документа, удостоверяющего личность, адрес местонахождения (жительства) </w:t>
      </w:r>
      <w:proofErr w:type="gramEnd"/>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____________________________________________________________________________ выполнение над населенными пунктами Целинного муниципального округа Курганской области: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____________________________________________________________________________ (авиационных работ, парашютных прыжков, демонстрационных полетов воздушных судов, подъемов привязных аэростатов, полетов беспилотных летательных аппаратов, посадки (взлета) на площадку) с целью: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________________________________________________________________________________(цель проведения запрашиваемого вида деятельности)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на воздушном судне (воздушных судах):________________________________ (указать количество и тип воздушных судов)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Государственный регистрационный (опознавательный) знак, заводской номер и принадлежность воздушного судна:_____________________________________________  </w:t>
      </w:r>
      <w:proofErr w:type="gramStart"/>
      <w:r w:rsidRPr="001779F9">
        <w:rPr>
          <w:rFonts w:ascii="PT Astra Serif" w:hAnsi="PT Astra Serif"/>
          <w:sz w:val="16"/>
          <w:szCs w:val="16"/>
        </w:rPr>
        <w:t xml:space="preserve">Место использования воздушного пространства (посадки (взлета):  </w:t>
      </w:r>
      <w:proofErr w:type="gramEnd"/>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_______________________________________________________________________</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(район проведения авиационных работ, демонстрационных полетов воздушных судов, полетов беспилотных летательных аппаратов, посадочные площадки, площадки приземления парашютистов, место подъема привязного аэростата, посадочные площадки) </w:t>
      </w:r>
    </w:p>
    <w:p w:rsidR="0056540A" w:rsidRPr="001779F9" w:rsidRDefault="0056540A" w:rsidP="008A357F">
      <w:pPr>
        <w:tabs>
          <w:tab w:val="center" w:pos="2917"/>
          <w:tab w:val="center" w:pos="5798"/>
          <w:tab w:val="center" w:pos="8638"/>
        </w:tabs>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Сроки </w:t>
      </w:r>
      <w:r w:rsidRPr="001779F9">
        <w:rPr>
          <w:rFonts w:ascii="PT Astra Serif" w:hAnsi="PT Astra Serif"/>
          <w:sz w:val="16"/>
          <w:szCs w:val="16"/>
        </w:rPr>
        <w:tab/>
        <w:t xml:space="preserve">использования </w:t>
      </w:r>
      <w:r w:rsidRPr="001779F9">
        <w:rPr>
          <w:rFonts w:ascii="PT Astra Serif" w:hAnsi="PT Astra Serif"/>
          <w:sz w:val="16"/>
          <w:szCs w:val="16"/>
        </w:rPr>
        <w:tab/>
        <w:t xml:space="preserve">воздушного </w:t>
      </w:r>
      <w:r w:rsidRPr="001779F9">
        <w:rPr>
          <w:rFonts w:ascii="PT Astra Serif" w:hAnsi="PT Astra Serif"/>
          <w:sz w:val="16"/>
          <w:szCs w:val="16"/>
        </w:rPr>
        <w:tab/>
        <w:t xml:space="preserve">пространства: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_______________________________________________________________________</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(дата (даты) и временной интервал проведения запрашиваемого вида деятельности)  </w:t>
      </w:r>
    </w:p>
    <w:p w:rsidR="0056540A" w:rsidRPr="001779F9" w:rsidRDefault="0056540A" w:rsidP="008A357F">
      <w:pPr>
        <w:tabs>
          <w:tab w:val="center" w:pos="4298"/>
          <w:tab w:val="center" w:pos="8717"/>
        </w:tabs>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Срок </w:t>
      </w:r>
      <w:r w:rsidRPr="001779F9">
        <w:rPr>
          <w:rFonts w:ascii="PT Astra Serif" w:hAnsi="PT Astra Serif"/>
          <w:sz w:val="16"/>
          <w:szCs w:val="16"/>
        </w:rPr>
        <w:tab/>
        <w:t xml:space="preserve">действия </w:t>
      </w:r>
      <w:r w:rsidRPr="001779F9">
        <w:rPr>
          <w:rFonts w:ascii="PT Astra Serif" w:hAnsi="PT Astra Serif"/>
          <w:sz w:val="16"/>
          <w:szCs w:val="16"/>
        </w:rPr>
        <w:tab/>
        <w:t xml:space="preserve">разрешения: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_______________________________________________________________________(наименование должности)                                   (подпись)                             (инициалы и фамилия) </w:t>
      </w:r>
    </w:p>
    <w:p w:rsidR="0056540A" w:rsidRPr="001779F9" w:rsidRDefault="0056540A" w:rsidP="008A357F">
      <w:pPr>
        <w:spacing w:after="0" w:line="240" w:lineRule="auto"/>
        <w:ind w:left="-567" w:firstLine="567"/>
        <w:jc w:val="both"/>
        <w:rPr>
          <w:rFonts w:ascii="PT Astra Serif" w:hAnsi="PT Astra Serif"/>
          <w:sz w:val="16"/>
          <w:szCs w:val="16"/>
        </w:rPr>
      </w:pP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М.П.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cs="Calibri"/>
          <w:sz w:val="16"/>
          <w:szCs w:val="16"/>
        </w:rPr>
        <w:t xml:space="preserve"> </w:t>
      </w:r>
    </w:p>
    <w:p w:rsidR="0056540A" w:rsidRPr="001779F9" w:rsidRDefault="0056540A" w:rsidP="008A357F">
      <w:pPr>
        <w:spacing w:after="0" w:line="240" w:lineRule="auto"/>
        <w:ind w:left="-567" w:firstLine="567"/>
        <w:jc w:val="center"/>
        <w:rPr>
          <w:rFonts w:ascii="PT Astra Serif" w:hAnsi="PT Astra Serif"/>
          <w:sz w:val="16"/>
          <w:szCs w:val="16"/>
        </w:rPr>
      </w:pPr>
      <w:r w:rsidRPr="001779F9">
        <w:rPr>
          <w:rFonts w:ascii="PT Astra Serif" w:hAnsi="PT Astra Serif"/>
          <w:sz w:val="16"/>
          <w:szCs w:val="16"/>
        </w:rPr>
        <w:t>РЕШЕНИЕ об отказе в выдаче разрешения на выполнение</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_______________________________________________________________________</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_______________________________________________________________________</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 от «___» ______________ 20___г. рег. № ________________  </w:t>
      </w:r>
    </w:p>
    <w:p w:rsidR="0056540A" w:rsidRPr="001779F9" w:rsidRDefault="0056540A" w:rsidP="008A357F">
      <w:pPr>
        <w:spacing w:after="0" w:line="240" w:lineRule="auto"/>
        <w:ind w:left="-567" w:firstLine="567"/>
        <w:jc w:val="both"/>
        <w:rPr>
          <w:rFonts w:ascii="PT Astra Serif" w:hAnsi="PT Astra Serif"/>
          <w:sz w:val="16"/>
          <w:szCs w:val="16"/>
        </w:rPr>
      </w:pPr>
      <w:proofErr w:type="gramStart"/>
      <w:r w:rsidRPr="001779F9">
        <w:rPr>
          <w:rFonts w:ascii="PT Astra Serif" w:hAnsi="PT Astra Serif"/>
          <w:sz w:val="16"/>
          <w:szCs w:val="16"/>
        </w:rPr>
        <w:t xml:space="preserve">Рассмотрев заявление от «__» ________________ 20__ г.,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w:t>
      </w:r>
      <w:r w:rsidRPr="001779F9">
        <w:rPr>
          <w:rFonts w:ascii="PT Astra Serif" w:hAnsi="PT Astra Serif"/>
          <w:sz w:val="16"/>
          <w:szCs w:val="16"/>
          <w:lang w:val="en-US"/>
        </w:rPr>
        <w:t>N</w:t>
      </w:r>
      <w:r w:rsidRPr="001779F9">
        <w:rPr>
          <w:rFonts w:ascii="PT Astra Serif" w:hAnsi="PT Astra Serif"/>
          <w:sz w:val="16"/>
          <w:szCs w:val="16"/>
        </w:rPr>
        <w:t xml:space="preserve"> 6, Администрация Целинного муниципального округа отказывает в выдаче разрешения на выполнение авиационных работ</w:t>
      </w:r>
      <w:proofErr w:type="gramEnd"/>
      <w:r w:rsidRPr="001779F9">
        <w:rPr>
          <w:rFonts w:ascii="PT Astra Serif" w:hAnsi="PT Astra Serif"/>
          <w:sz w:val="16"/>
          <w:szCs w:val="16"/>
        </w:rPr>
        <w:t xml:space="preserve">, </w:t>
      </w:r>
      <w:proofErr w:type="gramStart"/>
      <w:r w:rsidRPr="001779F9">
        <w:rPr>
          <w:rFonts w:ascii="PT Astra Serif" w:hAnsi="PT Astra Serif"/>
          <w:sz w:val="16"/>
          <w:szCs w:val="16"/>
        </w:rPr>
        <w:t>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Целинного муниципального округа Курганской области; посадку (взлет) на расположенные в границах Целинного муниципального округа Курганской области площадки, сведения о которых не опубликованы в документах аэронавигационной информации (нужное подчеркнуть), ______________________________________________________________________</w:t>
      </w:r>
      <w:proofErr w:type="gramEnd"/>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_______________________________________________________________________</w:t>
      </w:r>
    </w:p>
    <w:p w:rsidR="0056540A" w:rsidRPr="001779F9" w:rsidRDefault="0056540A" w:rsidP="008A357F">
      <w:pPr>
        <w:spacing w:after="0" w:line="240" w:lineRule="auto"/>
        <w:ind w:left="-567" w:firstLine="567"/>
        <w:jc w:val="both"/>
        <w:rPr>
          <w:rFonts w:ascii="PT Astra Serif" w:hAnsi="PT Astra Serif"/>
          <w:sz w:val="16"/>
          <w:szCs w:val="16"/>
        </w:rPr>
      </w:pPr>
      <w:proofErr w:type="gramStart"/>
      <w:r w:rsidRPr="001779F9">
        <w:rPr>
          <w:rFonts w:ascii="PT Astra Serif" w:hAnsi="PT Astra Serif"/>
          <w:sz w:val="16"/>
          <w:szCs w:val="16"/>
        </w:rPr>
        <w:t xml:space="preserve">(наименование юридического лица, ОГРН, ИНН; фамилия, имя, отчество физического лица индивидуального предпринимателя реквизиты документа, удостоверяющего личность, адрес местонахождения (жительства) </w:t>
      </w:r>
      <w:proofErr w:type="gramEnd"/>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в связи </w:t>
      </w:r>
      <w:proofErr w:type="gramStart"/>
      <w:r w:rsidRPr="001779F9">
        <w:rPr>
          <w:rFonts w:ascii="PT Astra Serif" w:hAnsi="PT Astra Serif"/>
          <w:sz w:val="16"/>
          <w:szCs w:val="16"/>
        </w:rPr>
        <w:t>с</w:t>
      </w:r>
      <w:proofErr w:type="gramEnd"/>
      <w:r w:rsidRPr="001779F9">
        <w:rPr>
          <w:rFonts w:ascii="PT Astra Serif" w:hAnsi="PT Astra Serif"/>
          <w:sz w:val="16"/>
          <w:szCs w:val="16"/>
        </w:rPr>
        <w:t xml:space="preserve">: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_______________________________________________________________________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______________________________________________________________________</w:t>
      </w:r>
    </w:p>
    <w:p w:rsidR="0056540A" w:rsidRPr="001779F9" w:rsidRDefault="0056540A" w:rsidP="008A357F">
      <w:pPr>
        <w:tabs>
          <w:tab w:val="center" w:pos="4435"/>
          <w:tab w:val="center" w:pos="8993"/>
        </w:tabs>
        <w:spacing w:after="0" w:line="240" w:lineRule="auto"/>
        <w:ind w:left="-567" w:firstLine="567"/>
        <w:jc w:val="both"/>
        <w:rPr>
          <w:rFonts w:ascii="PT Astra Serif" w:hAnsi="PT Astra Serif"/>
          <w:sz w:val="16"/>
          <w:szCs w:val="16"/>
        </w:rPr>
      </w:pPr>
      <w:r w:rsidRPr="001779F9">
        <w:rPr>
          <w:rFonts w:ascii="PT Astra Serif" w:hAnsi="PT Astra Serif"/>
          <w:sz w:val="16"/>
          <w:szCs w:val="16"/>
        </w:rPr>
        <w:tab/>
        <w:t xml:space="preserve">(причины отказа) </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_______________________________________________________________________</w:t>
      </w:r>
    </w:p>
    <w:p w:rsidR="0056540A" w:rsidRPr="001779F9" w:rsidRDefault="0056540A" w:rsidP="008A357F">
      <w:pPr>
        <w:spacing w:after="0" w:line="240" w:lineRule="auto"/>
        <w:ind w:left="-567" w:firstLine="567"/>
        <w:jc w:val="both"/>
        <w:rPr>
          <w:rFonts w:ascii="PT Astra Serif" w:hAnsi="PT Astra Serif"/>
          <w:sz w:val="16"/>
          <w:szCs w:val="16"/>
        </w:rPr>
      </w:pPr>
      <w:r w:rsidRPr="001779F9">
        <w:rPr>
          <w:rFonts w:ascii="PT Astra Serif" w:hAnsi="PT Astra Serif"/>
          <w:sz w:val="16"/>
          <w:szCs w:val="16"/>
        </w:rPr>
        <w:t xml:space="preserve">(наименование должности)                           (подпись)                            (инициалы и фамилия)  М.П. </w:t>
      </w:r>
    </w:p>
    <w:p w:rsidR="00695988" w:rsidRDefault="00695988" w:rsidP="00EC357F">
      <w:pPr>
        <w:pStyle w:val="ConsNonformat"/>
        <w:widowControl/>
        <w:jc w:val="center"/>
        <w:rPr>
          <w:rFonts w:ascii="PT Astra Serif" w:hAnsi="PT Astra Serif"/>
          <w:sz w:val="28"/>
          <w:szCs w:val="30"/>
        </w:rPr>
      </w:pPr>
    </w:p>
    <w:p w:rsidR="0056540A" w:rsidRPr="00EC357F" w:rsidRDefault="0056540A" w:rsidP="00EC357F">
      <w:pPr>
        <w:pStyle w:val="ConsNonformat"/>
        <w:widowControl/>
        <w:jc w:val="center"/>
        <w:rPr>
          <w:rFonts w:ascii="PT Astra Serif" w:hAnsi="PT Astra Serif"/>
          <w:sz w:val="28"/>
          <w:szCs w:val="30"/>
        </w:rPr>
      </w:pPr>
      <w:r w:rsidRPr="00EC357F">
        <w:rPr>
          <w:rFonts w:ascii="PT Astra Serif" w:hAnsi="PT Astra Serif"/>
          <w:sz w:val="28"/>
          <w:szCs w:val="30"/>
        </w:rPr>
        <w:t>КУРГАНСКАЯ ОБЛАСТЬ</w:t>
      </w:r>
    </w:p>
    <w:p w:rsidR="0056540A" w:rsidRPr="00EC357F" w:rsidRDefault="0056540A" w:rsidP="00EC357F">
      <w:pPr>
        <w:pStyle w:val="ConsNonformat"/>
        <w:widowControl/>
        <w:jc w:val="center"/>
        <w:rPr>
          <w:rFonts w:ascii="PT Astra Serif" w:hAnsi="PT Astra Serif"/>
          <w:sz w:val="28"/>
          <w:szCs w:val="30"/>
        </w:rPr>
      </w:pPr>
      <w:r w:rsidRPr="00EC357F">
        <w:rPr>
          <w:rFonts w:ascii="PT Astra Serif" w:hAnsi="PT Astra Serif"/>
          <w:sz w:val="28"/>
          <w:szCs w:val="30"/>
        </w:rPr>
        <w:t>ЦЕЛИННЫЙ МУНИЦИПАЛЬНЫЙ ОКРУГ</w:t>
      </w:r>
    </w:p>
    <w:p w:rsidR="0056540A" w:rsidRPr="00EC357F" w:rsidRDefault="0056540A" w:rsidP="00EC357F">
      <w:pPr>
        <w:pStyle w:val="ConsNonformat"/>
        <w:widowControl/>
        <w:jc w:val="center"/>
        <w:rPr>
          <w:rFonts w:ascii="PT Astra Serif" w:hAnsi="PT Astra Serif"/>
          <w:sz w:val="28"/>
          <w:szCs w:val="30"/>
        </w:rPr>
      </w:pPr>
      <w:r w:rsidRPr="00EC357F">
        <w:rPr>
          <w:rFonts w:ascii="PT Astra Serif" w:hAnsi="PT Astra Serif"/>
          <w:sz w:val="28"/>
          <w:szCs w:val="30"/>
        </w:rPr>
        <w:t>АДМИНИСТРАЦИЯ ЦЕЛИННОГО МУНИЦИПАЛЬНОГО ОКРУГА</w:t>
      </w:r>
    </w:p>
    <w:p w:rsidR="0056540A" w:rsidRPr="009539AA" w:rsidRDefault="0056540A" w:rsidP="00EC357F">
      <w:pPr>
        <w:pStyle w:val="ConsNonformat"/>
        <w:widowControl/>
        <w:jc w:val="center"/>
        <w:rPr>
          <w:rFonts w:ascii="PT Astra Serif" w:hAnsi="PT Astra Serif"/>
          <w:b/>
          <w:sz w:val="32"/>
          <w:szCs w:val="32"/>
        </w:rPr>
      </w:pPr>
    </w:p>
    <w:p w:rsidR="0056540A" w:rsidRPr="009539AA" w:rsidRDefault="0056540A" w:rsidP="00EC35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6540A" w:rsidRPr="00032B92" w:rsidRDefault="0056540A" w:rsidP="00EC357F">
      <w:pPr>
        <w:pStyle w:val="ConsNonformat"/>
        <w:widowControl/>
        <w:jc w:val="center"/>
        <w:rPr>
          <w:rFonts w:ascii="PT Astra Serif" w:hAnsi="PT Astra Serif"/>
          <w:b/>
          <w:szCs w:val="22"/>
        </w:rPr>
      </w:pPr>
    </w:p>
    <w:p w:rsidR="0056540A" w:rsidRPr="00EC357F" w:rsidRDefault="0056540A" w:rsidP="00EC357F">
      <w:pPr>
        <w:pStyle w:val="ConsNonformat"/>
        <w:widowControl/>
        <w:jc w:val="center"/>
        <w:rPr>
          <w:rFonts w:ascii="PT Astra Serif" w:hAnsi="PT Astra Serif"/>
          <w:sz w:val="24"/>
          <w:szCs w:val="22"/>
        </w:rPr>
      </w:pPr>
      <w:r w:rsidRPr="00EC357F">
        <w:rPr>
          <w:rFonts w:ascii="PT Astra Serif" w:hAnsi="PT Astra Serif"/>
          <w:sz w:val="24"/>
          <w:szCs w:val="22"/>
        </w:rPr>
        <w:t xml:space="preserve">от 21 апреля 2022 года                         № 115                                          с. </w:t>
      </w:r>
      <w:proofErr w:type="gramStart"/>
      <w:r w:rsidRPr="00EC357F">
        <w:rPr>
          <w:rFonts w:ascii="PT Astra Serif" w:hAnsi="PT Astra Serif"/>
          <w:sz w:val="24"/>
          <w:szCs w:val="22"/>
        </w:rPr>
        <w:t>Целинное</w:t>
      </w:r>
      <w:proofErr w:type="gramEnd"/>
    </w:p>
    <w:p w:rsidR="00EC357F" w:rsidRDefault="00EC357F" w:rsidP="00EC357F">
      <w:pPr>
        <w:shd w:val="clear" w:color="auto" w:fill="FFFFFF"/>
        <w:spacing w:after="0" w:line="240" w:lineRule="auto"/>
        <w:ind w:left="-567" w:firstLine="567"/>
        <w:jc w:val="center"/>
        <w:rPr>
          <w:rFonts w:ascii="PT Astra Serif" w:hAnsi="PT Astra Serif"/>
          <w:bCs/>
          <w:color w:val="000000"/>
          <w:sz w:val="16"/>
          <w:szCs w:val="16"/>
        </w:rPr>
      </w:pPr>
    </w:p>
    <w:p w:rsidR="0056540A" w:rsidRPr="00EC357F" w:rsidRDefault="0056540A" w:rsidP="00EC357F">
      <w:pPr>
        <w:shd w:val="clear" w:color="auto" w:fill="FFFFFF"/>
        <w:spacing w:after="0" w:line="240" w:lineRule="auto"/>
        <w:ind w:left="-567" w:firstLine="567"/>
        <w:jc w:val="center"/>
        <w:rPr>
          <w:rFonts w:ascii="PT Astra Serif" w:hAnsi="PT Astra Serif"/>
          <w:b/>
          <w:bCs/>
          <w:color w:val="000000"/>
          <w:sz w:val="20"/>
          <w:szCs w:val="16"/>
        </w:rPr>
      </w:pPr>
      <w:r w:rsidRPr="00EC357F">
        <w:rPr>
          <w:rFonts w:ascii="PT Astra Serif" w:hAnsi="PT Astra Serif"/>
          <w:b/>
          <w:bCs/>
          <w:color w:val="000000"/>
          <w:sz w:val="20"/>
          <w:szCs w:val="16"/>
        </w:rPr>
        <w:t>Об установлении мест базирования маломерных судов</w:t>
      </w:r>
      <w:r w:rsidR="00EC357F">
        <w:rPr>
          <w:rFonts w:ascii="PT Astra Serif" w:hAnsi="PT Astra Serif"/>
          <w:b/>
          <w:bCs/>
          <w:color w:val="000000"/>
          <w:sz w:val="20"/>
          <w:szCs w:val="16"/>
        </w:rPr>
        <w:t xml:space="preserve"> </w:t>
      </w:r>
      <w:r w:rsidRPr="00EC357F">
        <w:rPr>
          <w:rFonts w:ascii="PT Astra Serif" w:hAnsi="PT Astra Serif"/>
          <w:b/>
          <w:bCs/>
          <w:color w:val="000000"/>
          <w:sz w:val="20"/>
          <w:szCs w:val="16"/>
        </w:rPr>
        <w:t xml:space="preserve">на пограничных реках </w:t>
      </w:r>
      <w:proofErr w:type="spellStart"/>
      <w:r w:rsidRPr="00EC357F">
        <w:rPr>
          <w:rFonts w:ascii="PT Astra Serif" w:hAnsi="PT Astra Serif"/>
          <w:b/>
          <w:bCs/>
          <w:color w:val="000000"/>
          <w:sz w:val="20"/>
          <w:szCs w:val="16"/>
        </w:rPr>
        <w:t>Уй</w:t>
      </w:r>
      <w:proofErr w:type="spellEnd"/>
      <w:r w:rsidRPr="00EC357F">
        <w:rPr>
          <w:rFonts w:ascii="PT Astra Serif" w:hAnsi="PT Astra Serif"/>
          <w:b/>
          <w:bCs/>
          <w:color w:val="000000"/>
          <w:sz w:val="20"/>
          <w:szCs w:val="16"/>
        </w:rPr>
        <w:t xml:space="preserve"> и Тобол</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Руководствуясь Законом РФ от 01.04.1993г. № 4730-1 «О государственной границе Рос</w:t>
      </w:r>
      <w:r w:rsidRPr="00EC357F">
        <w:rPr>
          <w:rFonts w:ascii="PT Astra Serif" w:hAnsi="PT Astra Serif"/>
          <w:bCs/>
          <w:color w:val="000000"/>
          <w:sz w:val="16"/>
          <w:szCs w:val="16"/>
        </w:rPr>
        <w:softHyphen/>
        <w:t>сийской Федерации», Правилами пограничного режима, утвержденными Приказом ФСБ России от 07.08.2017г. N 454, Постановлением Правительства Курганской области от 07.12.2004г. № 435 Администрация Целинного муниципального округа ПОСТАНОВЛЯЕТ:</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lastRenderedPageBreak/>
        <w:t xml:space="preserve">1. Установить следующие места базирования маломерных судов на пограничных реках </w:t>
      </w:r>
      <w:proofErr w:type="spellStart"/>
      <w:r w:rsidRPr="00EC357F">
        <w:rPr>
          <w:rFonts w:ascii="PT Astra Serif" w:hAnsi="PT Astra Serif"/>
          <w:bCs/>
          <w:color w:val="000000"/>
          <w:sz w:val="16"/>
          <w:szCs w:val="16"/>
        </w:rPr>
        <w:t>Уй</w:t>
      </w:r>
      <w:proofErr w:type="spellEnd"/>
      <w:r w:rsidRPr="00EC357F">
        <w:rPr>
          <w:rFonts w:ascii="PT Astra Serif" w:hAnsi="PT Astra Serif"/>
          <w:bCs/>
          <w:color w:val="000000"/>
          <w:sz w:val="16"/>
          <w:szCs w:val="16"/>
        </w:rPr>
        <w:t xml:space="preserve"> и Тобол в Целинном муниципальном округе Курганской области (далее-Целинный МО):</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1) в районе сельского поселения Усть-Уйское Целинного МО - координаты места базирования на реке Тобол - урочище «Белый Яр» N 54° 14 '01.9; Е 064°01 '01.2 (схема прилагается);</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2) в районе сельского поселения Усть-Уйское Целинного МО - координаты места базирования на реке Тобол - урочище «</w:t>
      </w:r>
      <w:proofErr w:type="spellStart"/>
      <w:r w:rsidRPr="00EC357F">
        <w:rPr>
          <w:rFonts w:ascii="PT Astra Serif" w:hAnsi="PT Astra Serif"/>
          <w:bCs/>
          <w:color w:val="000000"/>
          <w:sz w:val="16"/>
          <w:szCs w:val="16"/>
        </w:rPr>
        <w:t>Арамбекова</w:t>
      </w:r>
      <w:proofErr w:type="spellEnd"/>
      <w:r w:rsidRPr="00EC357F">
        <w:rPr>
          <w:rFonts w:ascii="PT Astra Serif" w:hAnsi="PT Astra Serif"/>
          <w:bCs/>
          <w:color w:val="000000"/>
          <w:sz w:val="16"/>
          <w:szCs w:val="16"/>
        </w:rPr>
        <w:t xml:space="preserve"> Яма» N 54°18'07.5; Е 063°59'11.4 (схема прилагается);</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3) д. Приозерная Целинного МО - координаты места базирования на реке Тобол - урочище «Малая плита» N 54°19'08.4; Е 064°04'09.3 (схема прилагается);</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 xml:space="preserve">4) д. Луговая Целинного МО - координаты места базирования на реке </w:t>
      </w:r>
      <w:proofErr w:type="spellStart"/>
      <w:r w:rsidRPr="00EC357F">
        <w:rPr>
          <w:rFonts w:ascii="PT Astra Serif" w:hAnsi="PT Astra Serif"/>
          <w:bCs/>
          <w:color w:val="000000"/>
          <w:sz w:val="16"/>
          <w:szCs w:val="16"/>
        </w:rPr>
        <w:t>Уй</w:t>
      </w:r>
      <w:proofErr w:type="spellEnd"/>
      <w:r w:rsidRPr="00EC357F">
        <w:rPr>
          <w:rFonts w:ascii="PT Astra Serif" w:hAnsi="PT Astra Serif"/>
          <w:bCs/>
          <w:color w:val="000000"/>
          <w:sz w:val="16"/>
          <w:szCs w:val="16"/>
        </w:rPr>
        <w:t xml:space="preserve"> - урочище «Поповская Курия» N 54° 12'14.54; Е 063°26'75.48 (схема прилагается).</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2. Установить, что координаты мест базирования установлены с помощью западной системы координат WGS 84.</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 xml:space="preserve">3. Установить, что выход и возвращение маломерных судов, прошедших учет в пограничных органах, на пограничные реки </w:t>
      </w:r>
      <w:proofErr w:type="spellStart"/>
      <w:r w:rsidRPr="00EC357F">
        <w:rPr>
          <w:rFonts w:ascii="PT Astra Serif" w:hAnsi="PT Astra Serif"/>
          <w:bCs/>
          <w:color w:val="000000"/>
          <w:sz w:val="16"/>
          <w:szCs w:val="16"/>
        </w:rPr>
        <w:t>Уй</w:t>
      </w:r>
      <w:proofErr w:type="spellEnd"/>
      <w:r w:rsidRPr="00EC357F">
        <w:rPr>
          <w:rFonts w:ascii="PT Astra Serif" w:hAnsi="PT Astra Serif"/>
          <w:bCs/>
          <w:color w:val="000000"/>
          <w:sz w:val="16"/>
          <w:szCs w:val="16"/>
        </w:rPr>
        <w:t xml:space="preserve"> и Тобол осуществляется из мест и в места базирования в светлое время суток.</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4. В местах базирования зоны отдыха и парковки транспортных средств должны располагаться не менее 100 метров от берега реки.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5. Директору МКУ «Территориальное управление Целинного муниципального округа» совместно с Общественной организацией «Целинное районное общество охотников и рыболовов» организовать обследование и необходимый ремонт установленных мест базирования, мест отдыха и парковки транспортных сре</w:t>
      </w:r>
      <w:proofErr w:type="gramStart"/>
      <w:r w:rsidRPr="00EC357F">
        <w:rPr>
          <w:rFonts w:ascii="PT Astra Serif" w:hAnsi="PT Astra Serif"/>
          <w:bCs/>
          <w:color w:val="000000"/>
          <w:sz w:val="16"/>
          <w:szCs w:val="16"/>
        </w:rPr>
        <w:t>дств в с</w:t>
      </w:r>
      <w:proofErr w:type="gramEnd"/>
      <w:r w:rsidRPr="00EC357F">
        <w:rPr>
          <w:rFonts w:ascii="PT Astra Serif" w:hAnsi="PT Astra Serif"/>
          <w:bCs/>
          <w:color w:val="000000"/>
          <w:sz w:val="16"/>
          <w:szCs w:val="16"/>
        </w:rPr>
        <w:t>оответствии с минимальными требованиями, предусмотренными законодательством Российской Федерации.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 xml:space="preserve">6. Согласовать настоящее постановление с начальником отделения (пограничной заставы) </w:t>
      </w:r>
      <w:proofErr w:type="gramStart"/>
      <w:r w:rsidRPr="00EC357F">
        <w:rPr>
          <w:rFonts w:ascii="PT Astra Serif" w:hAnsi="PT Astra Serif"/>
          <w:bCs/>
          <w:color w:val="000000"/>
          <w:sz w:val="16"/>
          <w:szCs w:val="16"/>
        </w:rPr>
        <w:t>в</w:t>
      </w:r>
      <w:proofErr w:type="gramEnd"/>
      <w:r w:rsidRPr="00EC357F">
        <w:rPr>
          <w:rFonts w:ascii="PT Astra Serif" w:hAnsi="PT Astra Serif"/>
          <w:bCs/>
          <w:color w:val="000000"/>
          <w:sz w:val="16"/>
          <w:szCs w:val="16"/>
        </w:rPr>
        <w:t xml:space="preserve"> с. Целинное.</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 xml:space="preserve">7. Признать утратившим силу постановление Администрации Целинного района от 27.06.2016г. № 55 «Об установлении мест базирования маломерных судов на пограничных реках </w:t>
      </w:r>
      <w:proofErr w:type="spellStart"/>
      <w:r w:rsidRPr="00EC357F">
        <w:rPr>
          <w:rFonts w:ascii="PT Astra Serif" w:hAnsi="PT Astra Serif"/>
          <w:bCs/>
          <w:color w:val="000000"/>
          <w:sz w:val="16"/>
          <w:szCs w:val="16"/>
        </w:rPr>
        <w:t>Уй</w:t>
      </w:r>
      <w:proofErr w:type="spellEnd"/>
      <w:r w:rsidRPr="00EC357F">
        <w:rPr>
          <w:rFonts w:ascii="PT Astra Serif" w:hAnsi="PT Astra Serif"/>
          <w:bCs/>
          <w:color w:val="000000"/>
          <w:sz w:val="16"/>
          <w:szCs w:val="16"/>
        </w:rPr>
        <w:t xml:space="preserve"> и Тобол» </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 xml:space="preserve">8. Опубликовать настоящее постановление в информационном бюллетене «Муниципальный вестник» и </w:t>
      </w:r>
      <w:proofErr w:type="gramStart"/>
      <w:r w:rsidRPr="00EC357F">
        <w:rPr>
          <w:rFonts w:ascii="PT Astra Serif" w:hAnsi="PT Astra Serif"/>
          <w:bCs/>
          <w:color w:val="000000"/>
          <w:sz w:val="16"/>
          <w:szCs w:val="16"/>
        </w:rPr>
        <w:t>разместить его</w:t>
      </w:r>
      <w:proofErr w:type="gramEnd"/>
      <w:r w:rsidRPr="00EC357F">
        <w:rPr>
          <w:rFonts w:ascii="PT Astra Serif" w:hAnsi="PT Astra Serif"/>
          <w:bCs/>
          <w:color w:val="000000"/>
          <w:sz w:val="16"/>
          <w:szCs w:val="16"/>
        </w:rPr>
        <w:t xml:space="preserve"> на официальном сайте Целинного муниципального округа.</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9. Настоящее постановление вступает в силу с момента его официального опубликования.</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 xml:space="preserve">10. </w:t>
      </w:r>
      <w:proofErr w:type="gramStart"/>
      <w:r w:rsidRPr="00EC357F">
        <w:rPr>
          <w:rFonts w:ascii="PT Astra Serif" w:hAnsi="PT Astra Serif"/>
          <w:bCs/>
          <w:color w:val="000000"/>
          <w:sz w:val="16"/>
          <w:szCs w:val="16"/>
        </w:rPr>
        <w:t>Контроль за</w:t>
      </w:r>
      <w:proofErr w:type="gramEnd"/>
      <w:r w:rsidRPr="00EC357F">
        <w:rPr>
          <w:rFonts w:ascii="PT Astra Serif" w:hAnsi="PT Astra Serif"/>
          <w:bCs/>
          <w:color w:val="000000"/>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rPr>
      </w:pPr>
    </w:p>
    <w:p w:rsidR="0056540A" w:rsidRPr="00EC357F" w:rsidRDefault="0056540A" w:rsidP="00EC357F">
      <w:pPr>
        <w:spacing w:after="0" w:line="240" w:lineRule="auto"/>
        <w:ind w:left="-567" w:firstLine="567"/>
        <w:jc w:val="both"/>
        <w:rPr>
          <w:rFonts w:ascii="PT Astra Serif" w:hAnsi="PT Astra Serif"/>
          <w:sz w:val="16"/>
          <w:szCs w:val="16"/>
        </w:rPr>
      </w:pPr>
      <w:r w:rsidRPr="00EC357F">
        <w:rPr>
          <w:rFonts w:ascii="PT Astra Serif" w:hAnsi="PT Astra Serif"/>
          <w:sz w:val="16"/>
          <w:szCs w:val="16"/>
        </w:rPr>
        <w:t xml:space="preserve">Глава </w:t>
      </w:r>
      <w:r w:rsidRPr="00EC357F">
        <w:rPr>
          <w:rFonts w:ascii="PT Astra Serif" w:hAnsi="PT Astra Serif"/>
          <w:color w:val="000000"/>
          <w:sz w:val="16"/>
          <w:szCs w:val="16"/>
        </w:rPr>
        <w:t>Целинного муниципального округа</w:t>
      </w:r>
      <w:r w:rsidRPr="00EC357F">
        <w:rPr>
          <w:rFonts w:ascii="PT Astra Serif" w:hAnsi="PT Astra Serif"/>
          <w:sz w:val="16"/>
          <w:szCs w:val="16"/>
        </w:rPr>
        <w:t xml:space="preserve">                                 </w:t>
      </w:r>
      <w:r w:rsidRPr="00EC357F">
        <w:rPr>
          <w:rFonts w:ascii="PT Astra Serif" w:hAnsi="PT Astra Serif"/>
          <w:bCs/>
          <w:color w:val="000000"/>
          <w:sz w:val="16"/>
          <w:szCs w:val="16"/>
        </w:rPr>
        <w:t xml:space="preserve"> А.В. </w:t>
      </w:r>
      <w:proofErr w:type="spellStart"/>
      <w:r w:rsidRPr="00EC357F">
        <w:rPr>
          <w:rFonts w:ascii="PT Astra Serif" w:hAnsi="PT Astra Serif"/>
          <w:bCs/>
          <w:color w:val="000000"/>
          <w:sz w:val="16"/>
          <w:szCs w:val="16"/>
        </w:rPr>
        <w:t>Сытов</w:t>
      </w:r>
      <w:proofErr w:type="spellEnd"/>
      <w:r w:rsidRPr="00EC357F">
        <w:rPr>
          <w:rFonts w:ascii="PT Astra Serif" w:hAnsi="PT Astra Serif"/>
          <w:bCs/>
          <w:color w:val="000000"/>
          <w:sz w:val="16"/>
          <w:szCs w:val="16"/>
        </w:rPr>
        <w:t xml:space="preserve"> </w:t>
      </w:r>
    </w:p>
    <w:p w:rsidR="0056540A" w:rsidRPr="00EC357F" w:rsidRDefault="0056540A" w:rsidP="00EC357F">
      <w:pPr>
        <w:pStyle w:val="ConsNonformat"/>
        <w:widowControl/>
        <w:ind w:left="-567" w:firstLine="567"/>
        <w:jc w:val="center"/>
        <w:rPr>
          <w:rFonts w:ascii="Times New Roman" w:hAnsi="Times New Roman"/>
          <w:sz w:val="16"/>
          <w:szCs w:val="16"/>
        </w:rPr>
      </w:pPr>
    </w:p>
    <w:p w:rsidR="0056540A" w:rsidRPr="00EC357F" w:rsidRDefault="0056540A" w:rsidP="00EC357F">
      <w:pPr>
        <w:pStyle w:val="ConsNonformat"/>
        <w:widowControl/>
        <w:jc w:val="center"/>
        <w:rPr>
          <w:rFonts w:ascii="PT Astra Serif" w:hAnsi="PT Astra Serif"/>
          <w:sz w:val="28"/>
          <w:szCs w:val="30"/>
        </w:rPr>
      </w:pPr>
      <w:r w:rsidRPr="00EC357F">
        <w:rPr>
          <w:rFonts w:ascii="PT Astra Serif" w:hAnsi="PT Astra Serif"/>
          <w:sz w:val="28"/>
          <w:szCs w:val="30"/>
        </w:rPr>
        <w:t>КУРГАНСКАЯ ОБЛАСТЬ</w:t>
      </w:r>
    </w:p>
    <w:p w:rsidR="0056540A" w:rsidRPr="00EC357F" w:rsidRDefault="0056540A" w:rsidP="00EC357F">
      <w:pPr>
        <w:pStyle w:val="ConsNonformat"/>
        <w:widowControl/>
        <w:jc w:val="center"/>
        <w:rPr>
          <w:rFonts w:ascii="PT Astra Serif" w:hAnsi="PT Astra Serif"/>
          <w:sz w:val="28"/>
          <w:szCs w:val="30"/>
        </w:rPr>
      </w:pPr>
      <w:r w:rsidRPr="00EC357F">
        <w:rPr>
          <w:rFonts w:ascii="PT Astra Serif" w:hAnsi="PT Astra Serif"/>
          <w:sz w:val="28"/>
          <w:szCs w:val="30"/>
        </w:rPr>
        <w:t>ЦЕЛИННЫЙ МУНИЦИПАЛЬНЫЙ ОКРУГ</w:t>
      </w:r>
    </w:p>
    <w:p w:rsidR="0056540A" w:rsidRPr="00EC357F" w:rsidRDefault="0056540A" w:rsidP="00EC357F">
      <w:pPr>
        <w:pStyle w:val="ConsNonformat"/>
        <w:widowControl/>
        <w:jc w:val="center"/>
        <w:rPr>
          <w:rFonts w:ascii="PT Astra Serif" w:hAnsi="PT Astra Serif"/>
          <w:sz w:val="28"/>
          <w:szCs w:val="30"/>
        </w:rPr>
      </w:pPr>
      <w:r w:rsidRPr="00EC357F">
        <w:rPr>
          <w:rFonts w:ascii="PT Astra Serif" w:hAnsi="PT Astra Serif"/>
          <w:sz w:val="28"/>
          <w:szCs w:val="30"/>
        </w:rPr>
        <w:t>АДМИНИСТРАЦИЯ ЦЕЛИННОГО МУНИЦИПАЛЬНОГО ОКРУГА</w:t>
      </w:r>
    </w:p>
    <w:p w:rsidR="0056540A" w:rsidRPr="009539AA" w:rsidRDefault="0056540A" w:rsidP="00EC357F">
      <w:pPr>
        <w:pStyle w:val="ConsNonformat"/>
        <w:widowControl/>
        <w:jc w:val="center"/>
        <w:rPr>
          <w:rFonts w:ascii="PT Astra Serif" w:hAnsi="PT Astra Serif"/>
          <w:b/>
          <w:sz w:val="32"/>
          <w:szCs w:val="32"/>
        </w:rPr>
      </w:pPr>
    </w:p>
    <w:p w:rsidR="0056540A" w:rsidRPr="009539AA" w:rsidRDefault="0056540A" w:rsidP="00EC35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6540A" w:rsidRPr="00032B92" w:rsidRDefault="0056540A" w:rsidP="00EC357F">
      <w:pPr>
        <w:pStyle w:val="ConsNonformat"/>
        <w:widowControl/>
        <w:jc w:val="center"/>
        <w:rPr>
          <w:rFonts w:ascii="PT Astra Serif" w:hAnsi="PT Astra Serif"/>
          <w:b/>
          <w:szCs w:val="22"/>
        </w:rPr>
      </w:pPr>
    </w:p>
    <w:p w:rsidR="0056540A" w:rsidRPr="00EC357F" w:rsidRDefault="0056540A" w:rsidP="00EC357F">
      <w:pPr>
        <w:pStyle w:val="ConsNonformat"/>
        <w:widowControl/>
        <w:jc w:val="center"/>
        <w:rPr>
          <w:rFonts w:ascii="PT Astra Serif" w:hAnsi="PT Astra Serif"/>
          <w:sz w:val="24"/>
          <w:szCs w:val="22"/>
        </w:rPr>
      </w:pPr>
      <w:r w:rsidRPr="00EC357F">
        <w:rPr>
          <w:rFonts w:ascii="PT Astra Serif" w:hAnsi="PT Astra Serif"/>
          <w:sz w:val="24"/>
          <w:szCs w:val="22"/>
        </w:rPr>
        <w:t xml:space="preserve">от 22 апреля 2022 года                         № 116                                          с. </w:t>
      </w:r>
      <w:proofErr w:type="gramStart"/>
      <w:r w:rsidRPr="00EC357F">
        <w:rPr>
          <w:rFonts w:ascii="PT Astra Serif" w:hAnsi="PT Astra Serif"/>
          <w:sz w:val="24"/>
          <w:szCs w:val="22"/>
        </w:rPr>
        <w:t>Целинное</w:t>
      </w:r>
      <w:proofErr w:type="gramEnd"/>
    </w:p>
    <w:p w:rsidR="00885E59" w:rsidRDefault="00885E59" w:rsidP="00EC357F">
      <w:pPr>
        <w:shd w:val="clear" w:color="auto" w:fill="FFFFFF"/>
        <w:spacing w:after="0" w:line="240" w:lineRule="auto"/>
        <w:ind w:left="-567" w:firstLine="567"/>
        <w:jc w:val="center"/>
        <w:rPr>
          <w:rFonts w:ascii="PT Astra Serif" w:hAnsi="PT Astra Serif"/>
          <w:b/>
          <w:bCs/>
          <w:color w:val="000000"/>
          <w:sz w:val="20"/>
          <w:szCs w:val="16"/>
        </w:rPr>
      </w:pPr>
    </w:p>
    <w:p w:rsidR="0056540A" w:rsidRPr="00EC357F" w:rsidRDefault="0056540A" w:rsidP="00EC357F">
      <w:pPr>
        <w:shd w:val="clear" w:color="auto" w:fill="FFFFFF"/>
        <w:spacing w:after="0" w:line="240" w:lineRule="auto"/>
        <w:ind w:left="-567" w:firstLine="567"/>
        <w:jc w:val="center"/>
        <w:rPr>
          <w:rFonts w:ascii="PT Astra Serif" w:hAnsi="PT Astra Serif"/>
          <w:b/>
          <w:bCs/>
          <w:iCs/>
          <w:color w:val="000000"/>
          <w:sz w:val="20"/>
          <w:szCs w:val="16"/>
        </w:rPr>
      </w:pPr>
      <w:r w:rsidRPr="00EC357F">
        <w:rPr>
          <w:rFonts w:ascii="PT Astra Serif" w:hAnsi="PT Astra Serif"/>
          <w:b/>
          <w:bCs/>
          <w:color w:val="000000"/>
          <w:sz w:val="20"/>
          <w:szCs w:val="16"/>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Pr="00EC357F">
        <w:rPr>
          <w:rFonts w:ascii="PT Astra Serif" w:hAnsi="PT Astra Serif"/>
          <w:b/>
          <w:bCs/>
          <w:iCs/>
          <w:color w:val="000000"/>
          <w:sz w:val="20"/>
          <w:szCs w:val="16"/>
        </w:rPr>
        <w:t>Целинного муниципального округа Курганской области</w:t>
      </w:r>
    </w:p>
    <w:p w:rsidR="0056540A" w:rsidRPr="00EC357F" w:rsidRDefault="0056540A" w:rsidP="00EC357F">
      <w:pPr>
        <w:shd w:val="clear" w:color="auto" w:fill="FFFFFF"/>
        <w:spacing w:after="0" w:line="240" w:lineRule="auto"/>
        <w:ind w:left="-567" w:firstLine="567"/>
        <w:jc w:val="both"/>
        <w:rPr>
          <w:rFonts w:ascii="PT Astra Serif" w:hAnsi="PT Astra Serif"/>
          <w:bCs/>
          <w:iCs/>
          <w:color w:val="000000"/>
          <w:sz w:val="16"/>
          <w:szCs w:val="16"/>
        </w:rPr>
      </w:pP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proofErr w:type="gramStart"/>
      <w:r w:rsidRPr="00EC357F">
        <w:rPr>
          <w:rFonts w:ascii="PT Astra Serif" w:hAnsi="PT Astra Serif"/>
          <w:bCs/>
          <w:color w:val="000000"/>
          <w:sz w:val="16"/>
          <w:szCs w:val="16"/>
        </w:rPr>
        <w:t>В соответствии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Уставом Целинного муниципального округа, Постановлением Администрации Целинного муниципального округа от 22.02.2022 года № 40 «Об утверждении Порядка разработки и утверждения административных регламентов предоставления муниципальных услуг</w:t>
      </w:r>
      <w:proofErr w:type="gramEnd"/>
      <w:r w:rsidRPr="00EC357F">
        <w:rPr>
          <w:rFonts w:ascii="PT Astra Serif" w:hAnsi="PT Astra Serif"/>
          <w:bCs/>
          <w:color w:val="000000"/>
          <w:sz w:val="16"/>
          <w:szCs w:val="16"/>
        </w:rPr>
        <w:t>», Администрация Целинного муниципального округа ПОСТАНОВЛЯЕТ:</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 xml:space="preserve">1. Утвердить Административный </w:t>
      </w:r>
      <w:hyperlink r:id="rId36" w:history="1">
        <w:r w:rsidRPr="00EC357F">
          <w:rPr>
            <w:rStyle w:val="af5"/>
            <w:rFonts w:ascii="PT Astra Serif" w:hAnsi="PT Astra Serif"/>
            <w:bCs/>
            <w:sz w:val="16"/>
            <w:szCs w:val="16"/>
          </w:rPr>
          <w:t>регламент</w:t>
        </w:r>
      </w:hyperlink>
      <w:r w:rsidRPr="00EC357F">
        <w:rPr>
          <w:rFonts w:ascii="PT Astra Serif" w:hAnsi="PT Astra Serif"/>
          <w:bCs/>
          <w:color w:val="000000"/>
          <w:sz w:val="16"/>
          <w:szCs w:val="16"/>
        </w:rPr>
        <w:t xml:space="preserve">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Pr="00EC357F">
        <w:rPr>
          <w:rFonts w:ascii="PT Astra Serif" w:hAnsi="PT Astra Serif"/>
          <w:bCs/>
          <w:iCs/>
          <w:color w:val="000000"/>
          <w:sz w:val="16"/>
          <w:szCs w:val="16"/>
        </w:rPr>
        <w:t>Целинного муниципального округа Курганской области</w:t>
      </w:r>
      <w:r w:rsidRPr="00EC357F">
        <w:rPr>
          <w:rFonts w:ascii="PT Astra Serif" w:hAnsi="PT Astra Serif"/>
          <w:bCs/>
          <w:color w:val="000000"/>
          <w:sz w:val="16"/>
          <w:szCs w:val="16"/>
        </w:rPr>
        <w:t xml:space="preserve"> согласно приложению к настоящему постановлению.</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2.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3. Настоящее постановление вступает в силу после его официального опубликования.</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 xml:space="preserve">4. </w:t>
      </w:r>
      <w:proofErr w:type="gramStart"/>
      <w:r w:rsidRPr="00EC357F">
        <w:rPr>
          <w:rFonts w:ascii="PT Astra Serif" w:hAnsi="PT Astra Serif"/>
          <w:bCs/>
          <w:color w:val="000000"/>
          <w:sz w:val="16"/>
          <w:szCs w:val="16"/>
        </w:rPr>
        <w:t>Контроль за</w:t>
      </w:r>
      <w:proofErr w:type="gramEnd"/>
      <w:r w:rsidRPr="00EC357F">
        <w:rPr>
          <w:rFonts w:ascii="PT Astra Serif" w:hAnsi="PT Astra Serif"/>
          <w:bCs/>
          <w:color w:val="000000"/>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56540A" w:rsidRDefault="0056540A" w:rsidP="00EC357F">
      <w:pPr>
        <w:spacing w:after="0" w:line="240" w:lineRule="auto"/>
        <w:ind w:left="-567" w:firstLine="567"/>
        <w:jc w:val="both"/>
        <w:rPr>
          <w:rFonts w:ascii="PT Astra Serif" w:hAnsi="PT Astra Serif"/>
          <w:bCs/>
          <w:color w:val="000000"/>
          <w:sz w:val="16"/>
          <w:szCs w:val="16"/>
        </w:rPr>
      </w:pPr>
      <w:r w:rsidRPr="00EC357F">
        <w:rPr>
          <w:rFonts w:ascii="PT Astra Serif" w:hAnsi="PT Astra Serif"/>
          <w:sz w:val="16"/>
          <w:szCs w:val="16"/>
        </w:rPr>
        <w:t xml:space="preserve">Глава </w:t>
      </w:r>
      <w:r w:rsidRPr="00EC357F">
        <w:rPr>
          <w:rFonts w:ascii="PT Astra Serif" w:hAnsi="PT Astra Serif"/>
          <w:color w:val="000000"/>
          <w:sz w:val="16"/>
          <w:szCs w:val="16"/>
        </w:rPr>
        <w:t>Целинного муниципального округа</w:t>
      </w:r>
      <w:r w:rsidRPr="00EC357F">
        <w:rPr>
          <w:rFonts w:ascii="PT Astra Serif" w:hAnsi="PT Astra Serif"/>
          <w:sz w:val="16"/>
          <w:szCs w:val="16"/>
        </w:rPr>
        <w:t xml:space="preserve">                                 </w:t>
      </w:r>
      <w:r w:rsidRPr="00EC357F">
        <w:rPr>
          <w:rFonts w:ascii="PT Astra Serif" w:hAnsi="PT Astra Serif"/>
          <w:bCs/>
          <w:color w:val="000000"/>
          <w:sz w:val="16"/>
          <w:szCs w:val="16"/>
        </w:rPr>
        <w:t xml:space="preserve"> А.В. </w:t>
      </w:r>
      <w:proofErr w:type="spellStart"/>
      <w:r w:rsidRPr="00EC357F">
        <w:rPr>
          <w:rFonts w:ascii="PT Astra Serif" w:hAnsi="PT Astra Serif"/>
          <w:bCs/>
          <w:color w:val="000000"/>
          <w:sz w:val="16"/>
          <w:szCs w:val="16"/>
        </w:rPr>
        <w:t>Сытов</w:t>
      </w:r>
      <w:proofErr w:type="spellEnd"/>
      <w:r w:rsidRPr="00EC357F">
        <w:rPr>
          <w:rFonts w:ascii="PT Astra Serif" w:hAnsi="PT Astra Serif"/>
          <w:bCs/>
          <w:color w:val="000000"/>
          <w:sz w:val="16"/>
          <w:szCs w:val="16"/>
        </w:rPr>
        <w:t xml:space="preserve"> </w:t>
      </w:r>
    </w:p>
    <w:p w:rsidR="00EC357F" w:rsidRPr="00EC357F" w:rsidRDefault="00EC357F" w:rsidP="00EC357F">
      <w:pPr>
        <w:spacing w:after="0" w:line="240" w:lineRule="auto"/>
        <w:ind w:left="-567" w:firstLine="567"/>
        <w:jc w:val="both"/>
        <w:rPr>
          <w:rFonts w:ascii="PT Astra Serif" w:hAnsi="PT Astra Serif"/>
          <w:sz w:val="16"/>
          <w:szCs w:val="16"/>
        </w:rPr>
      </w:pPr>
    </w:p>
    <w:p w:rsidR="0056540A" w:rsidRPr="00EC357F" w:rsidRDefault="0056540A" w:rsidP="00EC357F">
      <w:pPr>
        <w:spacing w:after="0" w:line="240" w:lineRule="auto"/>
        <w:ind w:left="5103"/>
        <w:jc w:val="both"/>
        <w:rPr>
          <w:rFonts w:ascii="PT Astra Serif" w:hAnsi="PT Astra Serif"/>
          <w:sz w:val="16"/>
          <w:szCs w:val="16"/>
        </w:rPr>
      </w:pPr>
      <w:r w:rsidRPr="00EC357F">
        <w:rPr>
          <w:rFonts w:ascii="PT Astra Serif" w:hAnsi="PT Astra Serif"/>
          <w:sz w:val="16"/>
          <w:szCs w:val="16"/>
        </w:rPr>
        <w:t>Приложение к постановлению</w:t>
      </w:r>
    </w:p>
    <w:p w:rsidR="0056540A" w:rsidRPr="00EC357F" w:rsidRDefault="0056540A" w:rsidP="00EC357F">
      <w:pPr>
        <w:spacing w:after="0" w:line="240" w:lineRule="auto"/>
        <w:ind w:left="5103"/>
        <w:jc w:val="both"/>
        <w:rPr>
          <w:rFonts w:ascii="PT Astra Serif" w:hAnsi="PT Astra Serif"/>
          <w:sz w:val="16"/>
          <w:szCs w:val="16"/>
        </w:rPr>
      </w:pPr>
      <w:r w:rsidRPr="00EC357F">
        <w:rPr>
          <w:rFonts w:ascii="PT Astra Serif" w:hAnsi="PT Astra Serif"/>
          <w:sz w:val="16"/>
          <w:szCs w:val="16"/>
        </w:rPr>
        <w:t xml:space="preserve">Администрации Целинного  муниципального округа от 22.04.2022 №116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сносе объекта капитального строительства» на территории Целинного муниципального округа Курганской области» </w:t>
      </w:r>
    </w:p>
    <w:p w:rsidR="0056540A" w:rsidRPr="00EC357F" w:rsidRDefault="0056540A" w:rsidP="00EC357F">
      <w:pPr>
        <w:spacing w:after="0" w:line="240" w:lineRule="auto"/>
        <w:ind w:left="-567" w:firstLine="567"/>
        <w:jc w:val="both"/>
        <w:rPr>
          <w:rFonts w:ascii="PT Astra Serif" w:hAnsi="PT Astra Serif"/>
          <w:sz w:val="16"/>
          <w:szCs w:val="16"/>
        </w:rPr>
      </w:pPr>
    </w:p>
    <w:p w:rsidR="0056540A" w:rsidRPr="00EC357F" w:rsidRDefault="0056540A" w:rsidP="00EC357F">
      <w:pPr>
        <w:shd w:val="clear" w:color="auto" w:fill="FFFFFF"/>
        <w:spacing w:after="0" w:line="240" w:lineRule="auto"/>
        <w:ind w:left="-567" w:firstLine="567"/>
        <w:jc w:val="center"/>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Административный регламент</w:t>
      </w:r>
    </w:p>
    <w:p w:rsidR="0056540A" w:rsidRPr="00EC357F" w:rsidRDefault="0056540A" w:rsidP="00EC357F">
      <w:pPr>
        <w:shd w:val="clear" w:color="auto" w:fill="FFFFFF"/>
        <w:spacing w:after="0" w:line="240" w:lineRule="auto"/>
        <w:ind w:left="-567" w:firstLine="567"/>
        <w:jc w:val="center"/>
        <w:rPr>
          <w:rFonts w:ascii="PT Astra Serif" w:hAnsi="PT Astra Serif"/>
          <w:bCs/>
          <w:iCs/>
          <w:color w:val="000000"/>
          <w:sz w:val="16"/>
          <w:szCs w:val="16"/>
          <w:lang w:eastAsia="ru-RU"/>
        </w:rPr>
      </w:pPr>
      <w:r w:rsidRPr="00EC357F">
        <w:rPr>
          <w:rFonts w:ascii="PT Astra Serif" w:hAnsi="PT Astra Serif"/>
          <w:bCs/>
          <w:color w:val="000000"/>
          <w:sz w:val="16"/>
          <w:szCs w:val="16"/>
          <w:lang w:eastAsia="ru-RU"/>
        </w:rPr>
        <w:t xml:space="preserve">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Pr="00EC357F">
        <w:rPr>
          <w:rFonts w:ascii="PT Astra Serif" w:hAnsi="PT Astra Serif"/>
          <w:bCs/>
          <w:iCs/>
          <w:color w:val="000000"/>
          <w:sz w:val="16"/>
          <w:szCs w:val="16"/>
          <w:lang w:eastAsia="ru-RU"/>
        </w:rPr>
        <w:t>Целинного муниципального округа Курганской области</w:t>
      </w:r>
    </w:p>
    <w:p w:rsidR="0056540A" w:rsidRPr="00EC357F" w:rsidRDefault="0056540A" w:rsidP="00EC357F">
      <w:pPr>
        <w:shd w:val="clear" w:color="auto" w:fill="FFFFFF"/>
        <w:spacing w:after="0" w:line="240" w:lineRule="auto"/>
        <w:ind w:left="-567" w:firstLine="567"/>
        <w:jc w:val="both"/>
        <w:rPr>
          <w:rFonts w:ascii="PT Astra Serif" w:hAnsi="PT Astra Serif"/>
          <w:i/>
          <w:iCs/>
          <w:color w:val="000000"/>
          <w:sz w:val="16"/>
          <w:szCs w:val="16"/>
          <w:lang w:eastAsia="ru-RU"/>
        </w:rPr>
      </w:pPr>
    </w:p>
    <w:p w:rsidR="0056540A" w:rsidRPr="00EC357F" w:rsidRDefault="0056540A" w:rsidP="0038138D">
      <w:pPr>
        <w:numPr>
          <w:ilvl w:val="0"/>
          <w:numId w:val="11"/>
        </w:numPr>
        <w:shd w:val="clear" w:color="auto" w:fill="FFFFFF"/>
        <w:spacing w:after="0" w:line="240" w:lineRule="auto"/>
        <w:ind w:left="-567" w:firstLine="567"/>
        <w:jc w:val="center"/>
        <w:rPr>
          <w:rFonts w:ascii="PT Astra Serif" w:hAnsi="PT Astra Serif"/>
          <w:color w:val="000000"/>
          <w:sz w:val="16"/>
          <w:szCs w:val="16"/>
          <w:lang w:eastAsia="ru-RU"/>
        </w:rPr>
      </w:pPr>
      <w:r w:rsidRPr="00EC357F">
        <w:rPr>
          <w:rFonts w:ascii="PT Astra Serif" w:hAnsi="PT Astra Serif"/>
          <w:color w:val="000000"/>
          <w:sz w:val="16"/>
          <w:szCs w:val="16"/>
          <w:lang w:eastAsia="ru-RU"/>
        </w:rPr>
        <w:lastRenderedPageBreak/>
        <w:t>Общие положения</w:t>
      </w:r>
    </w:p>
    <w:p w:rsidR="0056540A" w:rsidRPr="00EC357F" w:rsidRDefault="0056540A" w:rsidP="0038138D">
      <w:pPr>
        <w:numPr>
          <w:ilvl w:val="1"/>
          <w:numId w:val="10"/>
        </w:numPr>
        <w:shd w:val="clear" w:color="auto" w:fill="FFFFFF"/>
        <w:spacing w:after="0" w:line="240" w:lineRule="auto"/>
        <w:ind w:left="-567" w:firstLine="567"/>
        <w:jc w:val="both"/>
        <w:rPr>
          <w:rFonts w:ascii="PT Astra Serif" w:hAnsi="PT Astra Serif"/>
          <w:color w:val="000000"/>
          <w:sz w:val="16"/>
          <w:szCs w:val="16"/>
          <w:lang w:eastAsia="ru-RU"/>
        </w:rPr>
      </w:pPr>
      <w:proofErr w:type="gramStart"/>
      <w:r w:rsidRPr="00EC357F">
        <w:rPr>
          <w:rFonts w:ascii="PT Astra Serif" w:hAnsi="PT Astra Serif"/>
          <w:color w:val="000000"/>
          <w:sz w:val="16"/>
          <w:szCs w:val="16"/>
          <w:lang w:eastAsia="ru-RU"/>
        </w:rPr>
        <w:t>Административный регламент предоставления муниципальной услуги «</w:t>
      </w:r>
      <w:r w:rsidRPr="00EC357F">
        <w:rPr>
          <w:rFonts w:ascii="PT Astra Serif" w:hAnsi="PT Astra Serif"/>
          <w:bCs/>
          <w:color w:val="000000"/>
          <w:sz w:val="16"/>
          <w:szCs w:val="16"/>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EC357F">
        <w:rPr>
          <w:rFonts w:ascii="PT Astra Serif" w:hAnsi="PT Astra Serif"/>
          <w:color w:val="000000"/>
          <w:sz w:val="16"/>
          <w:szCs w:val="16"/>
          <w:lang w:eastAsia="ru-RU"/>
        </w:rPr>
        <w:t xml:space="preserve">»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w:t>
      </w:r>
      <w:r w:rsidRPr="00EC357F">
        <w:rPr>
          <w:rFonts w:ascii="PT Astra Serif" w:hAnsi="PT Astra Serif"/>
          <w:iCs/>
          <w:color w:val="000000"/>
          <w:sz w:val="16"/>
          <w:szCs w:val="16"/>
          <w:lang w:eastAsia="ru-RU"/>
        </w:rPr>
        <w:t>(указать полномочия по предоставлению муниципальной услуги в наименование муниципального образования, субъекта РФ.</w:t>
      </w:r>
      <w:proofErr w:type="gramEnd"/>
      <w:r w:rsidRPr="00EC357F">
        <w:rPr>
          <w:rFonts w:ascii="PT Astra Serif" w:hAnsi="PT Astra Serif"/>
          <w:iCs/>
          <w:color w:val="000000"/>
          <w:sz w:val="16"/>
          <w:szCs w:val="16"/>
          <w:lang w:eastAsia="ru-RU"/>
        </w:rPr>
        <w:t xml:space="preserve"> Настоящий Административный регламент регулирует отношения, возникающие при оказании </w:t>
      </w:r>
      <w:proofErr w:type="gramStart"/>
      <w:r w:rsidRPr="00EC357F">
        <w:rPr>
          <w:rFonts w:ascii="PT Astra Serif" w:hAnsi="PT Astra Serif"/>
          <w:iCs/>
          <w:color w:val="000000"/>
          <w:sz w:val="16"/>
          <w:szCs w:val="16"/>
          <w:lang w:eastAsia="ru-RU"/>
        </w:rPr>
        <w:t>следующих</w:t>
      </w:r>
      <w:proofErr w:type="gramEnd"/>
      <w:r w:rsidRPr="00EC357F">
        <w:rPr>
          <w:rFonts w:ascii="PT Astra Serif" w:hAnsi="PT Astra Serif"/>
          <w:iCs/>
          <w:color w:val="000000"/>
          <w:sz w:val="16"/>
          <w:szCs w:val="16"/>
          <w:lang w:eastAsia="ru-RU"/>
        </w:rPr>
        <w:t xml:space="preserve"> </w:t>
      </w:r>
      <w:proofErr w:type="spellStart"/>
      <w:r w:rsidRPr="00EC357F">
        <w:rPr>
          <w:rFonts w:ascii="PT Astra Serif" w:hAnsi="PT Astra Serif"/>
          <w:iCs/>
          <w:color w:val="000000"/>
          <w:sz w:val="16"/>
          <w:szCs w:val="16"/>
          <w:lang w:eastAsia="ru-RU"/>
        </w:rPr>
        <w:t>подуслуг</w:t>
      </w:r>
      <w:proofErr w:type="spellEnd"/>
      <w:r w:rsidRPr="00EC357F">
        <w:rPr>
          <w:rFonts w:ascii="PT Astra Serif" w:hAnsi="PT Astra Serif"/>
          <w:iCs/>
          <w:color w:val="000000"/>
          <w:sz w:val="16"/>
          <w:szCs w:val="16"/>
          <w:lang w:eastAsia="ru-RU"/>
        </w:rPr>
        <w:t>:</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iCs/>
          <w:color w:val="000000"/>
          <w:sz w:val="16"/>
          <w:szCs w:val="16"/>
          <w:lang w:eastAsia="ru-RU"/>
        </w:rPr>
        <w:t xml:space="preserve">1. Направление уведомления о сносе объекта капитального строительства; </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2. Направление уведомления о завершении сноса объекта капитального строительства.</w:t>
      </w:r>
    </w:p>
    <w:p w:rsidR="0056540A" w:rsidRPr="00EC357F" w:rsidRDefault="0056540A" w:rsidP="0038138D">
      <w:pPr>
        <w:numPr>
          <w:ilvl w:val="1"/>
          <w:numId w:val="10"/>
        </w:num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56540A" w:rsidRPr="00EC357F" w:rsidRDefault="0056540A" w:rsidP="0038138D">
      <w:pPr>
        <w:numPr>
          <w:ilvl w:val="1"/>
          <w:numId w:val="10"/>
        </w:num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1.4. Информирование о порядке предоставления муниципальной услуги осуществляется: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1) непосредственно при личном приеме заявителя в </w:t>
      </w:r>
      <w:r w:rsidRPr="00EC357F">
        <w:rPr>
          <w:rFonts w:ascii="PT Astra Serif" w:hAnsi="PT Astra Serif"/>
          <w:iCs/>
          <w:color w:val="000000"/>
          <w:sz w:val="16"/>
          <w:szCs w:val="16"/>
          <w:lang w:eastAsia="ru-RU"/>
        </w:rPr>
        <w:t>Администрации Целинного муниципального округа</w:t>
      </w:r>
      <w:r w:rsidRPr="00EC357F">
        <w:rPr>
          <w:rFonts w:ascii="PT Astra Serif" w:hAnsi="PT Astra Serif"/>
          <w:color w:val="000000"/>
          <w:sz w:val="16"/>
          <w:szCs w:val="16"/>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2) по телефону </w:t>
      </w:r>
      <w:proofErr w:type="gramStart"/>
      <w:r w:rsidRPr="00EC357F">
        <w:rPr>
          <w:rFonts w:ascii="PT Astra Serif" w:hAnsi="PT Astra Serif"/>
          <w:color w:val="000000"/>
          <w:sz w:val="16"/>
          <w:szCs w:val="16"/>
          <w:lang w:eastAsia="ru-RU"/>
        </w:rPr>
        <w:t>Уполномоченном</w:t>
      </w:r>
      <w:proofErr w:type="gramEnd"/>
      <w:r w:rsidRPr="00EC357F">
        <w:rPr>
          <w:rFonts w:ascii="PT Astra Serif" w:hAnsi="PT Astra Serif"/>
          <w:color w:val="000000"/>
          <w:sz w:val="16"/>
          <w:szCs w:val="16"/>
          <w:lang w:eastAsia="ru-RU"/>
        </w:rPr>
        <w:t xml:space="preserve"> органе или многофункциональном центре;</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3) письменно, в том числе посредством электронной почты, факсимильной связи;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4) посредством размещения в открытой и доступной форме информации: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в федеральной государственной информационной системе «Единый портал государственных и муниципальных услуг (функций)»</w:t>
      </w:r>
      <w:r w:rsidRPr="00EC357F">
        <w:rPr>
          <w:rFonts w:ascii="PT Astra Serif" w:hAnsi="PT Astra Serif"/>
          <w:bCs/>
          <w:color w:val="000000"/>
          <w:sz w:val="16"/>
          <w:szCs w:val="16"/>
          <w:lang w:eastAsia="ru-RU"/>
        </w:rPr>
        <w:t xml:space="preserve"> </w:t>
      </w:r>
      <w:r w:rsidRPr="00EC357F">
        <w:rPr>
          <w:rFonts w:ascii="PT Astra Serif" w:hAnsi="PT Astra Serif"/>
          <w:color w:val="000000"/>
          <w:sz w:val="16"/>
          <w:szCs w:val="16"/>
          <w:lang w:eastAsia="ru-RU"/>
        </w:rPr>
        <w:t>(https://www.gosuslugi.ru/) (далее – ЕПГУ, Единый портал);</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bCs/>
          <w:color w:val="000000"/>
          <w:sz w:val="16"/>
          <w:szCs w:val="16"/>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на официальном сайте Уполномоченного органа</w:t>
      </w:r>
      <w:r w:rsidRPr="00EC357F">
        <w:rPr>
          <w:rFonts w:ascii="PT Astra Serif" w:hAnsi="PT Astra Serif"/>
          <w:i/>
          <w:iCs/>
          <w:sz w:val="16"/>
          <w:szCs w:val="16"/>
          <w:lang w:eastAsia="ru-RU"/>
        </w:rPr>
        <w:t xml:space="preserve"> </w:t>
      </w:r>
      <w:r w:rsidRPr="00EC357F">
        <w:rPr>
          <w:rFonts w:ascii="PT Astra Serif" w:hAnsi="PT Astra Serif"/>
          <w:iCs/>
          <w:sz w:val="16"/>
          <w:szCs w:val="16"/>
          <w:lang w:eastAsia="ru-RU"/>
        </w:rPr>
        <w:t>(</w:t>
      </w:r>
      <w:r w:rsidRPr="00695988">
        <w:rPr>
          <w:rFonts w:ascii="PT Astra Serif" w:hAnsi="PT Astra Serif"/>
          <w:sz w:val="16"/>
          <w:szCs w:val="16"/>
          <w:lang w:eastAsia="ru-RU"/>
        </w:rPr>
        <w:t>http://admcr.ru/</w:t>
      </w:r>
      <w:r w:rsidRPr="00EC357F">
        <w:rPr>
          <w:rFonts w:ascii="PT Astra Serif" w:hAnsi="PT Astra Serif"/>
          <w:color w:val="000000"/>
          <w:sz w:val="16"/>
          <w:szCs w:val="16"/>
          <w:lang w:eastAsia="ru-RU"/>
        </w:rPr>
        <w:t>).</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5) посредством размещения информации на информационных стендах Уполномоченного органа или многофункционального центра.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1.5. Информирование осуществляется по вопросам, касающимся: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способов подачи </w:t>
      </w:r>
      <w:r w:rsidRPr="00EC357F">
        <w:rPr>
          <w:rFonts w:ascii="PT Astra Serif" w:hAnsi="PT Astra Serif"/>
          <w:bCs/>
          <w:color w:val="000000"/>
          <w:sz w:val="16"/>
          <w:szCs w:val="16"/>
          <w:lang w:eastAsia="ru-RU"/>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EC357F">
        <w:rPr>
          <w:rFonts w:ascii="PT Astra Serif" w:hAnsi="PT Astra Serif"/>
          <w:color w:val="000000"/>
          <w:sz w:val="16"/>
          <w:szCs w:val="16"/>
          <w:lang w:eastAsia="ru-RU"/>
        </w:rPr>
        <w:t>;</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адресов Уполномоченного органа и многофункциональных центров, обращение в которые необходимо для предоставления услуги;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справочной информации о работе Уполномоченного органа (структурных подразделений Уполномоченного органа);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документов, необходимых для предоставления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порядка и сроков предоставления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порядка получения сведений о ходе рассмотрения </w:t>
      </w:r>
      <w:r w:rsidRPr="00EC357F">
        <w:rPr>
          <w:rFonts w:ascii="PT Astra Serif" w:hAnsi="PT Astra Serif"/>
          <w:bCs/>
          <w:color w:val="000000"/>
          <w:sz w:val="16"/>
          <w:szCs w:val="16"/>
          <w:lang w:eastAsia="ru-RU"/>
        </w:rPr>
        <w:t>уведомления об окончании строительства</w:t>
      </w:r>
      <w:r w:rsidRPr="00EC357F">
        <w:rPr>
          <w:rFonts w:ascii="PT Astra Serif" w:hAnsi="PT Astra Serif"/>
          <w:color w:val="000000"/>
          <w:sz w:val="16"/>
          <w:szCs w:val="16"/>
          <w:lang w:eastAsia="ru-RU"/>
        </w:rPr>
        <w:t xml:space="preserve"> и о результатах предоставления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C357F">
        <w:rPr>
          <w:rFonts w:ascii="PT Astra Serif" w:hAnsi="PT Astra Serif"/>
          <w:color w:val="000000"/>
          <w:sz w:val="16"/>
          <w:szCs w:val="16"/>
          <w:lang w:eastAsia="ru-RU"/>
        </w:rPr>
        <w:t>обратившихся</w:t>
      </w:r>
      <w:proofErr w:type="gramEnd"/>
      <w:r w:rsidRPr="00EC357F">
        <w:rPr>
          <w:rFonts w:ascii="PT Astra Serif" w:hAnsi="PT Astra Serif"/>
          <w:color w:val="000000"/>
          <w:sz w:val="16"/>
          <w:szCs w:val="16"/>
          <w:lang w:eastAsia="ru-RU"/>
        </w:rPr>
        <w:t xml:space="preserve"> по интересующим вопросам.</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Если должностное лицо Уполномоченного органа не может самостоятельно дать ответ, телефонный звонок</w:t>
      </w:r>
      <w:r w:rsidRPr="00EC357F">
        <w:rPr>
          <w:rFonts w:ascii="PT Astra Serif" w:hAnsi="PT Astra Serif"/>
          <w:i/>
          <w:color w:val="000000"/>
          <w:sz w:val="16"/>
          <w:szCs w:val="16"/>
          <w:lang w:eastAsia="ru-RU"/>
        </w:rPr>
        <w:t xml:space="preserve"> </w:t>
      </w:r>
      <w:r w:rsidRPr="00EC357F">
        <w:rPr>
          <w:rFonts w:ascii="PT Astra Serif" w:hAnsi="PT Astra Serif"/>
          <w:color w:val="000000"/>
          <w:sz w:val="16"/>
          <w:szCs w:val="16"/>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изложить обращение в письменной форме; </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назначить другое время для консультаций.</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Продолжительность информирования по телефону не должна превышать 10 минут.</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Информирование осуществляется в соответствии с графиком приема граждан.</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C357F">
          <w:rPr>
            <w:rStyle w:val="af5"/>
            <w:rFonts w:ascii="PT Astra Serif" w:hAnsi="PT Astra Serif"/>
            <w:sz w:val="16"/>
            <w:szCs w:val="16"/>
            <w:lang w:eastAsia="ru-RU"/>
          </w:rPr>
          <w:t>пункте</w:t>
        </w:r>
      </w:hyperlink>
      <w:r w:rsidRPr="00EC357F">
        <w:rPr>
          <w:rFonts w:ascii="PT Astra Serif" w:hAnsi="PT Astra Serif"/>
          <w:sz w:val="16"/>
          <w:szCs w:val="16"/>
          <w:lang w:eastAsia="ru-RU"/>
        </w:rPr>
        <w:t xml:space="preserve"> </w:t>
      </w:r>
      <w:r w:rsidRPr="00EC357F">
        <w:rPr>
          <w:rFonts w:ascii="PT Astra Serif" w:hAnsi="PT Astra Serif"/>
          <w:color w:val="000000"/>
          <w:sz w:val="16"/>
          <w:szCs w:val="16"/>
          <w:lang w:eastAsia="ru-RU"/>
        </w:rPr>
        <w:t>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roofErr w:type="gramStart"/>
      <w:r w:rsidRPr="00EC357F">
        <w:rPr>
          <w:rFonts w:ascii="PT Astra Serif" w:hAnsi="PT Astra Serif"/>
          <w:color w:val="000000"/>
          <w:sz w:val="16"/>
          <w:szCs w:val="1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адрес официального сайта, а также электронной почты и (или) формы обратной связи Уполномоченного органа в сети «Интернет».</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lastRenderedPageBreak/>
        <w:t xml:space="preserve">1.12. Информация о ходе рассмотрения </w:t>
      </w:r>
      <w:r w:rsidRPr="00EC357F">
        <w:rPr>
          <w:rFonts w:ascii="PT Astra Serif" w:hAnsi="PT Astra Serif"/>
          <w:bCs/>
          <w:color w:val="000000"/>
          <w:sz w:val="16"/>
          <w:szCs w:val="16"/>
          <w:lang w:eastAsia="ru-RU"/>
        </w:rPr>
        <w:t>уведомления об окончании строительства</w:t>
      </w:r>
      <w:r w:rsidRPr="00EC357F">
        <w:rPr>
          <w:rFonts w:ascii="PT Astra Serif" w:hAnsi="PT Astra Serif"/>
          <w:color w:val="000000"/>
          <w:sz w:val="16"/>
          <w:szCs w:val="16"/>
          <w:lang w:eastAsia="ru-RU"/>
        </w:rPr>
        <w:t xml:space="preserve"> и о результатах предоставления муниципальной услуги может быть получена заявителем (его представителем) в личном кабинете на ЕПГУ, </w:t>
      </w:r>
      <w:bookmarkStart w:id="44" w:name="_Hlk79013065"/>
      <w:r w:rsidRPr="00EC357F">
        <w:rPr>
          <w:rFonts w:ascii="PT Astra Serif" w:hAnsi="PT Astra Serif"/>
          <w:color w:val="000000"/>
          <w:sz w:val="16"/>
          <w:szCs w:val="16"/>
          <w:lang w:eastAsia="ru-RU"/>
        </w:rPr>
        <w:t xml:space="preserve">региональном портале, </w:t>
      </w:r>
      <w:bookmarkEnd w:id="44"/>
      <w:r w:rsidRPr="00EC357F">
        <w:rPr>
          <w:rFonts w:ascii="PT Astra Serif" w:hAnsi="PT Astra Serif"/>
          <w:color w:val="000000"/>
          <w:sz w:val="16"/>
          <w:szCs w:val="16"/>
          <w:lang w:eastAsia="ru-RU"/>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p>
    <w:p w:rsidR="0056540A" w:rsidRPr="00EC357F" w:rsidRDefault="0056540A" w:rsidP="00EC357F">
      <w:pPr>
        <w:shd w:val="clear" w:color="auto" w:fill="FFFFFF"/>
        <w:spacing w:after="0" w:line="240" w:lineRule="auto"/>
        <w:ind w:left="-567" w:firstLine="567"/>
        <w:jc w:val="center"/>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II. Стандарт предоставления муниципальной</w:t>
      </w:r>
      <w:r w:rsidRPr="00EC357F">
        <w:rPr>
          <w:rFonts w:ascii="PT Astra Serif" w:hAnsi="PT Astra Serif"/>
          <w:color w:val="000000"/>
          <w:sz w:val="16"/>
          <w:szCs w:val="16"/>
          <w:lang w:eastAsia="ru-RU"/>
        </w:rPr>
        <w:t xml:space="preserve"> </w:t>
      </w:r>
      <w:r w:rsidRPr="00EC357F">
        <w:rPr>
          <w:rFonts w:ascii="PT Astra Serif" w:hAnsi="PT Astra Serif"/>
          <w:bCs/>
          <w:color w:val="000000"/>
          <w:sz w:val="16"/>
          <w:szCs w:val="16"/>
          <w:lang w:eastAsia="ru-RU"/>
        </w:rPr>
        <w:t>услуги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2.1. Наименование муниципальной услуги - "</w:t>
      </w:r>
      <w:r w:rsidRPr="00EC357F">
        <w:rPr>
          <w:rFonts w:ascii="PT Astra Serif" w:hAnsi="PT Astra Serif"/>
          <w:color w:val="000000"/>
          <w:sz w:val="16"/>
          <w:szCs w:val="16"/>
          <w:lang w:eastAsia="ru-RU"/>
        </w:rPr>
        <w:t xml:space="preserve"> </w:t>
      </w:r>
      <w:r w:rsidRPr="00EC357F">
        <w:rPr>
          <w:rFonts w:ascii="PT Astra Serif" w:hAnsi="PT Astra Serif"/>
          <w:bCs/>
          <w:color w:val="000000"/>
          <w:sz w:val="16"/>
          <w:szCs w:val="16"/>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 xml:space="preserve">Государственная услуга предоставляется Уполномоченным органом </w:t>
      </w:r>
      <w:r w:rsidRPr="00EC357F">
        <w:rPr>
          <w:rFonts w:ascii="PT Astra Serif" w:hAnsi="PT Astra Serif"/>
          <w:bCs/>
          <w:iCs/>
          <w:color w:val="000000"/>
          <w:sz w:val="16"/>
          <w:szCs w:val="16"/>
          <w:lang w:eastAsia="ru-RU"/>
        </w:rPr>
        <w:t>Администрации Целинного муниципального округа</w:t>
      </w:r>
      <w:r w:rsidRPr="00EC357F">
        <w:rPr>
          <w:rFonts w:ascii="PT Astra Serif" w:hAnsi="PT Astra Serif"/>
          <w:bCs/>
          <w:color w:val="000000"/>
          <w:sz w:val="16"/>
          <w:szCs w:val="16"/>
          <w:lang w:eastAsia="ru-RU"/>
        </w:rPr>
        <w:t>.</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2.2. Состав заявителей.</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Заявителями при обращении за получением услуги являются застройщики.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2.3. Правовые основания для предоставления услуги: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Градостроительный кодекс Российской Федерации;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Земельный кодекс Российской Федерации;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Федеральный закон "Об общих принципах организации местного самоуправления в Российской Федерации";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Федеральный закон "Об организации предоставления государственных и муниципальных услуг";</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Федеральный закон "Об объектах культурного наследия (памятниках истории и культуры) народов Российской Федерации";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Федеральный закон "Об электронной подписи";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Федеральный закон "О персональных данных";</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 xml:space="preserve">постановление Правительства Российской Федерации от 22 декабря 2012 г. № 1376 "Об утверждении </w:t>
      </w:r>
      <w:proofErr w:type="gramStart"/>
      <w:r w:rsidRPr="00EC357F">
        <w:rPr>
          <w:rFonts w:ascii="PT Astra Serif" w:hAnsi="PT Astra Serif"/>
          <w:bCs/>
          <w:color w:val="000000"/>
          <w:sz w:val="16"/>
          <w:szCs w:val="16"/>
          <w:lang w:eastAsia="ru-RU"/>
        </w:rPr>
        <w:t>Правил организации деятельности многофункциональных центров предоставления государственных</w:t>
      </w:r>
      <w:proofErr w:type="gramEnd"/>
      <w:r w:rsidRPr="00EC357F">
        <w:rPr>
          <w:rFonts w:ascii="PT Astra Serif" w:hAnsi="PT Astra Serif"/>
          <w:bCs/>
          <w:color w:val="000000"/>
          <w:sz w:val="16"/>
          <w:szCs w:val="16"/>
          <w:lang w:eastAsia="ru-RU"/>
        </w:rPr>
        <w:t xml:space="preserve"> и муниципальных услуг";</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proofErr w:type="gramStart"/>
      <w:r w:rsidRPr="00EC357F">
        <w:rPr>
          <w:rFonts w:ascii="PT Astra Serif" w:hAnsi="PT Astra Serif"/>
          <w:bCs/>
          <w:color w:val="000000"/>
          <w:sz w:val="16"/>
          <w:szCs w:val="16"/>
          <w:lang w:eastAsia="ru-RU"/>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EC357F">
        <w:rPr>
          <w:rFonts w:ascii="PT Astra Serif" w:hAnsi="PT Astra Serif"/>
          <w:bCs/>
          <w:color w:val="000000"/>
          <w:sz w:val="16"/>
          <w:szCs w:val="16"/>
          <w:lang w:eastAsia="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C357F">
        <w:rPr>
          <w:rFonts w:ascii="PT Astra Serif" w:hAnsi="PT Astra Serif"/>
          <w:bCs/>
          <w:color w:val="000000"/>
          <w:sz w:val="16"/>
          <w:szCs w:val="16"/>
          <w:lang w:eastAsia="ru-RU"/>
        </w:rPr>
        <w:t>заверение выписок</w:t>
      </w:r>
      <w:proofErr w:type="gramEnd"/>
      <w:r w:rsidRPr="00EC357F">
        <w:rPr>
          <w:rFonts w:ascii="PT Astra Serif" w:hAnsi="PT Astra Serif"/>
          <w:bCs/>
          <w:color w:val="000000"/>
          <w:sz w:val="16"/>
          <w:szCs w:val="16"/>
          <w:lang w:eastAsia="ru-RU"/>
        </w:rPr>
        <w:t xml:space="preserve"> из указанных информационных систем;</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нормативный правовой акт, субъекта Российской Федерации, муниципальный правовой акт, закрепляющий соответствующие функции и полномочия органа местного самоуправления по предоставлению услуги.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2.4. </w:t>
      </w:r>
      <w:proofErr w:type="gramStart"/>
      <w:r w:rsidRPr="00EC357F">
        <w:rPr>
          <w:rFonts w:ascii="PT Astra Serif" w:hAnsi="PT Astra Serif"/>
          <w:bCs/>
          <w:color w:val="000000"/>
          <w:sz w:val="16"/>
          <w:szCs w:val="16"/>
          <w:lang w:eastAsia="ru-RU"/>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roofErr w:type="gramEnd"/>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EC357F">
        <w:rPr>
          <w:rFonts w:ascii="PT Astra Serif" w:hAnsi="PT Astra Serif"/>
          <w:bCs/>
          <w:color w:val="000000"/>
          <w:sz w:val="16"/>
          <w:szCs w:val="16"/>
          <w:lang w:eastAsia="ru-RU"/>
        </w:rPr>
        <w:t>ии и ау</w:t>
      </w:r>
      <w:proofErr w:type="gramEnd"/>
      <w:r w:rsidRPr="00EC357F">
        <w:rPr>
          <w:rFonts w:ascii="PT Astra Serif" w:hAnsi="PT Astra Serif"/>
          <w:bCs/>
          <w:color w:val="000000"/>
          <w:sz w:val="16"/>
          <w:szCs w:val="16"/>
          <w:lang w:eastAsia="ru-RU"/>
        </w:rPr>
        <w:t xml:space="preserve">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roofErr w:type="gramStart"/>
      <w:r w:rsidRPr="00EC357F">
        <w:rPr>
          <w:rFonts w:ascii="PT Astra Serif" w:hAnsi="PT Astra Serif"/>
          <w:bCs/>
          <w:color w:val="000000"/>
          <w:sz w:val="16"/>
          <w:szCs w:val="16"/>
          <w:lang w:eastAsia="ru-RU"/>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EC357F">
        <w:rPr>
          <w:rFonts w:ascii="PT Astra Serif" w:hAnsi="PT Astra Serif"/>
          <w:bCs/>
          <w:color w:val="000000"/>
          <w:sz w:val="16"/>
          <w:szCs w:val="16"/>
          <w:lang w:eastAsia="ru-RU"/>
        </w:rPr>
        <w:t xml:space="preserve"> </w:t>
      </w:r>
      <w:proofErr w:type="gramStart"/>
      <w:r w:rsidRPr="00EC357F">
        <w:rPr>
          <w:rFonts w:ascii="PT Astra Serif" w:hAnsi="PT Astra Serif"/>
          <w:bCs/>
          <w:color w:val="000000"/>
          <w:sz w:val="16"/>
          <w:szCs w:val="16"/>
          <w:lang w:eastAsia="ru-RU"/>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EC357F">
        <w:rPr>
          <w:rFonts w:ascii="PT Astra Serif" w:hAnsi="PT Astra Serif"/>
          <w:bCs/>
          <w:color w:val="000000"/>
          <w:sz w:val="16"/>
          <w:szCs w:val="16"/>
          <w:lang w:eastAsia="ru-RU"/>
        </w:rPr>
        <w:t xml:space="preserve"> </w:t>
      </w:r>
      <w:proofErr w:type="gramStart"/>
      <w:r w:rsidRPr="00EC357F">
        <w:rPr>
          <w:rFonts w:ascii="PT Astra Serif" w:hAnsi="PT Astra Serif"/>
          <w:bCs/>
          <w:color w:val="000000"/>
          <w:sz w:val="16"/>
          <w:szCs w:val="16"/>
          <w:lang w:eastAsia="ru-RU"/>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EC357F">
        <w:rPr>
          <w:rFonts w:ascii="PT Astra Serif" w:hAnsi="PT Astra Serif"/>
          <w:bCs/>
          <w:color w:val="000000"/>
          <w:sz w:val="16"/>
          <w:szCs w:val="16"/>
          <w:lang w:eastAsia="ru-RU"/>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proofErr w:type="gramStart"/>
      <w:r w:rsidRPr="00EC357F">
        <w:rPr>
          <w:rFonts w:ascii="PT Astra Serif" w:hAnsi="PT Astra Serif"/>
          <w:bCs/>
          <w:color w:val="000000"/>
          <w:sz w:val="16"/>
          <w:szCs w:val="16"/>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C357F">
        <w:rPr>
          <w:rFonts w:ascii="PT Astra Serif" w:hAnsi="PT Astra Serif"/>
          <w:bCs/>
          <w:color w:val="000000"/>
          <w:sz w:val="16"/>
          <w:szCs w:val="16"/>
          <w:lang w:eastAsia="ru-RU"/>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EC357F">
        <w:rPr>
          <w:rFonts w:ascii="PT Astra Serif" w:hAnsi="PT Astra Serif"/>
          <w:bCs/>
          <w:color w:val="000000"/>
          <w:sz w:val="16"/>
          <w:szCs w:val="16"/>
          <w:lang w:eastAsia="ru-RU"/>
        </w:rPr>
        <w:t>Правил организации деятельности многофункциональных центров предоставления государственных</w:t>
      </w:r>
      <w:proofErr w:type="gramEnd"/>
      <w:r w:rsidRPr="00EC357F">
        <w:rPr>
          <w:rFonts w:ascii="PT Astra Serif" w:hAnsi="PT Astra Serif"/>
          <w:bCs/>
          <w:color w:val="000000"/>
          <w:sz w:val="16"/>
          <w:szCs w:val="16"/>
          <w:lang w:eastAsia="ru-RU"/>
        </w:rPr>
        <w:t xml:space="preserve"> и муниципальных услуг".</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lastRenderedPageBreak/>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 xml:space="preserve">а) </w:t>
      </w:r>
      <w:proofErr w:type="spellStart"/>
      <w:r w:rsidRPr="00EC357F">
        <w:rPr>
          <w:rFonts w:ascii="PT Astra Serif" w:hAnsi="PT Astra Serif"/>
          <w:bCs/>
          <w:color w:val="000000"/>
          <w:sz w:val="16"/>
          <w:szCs w:val="16"/>
          <w:lang w:eastAsia="ru-RU"/>
        </w:rPr>
        <w:t>xml</w:t>
      </w:r>
      <w:proofErr w:type="spellEnd"/>
      <w:r w:rsidRPr="00EC357F">
        <w:rPr>
          <w:rFonts w:ascii="PT Astra Serif" w:hAnsi="PT Astra Serif"/>
          <w:bCs/>
          <w:color w:val="000000"/>
          <w:sz w:val="16"/>
          <w:szCs w:val="16"/>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C357F">
        <w:rPr>
          <w:rFonts w:ascii="PT Astra Serif" w:hAnsi="PT Astra Serif"/>
          <w:bCs/>
          <w:color w:val="000000"/>
          <w:sz w:val="16"/>
          <w:szCs w:val="16"/>
          <w:lang w:eastAsia="ru-RU"/>
        </w:rPr>
        <w:t>xml</w:t>
      </w:r>
      <w:proofErr w:type="spellEnd"/>
      <w:r w:rsidRPr="00EC357F">
        <w:rPr>
          <w:rFonts w:ascii="PT Astra Serif" w:hAnsi="PT Astra Serif"/>
          <w:bCs/>
          <w:color w:val="000000"/>
          <w:sz w:val="16"/>
          <w:szCs w:val="16"/>
          <w:lang w:eastAsia="ru-RU"/>
        </w:rPr>
        <w:t>;</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 xml:space="preserve">б) </w:t>
      </w:r>
      <w:proofErr w:type="spellStart"/>
      <w:r w:rsidRPr="00EC357F">
        <w:rPr>
          <w:rFonts w:ascii="PT Astra Serif" w:hAnsi="PT Astra Serif"/>
          <w:bCs/>
          <w:color w:val="000000"/>
          <w:sz w:val="16"/>
          <w:szCs w:val="16"/>
          <w:lang w:eastAsia="ru-RU"/>
        </w:rPr>
        <w:t>doc</w:t>
      </w:r>
      <w:proofErr w:type="spellEnd"/>
      <w:r w:rsidRPr="00EC357F">
        <w:rPr>
          <w:rFonts w:ascii="PT Astra Serif" w:hAnsi="PT Astra Serif"/>
          <w:bCs/>
          <w:color w:val="000000"/>
          <w:sz w:val="16"/>
          <w:szCs w:val="16"/>
          <w:lang w:eastAsia="ru-RU"/>
        </w:rPr>
        <w:t xml:space="preserve">, </w:t>
      </w:r>
      <w:proofErr w:type="spellStart"/>
      <w:r w:rsidRPr="00EC357F">
        <w:rPr>
          <w:rFonts w:ascii="PT Astra Serif" w:hAnsi="PT Astra Serif"/>
          <w:bCs/>
          <w:color w:val="000000"/>
          <w:sz w:val="16"/>
          <w:szCs w:val="16"/>
          <w:lang w:eastAsia="ru-RU"/>
        </w:rPr>
        <w:t>docx</w:t>
      </w:r>
      <w:proofErr w:type="spellEnd"/>
      <w:r w:rsidRPr="00EC357F">
        <w:rPr>
          <w:rFonts w:ascii="PT Astra Serif" w:hAnsi="PT Astra Serif"/>
          <w:bCs/>
          <w:color w:val="000000"/>
          <w:sz w:val="16"/>
          <w:szCs w:val="16"/>
          <w:lang w:eastAsia="ru-RU"/>
        </w:rPr>
        <w:t xml:space="preserve">, </w:t>
      </w:r>
      <w:proofErr w:type="spellStart"/>
      <w:r w:rsidRPr="00EC357F">
        <w:rPr>
          <w:rFonts w:ascii="PT Astra Serif" w:hAnsi="PT Astra Serif"/>
          <w:bCs/>
          <w:color w:val="000000"/>
          <w:sz w:val="16"/>
          <w:szCs w:val="16"/>
          <w:lang w:eastAsia="ru-RU"/>
        </w:rPr>
        <w:t>odt</w:t>
      </w:r>
      <w:proofErr w:type="spellEnd"/>
      <w:r w:rsidRPr="00EC357F">
        <w:rPr>
          <w:rFonts w:ascii="PT Astra Serif" w:hAnsi="PT Astra Serif"/>
          <w:bCs/>
          <w:color w:val="000000"/>
          <w:sz w:val="16"/>
          <w:szCs w:val="16"/>
          <w:lang w:eastAsia="ru-RU"/>
        </w:rPr>
        <w:t xml:space="preserve"> - для документов с текстовым содержанием, не включающим формулы;</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 xml:space="preserve">в) </w:t>
      </w:r>
      <w:proofErr w:type="spellStart"/>
      <w:r w:rsidRPr="00EC357F">
        <w:rPr>
          <w:rFonts w:ascii="PT Astra Serif" w:hAnsi="PT Astra Serif"/>
          <w:bCs/>
          <w:color w:val="000000"/>
          <w:sz w:val="16"/>
          <w:szCs w:val="16"/>
          <w:lang w:eastAsia="ru-RU"/>
        </w:rPr>
        <w:t>pdf</w:t>
      </w:r>
      <w:proofErr w:type="spellEnd"/>
      <w:r w:rsidRPr="00EC357F">
        <w:rPr>
          <w:rFonts w:ascii="PT Astra Serif" w:hAnsi="PT Astra Serif"/>
          <w:bCs/>
          <w:color w:val="000000"/>
          <w:sz w:val="16"/>
          <w:szCs w:val="16"/>
          <w:lang w:eastAsia="ru-RU"/>
        </w:rPr>
        <w:t xml:space="preserve">, </w:t>
      </w:r>
      <w:proofErr w:type="spellStart"/>
      <w:r w:rsidRPr="00EC357F">
        <w:rPr>
          <w:rFonts w:ascii="PT Astra Serif" w:hAnsi="PT Astra Serif"/>
          <w:bCs/>
          <w:color w:val="000000"/>
          <w:sz w:val="16"/>
          <w:szCs w:val="16"/>
          <w:lang w:eastAsia="ru-RU"/>
        </w:rPr>
        <w:t>jpg</w:t>
      </w:r>
      <w:proofErr w:type="spellEnd"/>
      <w:r w:rsidRPr="00EC357F">
        <w:rPr>
          <w:rFonts w:ascii="PT Astra Serif" w:hAnsi="PT Astra Serif"/>
          <w:bCs/>
          <w:color w:val="000000"/>
          <w:sz w:val="16"/>
          <w:szCs w:val="16"/>
          <w:lang w:eastAsia="ru-RU"/>
        </w:rPr>
        <w:t xml:space="preserve">, </w:t>
      </w:r>
      <w:proofErr w:type="spellStart"/>
      <w:r w:rsidRPr="00EC357F">
        <w:rPr>
          <w:rFonts w:ascii="PT Astra Serif" w:hAnsi="PT Astra Serif"/>
          <w:bCs/>
          <w:color w:val="000000"/>
          <w:sz w:val="16"/>
          <w:szCs w:val="16"/>
          <w:lang w:eastAsia="ru-RU"/>
        </w:rPr>
        <w:t>jpeg</w:t>
      </w:r>
      <w:proofErr w:type="spellEnd"/>
      <w:r w:rsidRPr="00EC357F">
        <w:rPr>
          <w:rFonts w:ascii="PT Astra Serif" w:hAnsi="PT Astra Serif"/>
          <w:bCs/>
          <w:color w:val="000000"/>
          <w:sz w:val="16"/>
          <w:szCs w:val="16"/>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2.6. </w:t>
      </w:r>
      <w:proofErr w:type="gramStart"/>
      <w:r w:rsidRPr="00EC357F">
        <w:rPr>
          <w:rFonts w:ascii="PT Astra Serif" w:hAnsi="PT Astra Serif"/>
          <w:bCs/>
          <w:color w:val="000000"/>
          <w:sz w:val="16"/>
          <w:szCs w:val="16"/>
          <w:lang w:eastAsia="ru-RU"/>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C357F">
        <w:rPr>
          <w:rFonts w:ascii="PT Astra Serif" w:hAnsi="PT Astra Serif"/>
          <w:bCs/>
          <w:color w:val="000000"/>
          <w:sz w:val="16"/>
          <w:szCs w:val="16"/>
          <w:lang w:eastAsia="ru-RU"/>
        </w:rPr>
        <w:t>dpi</w:t>
      </w:r>
      <w:proofErr w:type="spellEnd"/>
      <w:r w:rsidRPr="00EC357F">
        <w:rPr>
          <w:rFonts w:ascii="PT Astra Serif" w:hAnsi="PT Astra Serif"/>
          <w:bCs/>
          <w:color w:val="000000"/>
          <w:sz w:val="16"/>
          <w:szCs w:val="16"/>
          <w:lang w:eastAsia="ru-RU"/>
        </w:rPr>
        <w:t xml:space="preserve"> (масштаб 1:1) и всех аутентичных признаков подлинности (графической</w:t>
      </w:r>
      <w:proofErr w:type="gramEnd"/>
      <w:r w:rsidRPr="00EC357F">
        <w:rPr>
          <w:rFonts w:ascii="PT Astra Serif" w:hAnsi="PT Astra Serif"/>
          <w:bCs/>
          <w:color w:val="000000"/>
          <w:sz w:val="16"/>
          <w:szCs w:val="16"/>
          <w:lang w:eastAsia="ru-RU"/>
        </w:rPr>
        <w:t xml:space="preserve"> подписи лица, печати, углового штампа бланка), с использованием следующих режимов:</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"черно-белый" (при отсутствии в документе графических изображений и (или) цветного текста);</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"оттенки серого" (при наличии в документе графических изображений, отличных от цветного графического изображения);</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"цветной" или "режим полной цветопередачи" (при наличии в документе цветных графических изображений либо цветного текста).</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 xml:space="preserve">Документы, подлежащие представлению в форматах </w:t>
      </w:r>
      <w:proofErr w:type="spellStart"/>
      <w:r w:rsidRPr="00EC357F">
        <w:rPr>
          <w:rFonts w:ascii="PT Astra Serif" w:hAnsi="PT Astra Serif"/>
          <w:bCs/>
          <w:color w:val="000000"/>
          <w:sz w:val="16"/>
          <w:szCs w:val="16"/>
          <w:lang w:eastAsia="ru-RU"/>
        </w:rPr>
        <w:t>xls</w:t>
      </w:r>
      <w:proofErr w:type="spellEnd"/>
      <w:r w:rsidRPr="00EC357F">
        <w:rPr>
          <w:rFonts w:ascii="PT Astra Serif" w:hAnsi="PT Astra Serif"/>
          <w:bCs/>
          <w:color w:val="000000"/>
          <w:sz w:val="16"/>
          <w:szCs w:val="16"/>
          <w:lang w:eastAsia="ru-RU"/>
        </w:rPr>
        <w:t xml:space="preserve">, </w:t>
      </w:r>
      <w:proofErr w:type="spellStart"/>
      <w:r w:rsidRPr="00EC357F">
        <w:rPr>
          <w:rFonts w:ascii="PT Astra Serif" w:hAnsi="PT Astra Serif"/>
          <w:bCs/>
          <w:color w:val="000000"/>
          <w:sz w:val="16"/>
          <w:szCs w:val="16"/>
          <w:lang w:eastAsia="ru-RU"/>
        </w:rPr>
        <w:t>xlsx</w:t>
      </w:r>
      <w:proofErr w:type="spellEnd"/>
      <w:r w:rsidRPr="00EC357F">
        <w:rPr>
          <w:rFonts w:ascii="PT Astra Serif" w:hAnsi="PT Astra Serif"/>
          <w:bCs/>
          <w:color w:val="000000"/>
          <w:sz w:val="16"/>
          <w:szCs w:val="16"/>
          <w:lang w:eastAsia="ru-RU"/>
        </w:rPr>
        <w:t xml:space="preserve"> или </w:t>
      </w:r>
      <w:proofErr w:type="spellStart"/>
      <w:r w:rsidRPr="00EC357F">
        <w:rPr>
          <w:rFonts w:ascii="PT Astra Serif" w:hAnsi="PT Astra Serif"/>
          <w:bCs/>
          <w:color w:val="000000"/>
          <w:sz w:val="16"/>
          <w:szCs w:val="16"/>
          <w:lang w:eastAsia="ru-RU"/>
        </w:rPr>
        <w:t>ods</w:t>
      </w:r>
      <w:proofErr w:type="spellEnd"/>
      <w:r w:rsidRPr="00EC357F">
        <w:rPr>
          <w:rFonts w:ascii="PT Astra Serif" w:hAnsi="PT Astra Serif"/>
          <w:bCs/>
          <w:color w:val="000000"/>
          <w:sz w:val="16"/>
          <w:szCs w:val="16"/>
          <w:lang w:eastAsia="ru-RU"/>
        </w:rPr>
        <w:t>, формируются в виде отдельного документа, представляемого в электронной форме.</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EC357F">
        <w:rPr>
          <w:rFonts w:ascii="PT Astra Serif" w:hAnsi="PT Astra Serif"/>
          <w:bCs/>
          <w:color w:val="000000"/>
          <w:sz w:val="16"/>
          <w:szCs w:val="16"/>
          <w:lang w:eastAsia="ru-RU"/>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д) результаты и материалы обследования объекта капитального строительства (в случае направления уведомления о сносе);</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е) проект организации работ по сносу объекта капитального строительства (в случае направления уведомления о сносе);</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ж) уведомление о завершении сноса.</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2.9. </w:t>
      </w:r>
      <w:proofErr w:type="gramStart"/>
      <w:r w:rsidRPr="00EC357F">
        <w:rPr>
          <w:rFonts w:ascii="PT Astra Serif" w:hAnsi="PT Astra Serif"/>
          <w:bCs/>
          <w:color w:val="000000"/>
          <w:sz w:val="16"/>
          <w:szCs w:val="16"/>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EC357F">
        <w:rPr>
          <w:rFonts w:ascii="PT Astra Serif" w:hAnsi="PT Astra Serif"/>
          <w:bCs/>
          <w:color w:val="000000"/>
          <w:sz w:val="16"/>
          <w:szCs w:val="16"/>
          <w:lang w:eastAsia="ru-RU"/>
        </w:rPr>
        <w:t xml:space="preserve"> находятся указанные </w:t>
      </w:r>
      <w:proofErr w:type="gramStart"/>
      <w:r w:rsidRPr="00EC357F">
        <w:rPr>
          <w:rFonts w:ascii="PT Astra Serif" w:hAnsi="PT Astra Serif"/>
          <w:bCs/>
          <w:color w:val="000000"/>
          <w:sz w:val="16"/>
          <w:szCs w:val="16"/>
          <w:lang w:eastAsia="ru-RU"/>
        </w:rPr>
        <w:t>документы</w:t>
      </w:r>
      <w:proofErr w:type="gramEnd"/>
      <w:r w:rsidRPr="00EC357F">
        <w:rPr>
          <w:rFonts w:ascii="PT Astra Serif" w:hAnsi="PT Astra Serif"/>
          <w:bCs/>
          <w:color w:val="000000"/>
          <w:sz w:val="16"/>
          <w:szCs w:val="16"/>
          <w:lang w:eastAsia="ru-RU"/>
        </w:rPr>
        <w:t xml:space="preserve"> и </w:t>
      </w:r>
      <w:proofErr w:type="gramStart"/>
      <w:r w:rsidRPr="00EC357F">
        <w:rPr>
          <w:rFonts w:ascii="PT Astra Serif" w:hAnsi="PT Astra Serif"/>
          <w:bCs/>
          <w:color w:val="000000"/>
          <w:sz w:val="16"/>
          <w:szCs w:val="16"/>
          <w:lang w:eastAsia="ru-RU"/>
        </w:rPr>
        <w:t>которые</w:t>
      </w:r>
      <w:proofErr w:type="gramEnd"/>
      <w:r w:rsidRPr="00EC357F">
        <w:rPr>
          <w:rFonts w:ascii="PT Astra Serif" w:hAnsi="PT Astra Serif"/>
          <w:bCs/>
          <w:color w:val="000000"/>
          <w:sz w:val="16"/>
          <w:szCs w:val="16"/>
          <w:lang w:eastAsia="ru-RU"/>
        </w:rPr>
        <w:t xml:space="preserve"> заявитель вправе представить по собственной инициативе:</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а</w:t>
      </w:r>
      <w:proofErr w:type="gramStart"/>
      <w:r w:rsidRPr="00EC357F">
        <w:rPr>
          <w:rFonts w:ascii="PT Astra Serif" w:hAnsi="PT Astra Serif"/>
          <w:bCs/>
          <w:color w:val="000000"/>
          <w:sz w:val="16"/>
          <w:szCs w:val="16"/>
          <w:lang w:eastAsia="ru-RU"/>
        </w:rPr>
        <w:t>)с</w:t>
      </w:r>
      <w:proofErr w:type="gramEnd"/>
      <w:r w:rsidRPr="00EC357F">
        <w:rPr>
          <w:rFonts w:ascii="PT Astra Serif" w:hAnsi="PT Astra Serif"/>
          <w:bCs/>
          <w:color w:val="000000"/>
          <w:sz w:val="16"/>
          <w:szCs w:val="16"/>
          <w:lang w:eastAsia="ru-RU"/>
        </w:rPr>
        <w:t>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б</w:t>
      </w:r>
      <w:proofErr w:type="gramStart"/>
      <w:r w:rsidRPr="00EC357F">
        <w:rPr>
          <w:rFonts w:ascii="PT Astra Serif" w:hAnsi="PT Astra Serif"/>
          <w:bCs/>
          <w:color w:val="000000"/>
          <w:sz w:val="16"/>
          <w:szCs w:val="16"/>
          <w:lang w:eastAsia="ru-RU"/>
        </w:rPr>
        <w:t>)с</w:t>
      </w:r>
      <w:proofErr w:type="gramEnd"/>
      <w:r w:rsidRPr="00EC357F">
        <w:rPr>
          <w:rFonts w:ascii="PT Astra Serif" w:hAnsi="PT Astra Serif"/>
          <w:bCs/>
          <w:color w:val="000000"/>
          <w:sz w:val="16"/>
          <w:szCs w:val="16"/>
          <w:lang w:eastAsia="ru-RU"/>
        </w:rPr>
        <w:t>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в</w:t>
      </w:r>
      <w:proofErr w:type="gramStart"/>
      <w:r w:rsidRPr="00EC357F">
        <w:rPr>
          <w:rFonts w:ascii="PT Astra Serif" w:hAnsi="PT Astra Serif"/>
          <w:bCs/>
          <w:color w:val="000000"/>
          <w:sz w:val="16"/>
          <w:szCs w:val="16"/>
          <w:lang w:eastAsia="ru-RU"/>
        </w:rPr>
        <w:t>)р</w:t>
      </w:r>
      <w:proofErr w:type="gramEnd"/>
      <w:r w:rsidRPr="00EC357F">
        <w:rPr>
          <w:rFonts w:ascii="PT Astra Serif" w:hAnsi="PT Astra Serif"/>
          <w:bCs/>
          <w:color w:val="000000"/>
          <w:sz w:val="16"/>
          <w:szCs w:val="16"/>
          <w:lang w:eastAsia="ru-RU"/>
        </w:rPr>
        <w:t>ешение суда о сносе объекта капитального строительства:</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г</w:t>
      </w:r>
      <w:proofErr w:type="gramStart"/>
      <w:r w:rsidRPr="00EC357F">
        <w:rPr>
          <w:rFonts w:ascii="PT Astra Serif" w:hAnsi="PT Astra Serif"/>
          <w:bCs/>
          <w:color w:val="000000"/>
          <w:sz w:val="16"/>
          <w:szCs w:val="16"/>
          <w:lang w:eastAsia="ru-RU"/>
        </w:rPr>
        <w:t>)р</w:t>
      </w:r>
      <w:proofErr w:type="gramEnd"/>
      <w:r w:rsidRPr="00EC357F">
        <w:rPr>
          <w:rFonts w:ascii="PT Astra Serif" w:hAnsi="PT Astra Serif"/>
          <w:bCs/>
          <w:color w:val="000000"/>
          <w:sz w:val="16"/>
          <w:szCs w:val="16"/>
          <w:lang w:eastAsia="ru-RU"/>
        </w:rPr>
        <w:t>ешение органа местного самоуправления о сносе объекта капитального строительства».</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2.12. Основания для отказа в предоставлении государственной услуги:</w:t>
      </w:r>
    </w:p>
    <w:p w:rsidR="0056540A" w:rsidRPr="00EC357F" w:rsidRDefault="0056540A" w:rsidP="00EC357F">
      <w:pPr>
        <w:shd w:val="clear" w:color="auto" w:fill="FFFFFF"/>
        <w:tabs>
          <w:tab w:val="left" w:pos="426"/>
        </w:tabs>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В</w:t>
      </w:r>
      <w:r w:rsidR="00695988">
        <w:rPr>
          <w:rFonts w:ascii="PT Astra Serif" w:hAnsi="PT Astra Serif"/>
          <w:bCs/>
          <w:color w:val="000000"/>
          <w:sz w:val="16"/>
          <w:szCs w:val="16"/>
          <w:lang w:eastAsia="ru-RU"/>
        </w:rPr>
        <w:t xml:space="preserve"> </w:t>
      </w:r>
      <w:r w:rsidRPr="00EC357F">
        <w:rPr>
          <w:rFonts w:ascii="PT Astra Serif" w:hAnsi="PT Astra Serif"/>
          <w:bCs/>
          <w:color w:val="000000"/>
          <w:sz w:val="16"/>
          <w:szCs w:val="16"/>
          <w:lang w:eastAsia="ru-RU"/>
        </w:rPr>
        <w:t>случае</w:t>
      </w:r>
      <w:r w:rsidR="00695988">
        <w:rPr>
          <w:rFonts w:ascii="PT Astra Serif" w:hAnsi="PT Astra Serif"/>
          <w:bCs/>
          <w:color w:val="000000"/>
          <w:sz w:val="16"/>
          <w:szCs w:val="16"/>
          <w:lang w:eastAsia="ru-RU"/>
        </w:rPr>
        <w:t xml:space="preserve"> </w:t>
      </w:r>
      <w:r w:rsidRPr="00EC357F">
        <w:rPr>
          <w:rFonts w:ascii="PT Astra Serif" w:hAnsi="PT Astra Serif"/>
          <w:bCs/>
          <w:color w:val="000000"/>
          <w:sz w:val="16"/>
          <w:szCs w:val="16"/>
          <w:lang w:eastAsia="ru-RU"/>
        </w:rPr>
        <w:t>обращения</w:t>
      </w:r>
      <w:r w:rsidRPr="00EC357F">
        <w:rPr>
          <w:rFonts w:ascii="PT Astra Serif" w:hAnsi="PT Astra Serif"/>
          <w:bCs/>
          <w:color w:val="000000"/>
          <w:sz w:val="16"/>
          <w:szCs w:val="16"/>
          <w:lang w:eastAsia="ru-RU"/>
        </w:rPr>
        <w:tab/>
        <w:t xml:space="preserve"> за</w:t>
      </w:r>
      <w:r w:rsidR="00695988">
        <w:rPr>
          <w:rFonts w:ascii="PT Astra Serif" w:hAnsi="PT Astra Serif"/>
          <w:bCs/>
          <w:color w:val="000000"/>
          <w:sz w:val="16"/>
          <w:szCs w:val="16"/>
          <w:lang w:eastAsia="ru-RU"/>
        </w:rPr>
        <w:t xml:space="preserve"> </w:t>
      </w:r>
      <w:r w:rsidRPr="00EC357F">
        <w:rPr>
          <w:rFonts w:ascii="PT Astra Serif" w:hAnsi="PT Astra Serif"/>
          <w:bCs/>
          <w:color w:val="000000"/>
          <w:sz w:val="16"/>
          <w:szCs w:val="16"/>
          <w:lang w:eastAsia="ru-RU"/>
        </w:rPr>
        <w:t>услугой</w:t>
      </w:r>
      <w:r w:rsidR="00695988">
        <w:rPr>
          <w:rFonts w:ascii="PT Astra Serif" w:hAnsi="PT Astra Serif"/>
          <w:bCs/>
          <w:color w:val="000000"/>
          <w:sz w:val="16"/>
          <w:szCs w:val="16"/>
          <w:lang w:eastAsia="ru-RU"/>
        </w:rPr>
        <w:t xml:space="preserve"> </w:t>
      </w:r>
      <w:r w:rsidRPr="00EC357F">
        <w:rPr>
          <w:rFonts w:ascii="PT Astra Serif" w:hAnsi="PT Astra Serif"/>
          <w:bCs/>
          <w:color w:val="000000"/>
          <w:sz w:val="16"/>
          <w:szCs w:val="16"/>
          <w:lang w:eastAsia="ru-RU"/>
        </w:rPr>
        <w:t>«Направление</w:t>
      </w:r>
      <w:r w:rsidR="00695988">
        <w:rPr>
          <w:rFonts w:ascii="PT Astra Serif" w:hAnsi="PT Astra Serif"/>
          <w:bCs/>
          <w:color w:val="000000"/>
          <w:sz w:val="16"/>
          <w:szCs w:val="16"/>
          <w:lang w:eastAsia="ru-RU"/>
        </w:rPr>
        <w:t xml:space="preserve"> </w:t>
      </w:r>
      <w:r w:rsidRPr="00EC357F">
        <w:rPr>
          <w:rFonts w:ascii="PT Astra Serif" w:hAnsi="PT Astra Serif"/>
          <w:bCs/>
          <w:color w:val="000000"/>
          <w:sz w:val="16"/>
          <w:szCs w:val="16"/>
          <w:lang w:eastAsia="ru-RU"/>
        </w:rPr>
        <w:t>уведомления о планируемом сносе объекта капитального строительства»:</w:t>
      </w:r>
    </w:p>
    <w:p w:rsidR="0056540A" w:rsidRPr="00EC357F" w:rsidRDefault="0056540A" w:rsidP="00EC357F">
      <w:pPr>
        <w:shd w:val="clear" w:color="auto" w:fill="FFFFFF"/>
        <w:tabs>
          <w:tab w:val="left" w:pos="426"/>
        </w:tabs>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1)</w:t>
      </w:r>
      <w:r w:rsidRPr="00EC357F">
        <w:rPr>
          <w:rFonts w:ascii="PT Astra Serif" w:hAnsi="PT Astra Serif"/>
          <w:bCs/>
          <w:color w:val="000000"/>
          <w:sz w:val="16"/>
          <w:szCs w:val="16"/>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56540A" w:rsidRPr="00EC357F" w:rsidRDefault="0056540A" w:rsidP="00EC357F">
      <w:pPr>
        <w:shd w:val="clear" w:color="auto" w:fill="FFFFFF"/>
        <w:tabs>
          <w:tab w:val="left" w:pos="426"/>
        </w:tabs>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w:t>
      </w:r>
      <w:r w:rsidRPr="00EC357F">
        <w:rPr>
          <w:rFonts w:ascii="PT Astra Serif" w:hAnsi="PT Astra Serif"/>
          <w:bCs/>
          <w:color w:val="000000"/>
          <w:sz w:val="16"/>
          <w:szCs w:val="16"/>
          <w:lang w:eastAsia="ru-RU"/>
        </w:rPr>
        <w:tab/>
        <w:t>отсутствие документов (сведений), предусмотренных нормативными правовыми актами Российской Федерации;</w:t>
      </w:r>
    </w:p>
    <w:p w:rsidR="0056540A" w:rsidRPr="00EC357F" w:rsidRDefault="0056540A" w:rsidP="00EC357F">
      <w:pPr>
        <w:shd w:val="clear" w:color="auto" w:fill="FFFFFF"/>
        <w:tabs>
          <w:tab w:val="left" w:pos="426"/>
        </w:tabs>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3)</w:t>
      </w:r>
      <w:r w:rsidRPr="00EC357F">
        <w:rPr>
          <w:rFonts w:ascii="PT Astra Serif" w:hAnsi="PT Astra Serif"/>
          <w:bCs/>
          <w:color w:val="000000"/>
          <w:sz w:val="16"/>
          <w:szCs w:val="16"/>
          <w:lang w:eastAsia="ru-RU"/>
        </w:rPr>
        <w:tab/>
        <w:t>заявитель не является правообладателем объекта капитального строительства;</w:t>
      </w:r>
    </w:p>
    <w:p w:rsidR="0056540A" w:rsidRPr="00EC357F" w:rsidRDefault="0056540A" w:rsidP="00EC357F">
      <w:pPr>
        <w:shd w:val="clear" w:color="auto" w:fill="FFFFFF"/>
        <w:tabs>
          <w:tab w:val="left" w:pos="426"/>
        </w:tabs>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4)</w:t>
      </w:r>
      <w:r w:rsidRPr="00EC357F">
        <w:rPr>
          <w:rFonts w:ascii="PT Astra Serif" w:hAnsi="PT Astra Serif"/>
          <w:bCs/>
          <w:color w:val="000000"/>
          <w:sz w:val="16"/>
          <w:szCs w:val="16"/>
          <w:lang w:eastAsia="ru-RU"/>
        </w:rPr>
        <w:tab/>
        <w:t>уведомление о сносе содержит сведения об объекте, который не является объектом капитального строительства.</w:t>
      </w:r>
    </w:p>
    <w:p w:rsidR="0056540A" w:rsidRPr="00EC357F" w:rsidRDefault="0056540A" w:rsidP="00EC357F">
      <w:pPr>
        <w:shd w:val="clear" w:color="auto" w:fill="FFFFFF"/>
        <w:tabs>
          <w:tab w:val="left" w:pos="426"/>
        </w:tabs>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В случае обращения за услугой «Направление уведомления о завершении сноса объекта капитального строительства»:</w:t>
      </w:r>
    </w:p>
    <w:p w:rsidR="0056540A" w:rsidRPr="00EC357F" w:rsidRDefault="0056540A" w:rsidP="00EC357F">
      <w:pPr>
        <w:shd w:val="clear" w:color="auto" w:fill="FFFFFF"/>
        <w:tabs>
          <w:tab w:val="left" w:pos="426"/>
        </w:tabs>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1)</w:t>
      </w:r>
      <w:r w:rsidRPr="00EC357F">
        <w:rPr>
          <w:rFonts w:ascii="PT Astra Serif" w:hAnsi="PT Astra Serif"/>
          <w:bCs/>
          <w:color w:val="000000"/>
          <w:sz w:val="16"/>
          <w:szCs w:val="16"/>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56540A" w:rsidRPr="00EC357F" w:rsidRDefault="0056540A" w:rsidP="00EC357F">
      <w:pPr>
        <w:shd w:val="clear" w:color="auto" w:fill="FFFFFF"/>
        <w:tabs>
          <w:tab w:val="left" w:pos="426"/>
        </w:tabs>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w:t>
      </w:r>
      <w:r w:rsidRPr="00EC357F">
        <w:rPr>
          <w:rFonts w:ascii="PT Astra Serif" w:hAnsi="PT Astra Serif"/>
          <w:bCs/>
          <w:color w:val="000000"/>
          <w:sz w:val="16"/>
          <w:szCs w:val="16"/>
          <w:lang w:eastAsia="ru-RU"/>
        </w:rPr>
        <w:tab/>
        <w:t>отсутствие документов (сведений), предусмотренных нормативными правовыми актами Российской Федерации».</w:t>
      </w:r>
    </w:p>
    <w:p w:rsidR="0056540A" w:rsidRPr="00EC357F" w:rsidRDefault="0056540A" w:rsidP="00EC357F">
      <w:pPr>
        <w:shd w:val="clear" w:color="auto" w:fill="FFFFFF"/>
        <w:tabs>
          <w:tab w:val="left" w:pos="426"/>
        </w:tabs>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lastRenderedPageBreak/>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а) 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ж) неполное заполнение полей в форме уведомления, в том числе в интерактивной форме уведомления на ЕПГУ;</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з) представление неполного комплекта документов, необходимых для предоставления услуги».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 xml:space="preserve">2.15. </w:t>
      </w:r>
      <w:proofErr w:type="gramStart"/>
      <w:r w:rsidRPr="00EC357F">
        <w:rPr>
          <w:rFonts w:ascii="PT Astra Serif" w:hAnsi="PT Astra Serif"/>
          <w:bCs/>
          <w:color w:val="000000"/>
          <w:sz w:val="16"/>
          <w:szCs w:val="16"/>
          <w:lang w:eastAsia="ru-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roofErr w:type="gramEnd"/>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2.17. Результатом предоставления услуги является:</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а) размещение этих уведомления и документов в информационной системе обеспечения градостроительной деятельности.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В случае обращения за услугой «Направление уведомления о планируемом сносе объекта капитального строительства:</w:t>
      </w:r>
    </w:p>
    <w:p w:rsidR="0056540A" w:rsidRPr="00EC357F" w:rsidRDefault="0056540A" w:rsidP="00695988">
      <w:pPr>
        <w:shd w:val="clear" w:color="auto" w:fill="FFFFFF"/>
        <w:tabs>
          <w:tab w:val="left" w:pos="426"/>
        </w:tabs>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1)</w:t>
      </w:r>
      <w:r w:rsidRPr="00EC357F">
        <w:rPr>
          <w:rFonts w:ascii="PT Astra Serif" w:hAnsi="PT Astra Serif"/>
          <w:bCs/>
          <w:color w:val="000000"/>
          <w:sz w:val="16"/>
          <w:szCs w:val="16"/>
          <w:lang w:eastAsia="ru-RU"/>
        </w:rPr>
        <w:tab/>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56540A" w:rsidRPr="00EC357F" w:rsidRDefault="0056540A" w:rsidP="00695988">
      <w:pPr>
        <w:shd w:val="clear" w:color="auto" w:fill="FFFFFF"/>
        <w:tabs>
          <w:tab w:val="left" w:pos="426"/>
        </w:tabs>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w:t>
      </w:r>
      <w:r w:rsidRPr="00EC357F">
        <w:rPr>
          <w:rFonts w:ascii="PT Astra Serif" w:hAnsi="PT Astra Serif"/>
          <w:bCs/>
          <w:color w:val="000000"/>
          <w:sz w:val="16"/>
          <w:szCs w:val="16"/>
          <w:lang w:eastAsia="ru-RU"/>
        </w:rPr>
        <w:tab/>
        <w:t>отказ в предоставлении услуги (форма приведена в Приложении № к настоящему Административному регламенту).</w:t>
      </w:r>
    </w:p>
    <w:p w:rsidR="0056540A" w:rsidRPr="00EC357F" w:rsidRDefault="0056540A" w:rsidP="00695988">
      <w:pPr>
        <w:shd w:val="clear" w:color="auto" w:fill="FFFFFF"/>
        <w:tabs>
          <w:tab w:val="left" w:pos="426"/>
        </w:tabs>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В случае обращения за услугой «Направление уведомления о завершении сноса объекта капитального строительства»:</w:t>
      </w:r>
    </w:p>
    <w:p w:rsidR="0056540A" w:rsidRPr="00EC357F" w:rsidRDefault="0056540A" w:rsidP="00695988">
      <w:pPr>
        <w:shd w:val="clear" w:color="auto" w:fill="FFFFFF"/>
        <w:tabs>
          <w:tab w:val="left" w:pos="426"/>
        </w:tabs>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1)</w:t>
      </w:r>
      <w:r w:rsidRPr="00EC357F">
        <w:rPr>
          <w:rFonts w:ascii="PT Astra Serif" w:hAnsi="PT Astra Serif"/>
          <w:bCs/>
          <w:color w:val="000000"/>
          <w:sz w:val="16"/>
          <w:szCs w:val="16"/>
          <w:lang w:eastAsia="ru-RU"/>
        </w:rPr>
        <w:tab/>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56540A" w:rsidRPr="00EC357F" w:rsidRDefault="0056540A" w:rsidP="00695988">
      <w:pPr>
        <w:shd w:val="clear" w:color="auto" w:fill="FFFFFF"/>
        <w:tabs>
          <w:tab w:val="left" w:pos="426"/>
        </w:tabs>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w:t>
      </w:r>
      <w:r w:rsidRPr="00EC357F">
        <w:rPr>
          <w:rFonts w:ascii="PT Astra Serif" w:hAnsi="PT Astra Serif"/>
          <w:bCs/>
          <w:color w:val="000000"/>
          <w:sz w:val="16"/>
          <w:szCs w:val="16"/>
          <w:lang w:eastAsia="ru-RU"/>
        </w:rPr>
        <w:tab/>
        <w:t>отказ в предоставлении услуги (форма приведена в Приложении № к настоящему Административному регламенту)».</w:t>
      </w:r>
    </w:p>
    <w:p w:rsidR="0056540A" w:rsidRPr="00EC357F" w:rsidRDefault="0056540A" w:rsidP="00695988">
      <w:pPr>
        <w:shd w:val="clear" w:color="auto" w:fill="FFFFFF"/>
        <w:tabs>
          <w:tab w:val="left" w:pos="426"/>
        </w:tabs>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2.18.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2.19. Предоставление услуги осуществляется без взимания платы.</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2.20. </w:t>
      </w:r>
      <w:proofErr w:type="gramStart"/>
      <w:r w:rsidRPr="00EC357F">
        <w:rPr>
          <w:rFonts w:ascii="PT Astra Serif" w:hAnsi="PT Astra Serif"/>
          <w:bCs/>
          <w:color w:val="000000"/>
          <w:sz w:val="16"/>
          <w:szCs w:val="16"/>
          <w:lang w:eastAsia="ru-RU"/>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б) в электронной форме посредством электронной почты.</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proofErr w:type="gramStart"/>
      <w:r w:rsidRPr="00EC357F">
        <w:rPr>
          <w:rFonts w:ascii="PT Astra Serif" w:hAnsi="PT Astra Serif"/>
          <w:bCs/>
          <w:color w:val="000000"/>
          <w:sz w:val="16"/>
          <w:szCs w:val="16"/>
          <w:lang w:eastAsia="ru-RU"/>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color w:val="000000"/>
          <w:sz w:val="16"/>
          <w:szCs w:val="16"/>
          <w:lang w:eastAsia="ru-RU"/>
        </w:rPr>
        <w:t>2.22. Услуги, необходимые и обязательные для предоставления муниципальной услуги, отсутствуют.</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2.23. При предоставлении муниципальной услуги запрещается требовать от заявителя:</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proofErr w:type="gramStart"/>
      <w:r w:rsidRPr="00EC357F">
        <w:rPr>
          <w:rFonts w:ascii="PT Astra Serif" w:hAnsi="PT Astra Serif"/>
          <w:bCs/>
          <w:color w:val="000000"/>
          <w:sz w:val="16"/>
          <w:szCs w:val="16"/>
          <w:lang w:eastAsia="ru-RU"/>
        </w:rPr>
        <w:t xml:space="preserve">Представления документов и информации, которые в соответствии с нормативными правовыми актами Российской Федерации и </w:t>
      </w:r>
      <w:r w:rsidRPr="00EC357F">
        <w:rPr>
          <w:rFonts w:ascii="PT Astra Serif" w:hAnsi="PT Astra Serif"/>
          <w:bCs/>
          <w:iCs/>
          <w:color w:val="000000"/>
          <w:sz w:val="16"/>
          <w:szCs w:val="16"/>
          <w:lang w:eastAsia="ru-RU"/>
        </w:rPr>
        <w:t>Курганской области</w:t>
      </w:r>
      <w:r w:rsidRPr="00EC357F">
        <w:rPr>
          <w:rFonts w:ascii="PT Astra Serif" w:hAnsi="PT Astra Serif"/>
          <w:bCs/>
          <w:color w:val="000000"/>
          <w:sz w:val="16"/>
          <w:szCs w:val="16"/>
          <w:lang w:eastAsia="ru-RU"/>
        </w:rPr>
        <w:t>, муниципальными правовыми актами Целинного муниципального округа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w:t>
      </w:r>
      <w:proofErr w:type="gramEnd"/>
      <w:r w:rsidRPr="00EC357F">
        <w:rPr>
          <w:rFonts w:ascii="PT Astra Serif" w:hAnsi="PT Astra Serif"/>
          <w:bCs/>
          <w:color w:val="000000"/>
          <w:sz w:val="16"/>
          <w:szCs w:val="16"/>
          <w:lang w:eastAsia="ru-RU"/>
        </w:rPr>
        <w:t xml:space="preserve"> № 210-ФЗ «Об организации предоставления государственных и муниципальных услуг» (далее – Федеральный закон № 210-ФЗ);</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proofErr w:type="gramStart"/>
      <w:r w:rsidRPr="00EC357F">
        <w:rPr>
          <w:rFonts w:ascii="PT Astra Serif" w:hAnsi="PT Astra Serif"/>
          <w:bCs/>
          <w:color w:val="000000"/>
          <w:sz w:val="16"/>
          <w:szCs w:val="16"/>
          <w:lang w:eastAsia="ru-RU"/>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C357F">
        <w:rPr>
          <w:rFonts w:ascii="PT Astra Serif" w:hAnsi="PT Astra Serif"/>
          <w:bCs/>
          <w:color w:val="000000"/>
          <w:sz w:val="16"/>
          <w:szCs w:val="16"/>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2.24. Местоположение административных зданий, в которых осуществляется прием </w:t>
      </w:r>
      <w:r w:rsidRPr="00EC357F">
        <w:rPr>
          <w:rFonts w:ascii="PT Astra Serif" w:hAnsi="PT Astra Serif"/>
          <w:bCs/>
          <w:color w:val="000000"/>
          <w:sz w:val="16"/>
          <w:szCs w:val="16"/>
          <w:lang w:eastAsia="ru-RU"/>
        </w:rPr>
        <w:t>уведомлений о сносе, уведомлений о завершении сноса</w:t>
      </w:r>
      <w:r w:rsidRPr="00EC357F">
        <w:rPr>
          <w:rFonts w:ascii="PT Astra Serif" w:hAnsi="PT Astra Serif"/>
          <w:color w:val="000000"/>
          <w:sz w:val="16"/>
          <w:szCs w:val="16"/>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В случае</w:t>
      </w:r>
      <w:proofErr w:type="gramStart"/>
      <w:r w:rsidRPr="00EC357F">
        <w:rPr>
          <w:rFonts w:ascii="PT Astra Serif" w:hAnsi="PT Astra Serif"/>
          <w:color w:val="000000"/>
          <w:sz w:val="16"/>
          <w:szCs w:val="16"/>
          <w:lang w:eastAsia="ru-RU"/>
        </w:rPr>
        <w:t>,</w:t>
      </w:r>
      <w:proofErr w:type="gramEnd"/>
      <w:r w:rsidRPr="00EC357F">
        <w:rPr>
          <w:rFonts w:ascii="PT Astra Serif" w:hAnsi="PT Astra Serif"/>
          <w:color w:val="000000"/>
          <w:sz w:val="16"/>
          <w:szCs w:val="16"/>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наименование;</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местонахождение и юридический адрес;</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режим работы;</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график приема;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номера телефонов для справок.</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Помещения, в которых предоставляется муниципальная услуга, оснащаются: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противопожарной системой и средствами пожаротушения;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системой оповещения о возникновении чрезвычайной ситуации;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средствами оказания первой медицинской помощи;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туалетными комнатами для посетителей.</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Места для заполнения заявлений оборудуются стульями, столами (стойками), бланками заявлений, письменными принадлежностями.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Места приема Заявителей оборудуются информационными табличками (вывесками) с указанием:</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номера кабинета и наименования отдела;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фамилии, имени и отчества (последнее – при наличии), должности ответственного лица за прием документов;</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графика приема Заявителей.</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При предоставлении муниципальной услуги инвалидам обеспечиваются: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возможность беспрепятственного доступа к объекту (зданию, помещению), в котором предоставляется муниципальная услуга;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сопровождение инвалидов, имеющих стойкие расстройства функции зрения и самостоятельного передвижения;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допуск </w:t>
      </w:r>
      <w:proofErr w:type="spellStart"/>
      <w:r w:rsidRPr="00EC357F">
        <w:rPr>
          <w:rFonts w:ascii="PT Astra Serif" w:hAnsi="PT Astra Serif"/>
          <w:color w:val="000000"/>
          <w:sz w:val="16"/>
          <w:szCs w:val="16"/>
          <w:lang w:eastAsia="ru-RU"/>
        </w:rPr>
        <w:t>сурдопереводчика</w:t>
      </w:r>
      <w:proofErr w:type="spellEnd"/>
      <w:r w:rsidRPr="00EC357F">
        <w:rPr>
          <w:rFonts w:ascii="PT Astra Serif" w:hAnsi="PT Astra Serif"/>
          <w:color w:val="000000"/>
          <w:sz w:val="16"/>
          <w:szCs w:val="16"/>
          <w:lang w:eastAsia="ru-RU"/>
        </w:rPr>
        <w:t xml:space="preserve"> и </w:t>
      </w:r>
      <w:proofErr w:type="spellStart"/>
      <w:r w:rsidRPr="00EC357F">
        <w:rPr>
          <w:rFonts w:ascii="PT Astra Serif" w:hAnsi="PT Astra Serif"/>
          <w:color w:val="000000"/>
          <w:sz w:val="16"/>
          <w:szCs w:val="16"/>
          <w:lang w:eastAsia="ru-RU"/>
        </w:rPr>
        <w:t>тифлосурдопереводчика</w:t>
      </w:r>
      <w:proofErr w:type="spellEnd"/>
      <w:r w:rsidRPr="00EC357F">
        <w:rPr>
          <w:rFonts w:ascii="PT Astra Serif" w:hAnsi="PT Astra Serif"/>
          <w:color w:val="000000"/>
          <w:sz w:val="16"/>
          <w:szCs w:val="16"/>
          <w:lang w:eastAsia="ru-RU"/>
        </w:rPr>
        <w:t>;</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C357F">
        <w:rPr>
          <w:rFonts w:ascii="PT Astra Serif" w:hAnsi="PT Astra Serif"/>
          <w:color w:val="000000"/>
          <w:sz w:val="16"/>
          <w:szCs w:val="16"/>
          <w:lang w:eastAsia="ru-RU"/>
        </w:rPr>
        <w:t>муниципальная</w:t>
      </w:r>
      <w:proofErr w:type="gramEnd"/>
      <w:r w:rsidRPr="00EC357F">
        <w:rPr>
          <w:rFonts w:ascii="PT Astra Serif" w:hAnsi="PT Astra Serif"/>
          <w:color w:val="000000"/>
          <w:sz w:val="16"/>
          <w:szCs w:val="16"/>
          <w:lang w:eastAsia="ru-RU"/>
        </w:rPr>
        <w:t xml:space="preserve"> услуги;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2.25. Основными показателями доступности предоставления муниципальной услуги являются:</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возможность получения заявителем уведомлений о предоставлении муниципальной услуги с помощью ЕПГУ,</w:t>
      </w:r>
      <w:r w:rsidRPr="00EC357F">
        <w:rPr>
          <w:rFonts w:ascii="PT Astra Serif" w:hAnsi="PT Astra Serif"/>
          <w:color w:val="000000"/>
          <w:sz w:val="16"/>
          <w:szCs w:val="16"/>
          <w:lang w:eastAsia="ru-RU"/>
        </w:rPr>
        <w:t xml:space="preserve"> </w:t>
      </w:r>
      <w:r w:rsidRPr="00EC357F">
        <w:rPr>
          <w:rFonts w:ascii="PT Astra Serif" w:hAnsi="PT Astra Serif"/>
          <w:bCs/>
          <w:color w:val="000000"/>
          <w:sz w:val="16"/>
          <w:szCs w:val="16"/>
          <w:lang w:eastAsia="ru-RU"/>
        </w:rPr>
        <w:t>регионального портала;</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2.26. Основными показателями качества предоставления муниципальной услуги являются:</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отсутствие обоснованных жалоб на действия (бездействие) сотрудников и их некорректное (невнимательное) отношение к заявителям;</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отсутствие нарушений установленных сроков в процессе предоставления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C357F">
        <w:rPr>
          <w:rFonts w:ascii="PT Astra Serif" w:hAnsi="PT Astra Serif"/>
          <w:bCs/>
          <w:color w:val="000000"/>
          <w:sz w:val="16"/>
          <w:szCs w:val="16"/>
          <w:lang w:eastAsia="ru-RU"/>
        </w:rPr>
        <w:t>итогам</w:t>
      </w:r>
      <w:proofErr w:type="gramEnd"/>
      <w:r w:rsidRPr="00EC357F">
        <w:rPr>
          <w:rFonts w:ascii="PT Astra Serif" w:hAnsi="PT Astra Serif"/>
          <w:bCs/>
          <w:color w:val="000000"/>
          <w:sz w:val="16"/>
          <w:szCs w:val="16"/>
          <w:lang w:eastAsia="ru-RU"/>
        </w:rPr>
        <w:t xml:space="preserve"> рассмотрения которых вынесены решения об удовлетворении (частичном удовлетворении) требований заявителей.</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
    <w:p w:rsidR="0056540A" w:rsidRPr="00EC357F" w:rsidRDefault="0056540A" w:rsidP="00EC357F">
      <w:pPr>
        <w:shd w:val="clear" w:color="auto" w:fill="FFFFFF"/>
        <w:spacing w:after="0" w:line="240" w:lineRule="auto"/>
        <w:ind w:left="-567" w:firstLine="567"/>
        <w:jc w:val="center"/>
        <w:rPr>
          <w:rFonts w:ascii="PT Astra Serif" w:hAnsi="PT Astra Serif"/>
          <w:color w:val="000000"/>
          <w:sz w:val="16"/>
          <w:szCs w:val="16"/>
          <w:lang w:eastAsia="ru-RU"/>
        </w:rPr>
      </w:pPr>
      <w:r w:rsidRPr="00EC357F">
        <w:rPr>
          <w:rFonts w:ascii="PT Astra Serif" w:hAnsi="PT Astra Serif"/>
          <w:color w:val="000000"/>
          <w:sz w:val="16"/>
          <w:szCs w:val="16"/>
          <w:lang w:val="en-US" w:eastAsia="ru-RU"/>
        </w:rPr>
        <w:t>III</w:t>
      </w:r>
      <w:r w:rsidRPr="00EC357F">
        <w:rPr>
          <w:rFonts w:ascii="PT Astra Serif" w:hAnsi="PT Astra Serif"/>
          <w:color w:val="000000"/>
          <w:sz w:val="16"/>
          <w:szCs w:val="16"/>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3.1. Предоставление муниципальной услуги включает в себя следующие административные процедуры:</w:t>
      </w:r>
    </w:p>
    <w:p w:rsidR="0056540A" w:rsidRPr="00EC357F" w:rsidRDefault="0056540A" w:rsidP="00EC357F">
      <w:pPr>
        <w:shd w:val="clear" w:color="auto" w:fill="FFFFFF"/>
        <w:tabs>
          <w:tab w:val="left" w:pos="426"/>
        </w:tabs>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1)</w:t>
      </w:r>
      <w:r w:rsidRPr="00EC357F">
        <w:rPr>
          <w:rFonts w:ascii="PT Astra Serif" w:hAnsi="PT Astra Serif"/>
          <w:color w:val="000000"/>
          <w:sz w:val="16"/>
          <w:szCs w:val="16"/>
          <w:lang w:eastAsia="ru-RU"/>
        </w:rPr>
        <w:tab/>
        <w:t>проверка документов и регистрация заявления;</w:t>
      </w:r>
    </w:p>
    <w:p w:rsidR="0056540A" w:rsidRPr="00EC357F" w:rsidRDefault="0056540A" w:rsidP="00EC357F">
      <w:pPr>
        <w:shd w:val="clear" w:color="auto" w:fill="FFFFFF"/>
        <w:tabs>
          <w:tab w:val="left" w:pos="426"/>
        </w:tabs>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2)</w:t>
      </w:r>
      <w:r w:rsidRPr="00EC357F">
        <w:rPr>
          <w:rFonts w:ascii="PT Astra Serif" w:hAnsi="PT Astra Serif"/>
          <w:color w:val="000000"/>
          <w:sz w:val="16"/>
          <w:szCs w:val="16"/>
          <w:lang w:eastAsia="ru-RU"/>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6540A" w:rsidRPr="00EC357F" w:rsidRDefault="0056540A" w:rsidP="00EC357F">
      <w:pPr>
        <w:shd w:val="clear" w:color="auto" w:fill="FFFFFF"/>
        <w:tabs>
          <w:tab w:val="left" w:pos="426"/>
        </w:tabs>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3)</w:t>
      </w:r>
      <w:r w:rsidRPr="00EC357F">
        <w:rPr>
          <w:rFonts w:ascii="PT Astra Serif" w:hAnsi="PT Astra Serif"/>
          <w:color w:val="000000"/>
          <w:sz w:val="16"/>
          <w:szCs w:val="16"/>
          <w:lang w:eastAsia="ru-RU"/>
        </w:rPr>
        <w:tab/>
        <w:t>рассмотрение документов и сведений;</w:t>
      </w:r>
    </w:p>
    <w:p w:rsidR="0056540A" w:rsidRPr="00EC357F" w:rsidRDefault="0056540A" w:rsidP="00EC357F">
      <w:pPr>
        <w:shd w:val="clear" w:color="auto" w:fill="FFFFFF"/>
        <w:tabs>
          <w:tab w:val="left" w:pos="426"/>
        </w:tabs>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4)</w:t>
      </w:r>
      <w:r w:rsidRPr="00EC357F">
        <w:rPr>
          <w:rFonts w:ascii="PT Astra Serif" w:hAnsi="PT Astra Serif"/>
          <w:color w:val="000000"/>
          <w:sz w:val="16"/>
          <w:szCs w:val="16"/>
          <w:lang w:eastAsia="ru-RU"/>
        </w:rPr>
        <w:tab/>
        <w:t>принятие решения;</w:t>
      </w:r>
    </w:p>
    <w:p w:rsidR="0056540A" w:rsidRPr="00EC357F" w:rsidRDefault="0056540A" w:rsidP="00EC357F">
      <w:pPr>
        <w:shd w:val="clear" w:color="auto" w:fill="FFFFFF"/>
        <w:tabs>
          <w:tab w:val="left" w:pos="426"/>
        </w:tabs>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5)</w:t>
      </w:r>
      <w:r w:rsidRPr="00EC357F">
        <w:rPr>
          <w:rFonts w:ascii="PT Astra Serif" w:hAnsi="PT Astra Serif"/>
          <w:color w:val="000000"/>
          <w:sz w:val="16"/>
          <w:szCs w:val="16"/>
          <w:lang w:eastAsia="ru-RU"/>
        </w:rPr>
        <w:tab/>
        <w:t>выдача результата;</w:t>
      </w:r>
    </w:p>
    <w:p w:rsidR="0056540A" w:rsidRPr="00EC357F" w:rsidRDefault="0056540A" w:rsidP="00EC357F">
      <w:pPr>
        <w:shd w:val="clear" w:color="auto" w:fill="FFFFFF"/>
        <w:tabs>
          <w:tab w:val="left" w:pos="426"/>
        </w:tabs>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6)</w:t>
      </w:r>
      <w:r w:rsidRPr="00EC357F">
        <w:rPr>
          <w:rFonts w:ascii="PT Astra Serif" w:hAnsi="PT Astra Serif"/>
          <w:color w:val="000000"/>
          <w:sz w:val="16"/>
          <w:szCs w:val="16"/>
          <w:lang w:eastAsia="ru-RU"/>
        </w:rPr>
        <w:tab/>
        <w:t>внесение результата муниципальной услуги в реестр юридически значимых записей.</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Описание административных процедур представлено в Приложении № к настоящему Административному регламенту»</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В приложениях к типовому административному регламенту предлагаем предусмотреть формы документов согласно приложению.</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color w:val="000000"/>
          <w:sz w:val="16"/>
          <w:szCs w:val="16"/>
          <w:lang w:eastAsia="ru-RU"/>
        </w:rPr>
        <w:t xml:space="preserve">прием, проверка документов и регистрация </w:t>
      </w:r>
      <w:r w:rsidRPr="00EC357F">
        <w:rPr>
          <w:rFonts w:ascii="PT Astra Serif" w:hAnsi="PT Astra Serif"/>
          <w:bCs/>
          <w:color w:val="000000"/>
          <w:sz w:val="16"/>
          <w:szCs w:val="16"/>
          <w:lang w:eastAsia="ru-RU"/>
        </w:rPr>
        <w:t>уведомления о планируемом сносе, уведомления о завершении сноса;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получение сведений посредством межведомственного информационного взаимодействия, в </w:t>
      </w:r>
      <w:proofErr w:type="spellStart"/>
      <w:r w:rsidRPr="00EC357F">
        <w:rPr>
          <w:rFonts w:ascii="PT Astra Serif" w:hAnsi="PT Astra Serif"/>
          <w:color w:val="000000"/>
          <w:sz w:val="16"/>
          <w:szCs w:val="16"/>
          <w:lang w:eastAsia="ru-RU"/>
        </w:rPr>
        <w:t>т.ч</w:t>
      </w:r>
      <w:proofErr w:type="spellEnd"/>
      <w:r w:rsidRPr="00EC357F">
        <w:rPr>
          <w:rFonts w:ascii="PT Astra Serif" w:hAnsi="PT Astra Serif"/>
          <w:color w:val="000000"/>
          <w:sz w:val="16"/>
          <w:szCs w:val="16"/>
          <w:lang w:eastAsia="ru-RU"/>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рассмотрение документов и сведений;</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принятие решения;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выдача результата. </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3.2. При предоставлении муниципальной услуги в электронной форме заявителю обеспечиваются: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получение информации о порядке и сроках предоставления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формирование </w:t>
      </w:r>
      <w:r w:rsidRPr="00EC357F">
        <w:rPr>
          <w:rFonts w:ascii="PT Astra Serif" w:hAnsi="PT Astra Serif"/>
          <w:bCs/>
          <w:color w:val="000000"/>
          <w:sz w:val="16"/>
          <w:szCs w:val="16"/>
          <w:lang w:eastAsia="ru-RU"/>
        </w:rPr>
        <w:t>уведомления о сносе, уведомления о завершении сноса</w:t>
      </w:r>
      <w:r w:rsidRPr="00EC357F">
        <w:rPr>
          <w:rFonts w:ascii="PT Astra Serif" w:hAnsi="PT Astra Serif"/>
          <w:color w:val="000000"/>
          <w:sz w:val="16"/>
          <w:szCs w:val="16"/>
          <w:lang w:eastAsia="ru-RU"/>
        </w:rPr>
        <w:t>;</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прием и регистрация Уполномоченным органом </w:t>
      </w:r>
      <w:r w:rsidRPr="00EC357F">
        <w:rPr>
          <w:rFonts w:ascii="PT Astra Serif" w:hAnsi="PT Astra Serif"/>
          <w:bCs/>
          <w:color w:val="000000"/>
          <w:sz w:val="16"/>
          <w:szCs w:val="16"/>
          <w:lang w:eastAsia="ru-RU"/>
        </w:rPr>
        <w:t>уведомления о сносе, уведомления о завершении сноса</w:t>
      </w:r>
      <w:r w:rsidRPr="00EC357F">
        <w:rPr>
          <w:rFonts w:ascii="PT Astra Serif" w:hAnsi="PT Astra Serif"/>
          <w:color w:val="000000"/>
          <w:sz w:val="16"/>
          <w:szCs w:val="16"/>
          <w:lang w:eastAsia="ru-RU"/>
        </w:rPr>
        <w:t xml:space="preserve"> и иных документов, необходимых для предоставления муниципальной услуги; </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получение результата предоставления муниципальной услуги; </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получение сведений о ходе рассмотрения </w:t>
      </w:r>
      <w:r w:rsidRPr="00EC357F">
        <w:rPr>
          <w:rFonts w:ascii="PT Astra Serif" w:hAnsi="PT Astra Serif"/>
          <w:bCs/>
          <w:color w:val="000000"/>
          <w:sz w:val="16"/>
          <w:szCs w:val="16"/>
          <w:lang w:eastAsia="ru-RU"/>
        </w:rPr>
        <w:t>уведомления о сносе, уведомления о завершении сноса</w:t>
      </w:r>
      <w:r w:rsidRPr="00EC357F">
        <w:rPr>
          <w:rFonts w:ascii="PT Astra Serif" w:hAnsi="PT Astra Serif"/>
          <w:color w:val="000000"/>
          <w:sz w:val="16"/>
          <w:szCs w:val="16"/>
          <w:lang w:eastAsia="ru-RU"/>
        </w:rPr>
        <w:t>;</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осуществление оценки качества предоставления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3.3. Формирование уведомления о планируемом сносе, уведомления о завершении сноса.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Формирование </w:t>
      </w:r>
      <w:r w:rsidRPr="00EC357F">
        <w:rPr>
          <w:rFonts w:ascii="PT Astra Serif" w:hAnsi="PT Astra Serif"/>
          <w:bCs/>
          <w:color w:val="000000"/>
          <w:sz w:val="16"/>
          <w:szCs w:val="16"/>
          <w:lang w:eastAsia="ru-RU"/>
        </w:rPr>
        <w:t xml:space="preserve">уведомления о сносе, уведомления о завершении сноса </w:t>
      </w:r>
      <w:r w:rsidRPr="00EC357F">
        <w:rPr>
          <w:rFonts w:ascii="PT Astra Serif" w:hAnsi="PT Astra Serif"/>
          <w:color w:val="000000"/>
          <w:sz w:val="16"/>
          <w:szCs w:val="16"/>
          <w:lang w:eastAsia="ru-RU"/>
        </w:rPr>
        <w:t xml:space="preserve">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w:t>
      </w:r>
      <w:r w:rsidRPr="00EC357F">
        <w:rPr>
          <w:rFonts w:ascii="PT Astra Serif" w:hAnsi="PT Astra Serif"/>
          <w:bCs/>
          <w:color w:val="000000"/>
          <w:sz w:val="16"/>
          <w:szCs w:val="16"/>
          <w:lang w:eastAsia="ru-RU"/>
        </w:rPr>
        <w:t xml:space="preserve">уведомления о сносе, уведомления о завершении сноса </w:t>
      </w:r>
      <w:r w:rsidRPr="00EC357F">
        <w:rPr>
          <w:rFonts w:ascii="PT Astra Serif" w:hAnsi="PT Astra Serif"/>
          <w:color w:val="000000"/>
          <w:sz w:val="16"/>
          <w:szCs w:val="16"/>
          <w:lang w:eastAsia="ru-RU"/>
        </w:rPr>
        <w:t>в какой-либо иной форме.</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Форматно-логическая проверка сформированного </w:t>
      </w:r>
      <w:r w:rsidRPr="00EC357F">
        <w:rPr>
          <w:rFonts w:ascii="PT Astra Serif" w:hAnsi="PT Astra Serif"/>
          <w:bCs/>
          <w:color w:val="000000"/>
          <w:sz w:val="16"/>
          <w:szCs w:val="16"/>
          <w:lang w:eastAsia="ru-RU"/>
        </w:rPr>
        <w:t>уведомления об окончании строительства</w:t>
      </w:r>
      <w:r w:rsidRPr="00EC357F">
        <w:rPr>
          <w:rFonts w:ascii="PT Astra Serif" w:hAnsi="PT Astra Serif"/>
          <w:color w:val="000000"/>
          <w:sz w:val="16"/>
          <w:szCs w:val="16"/>
          <w:lang w:eastAsia="ru-RU"/>
        </w:rPr>
        <w:t xml:space="preserve"> осуществляется после заполнения заявителем каждого из полей электронной формы </w:t>
      </w:r>
      <w:r w:rsidRPr="00EC357F">
        <w:rPr>
          <w:rFonts w:ascii="PT Astra Serif" w:hAnsi="PT Astra Serif"/>
          <w:bCs/>
          <w:color w:val="000000"/>
          <w:sz w:val="16"/>
          <w:szCs w:val="16"/>
          <w:lang w:eastAsia="ru-RU"/>
        </w:rPr>
        <w:t>уведомления о сносе, уведомления о завершении сноса</w:t>
      </w:r>
      <w:r w:rsidRPr="00EC357F">
        <w:rPr>
          <w:rFonts w:ascii="PT Astra Serif" w:hAnsi="PT Astra Serif"/>
          <w:color w:val="000000"/>
          <w:sz w:val="16"/>
          <w:szCs w:val="16"/>
          <w:lang w:eastAsia="ru-RU"/>
        </w:rPr>
        <w:t xml:space="preserve">. При выявлении некорректно заполненного поля электронной формы </w:t>
      </w:r>
      <w:r w:rsidRPr="00EC357F">
        <w:rPr>
          <w:rFonts w:ascii="PT Astra Serif" w:hAnsi="PT Astra Serif"/>
          <w:bCs/>
          <w:color w:val="000000"/>
          <w:sz w:val="16"/>
          <w:szCs w:val="16"/>
          <w:lang w:eastAsia="ru-RU"/>
        </w:rPr>
        <w:t>уведомления о сносе, уведомления о завершении сноса</w:t>
      </w:r>
      <w:r w:rsidRPr="00EC357F" w:rsidDel="0050003A">
        <w:rPr>
          <w:rFonts w:ascii="PT Astra Serif" w:hAnsi="PT Astra Serif"/>
          <w:color w:val="000000"/>
          <w:sz w:val="16"/>
          <w:szCs w:val="16"/>
          <w:lang w:eastAsia="ru-RU"/>
        </w:rPr>
        <w:t xml:space="preserve"> </w:t>
      </w:r>
      <w:r w:rsidRPr="00EC357F">
        <w:rPr>
          <w:rFonts w:ascii="PT Astra Serif" w:hAnsi="PT Astra Serif"/>
          <w:color w:val="000000"/>
          <w:sz w:val="16"/>
          <w:szCs w:val="16"/>
          <w:lang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EC357F">
        <w:rPr>
          <w:rFonts w:ascii="PT Astra Serif" w:hAnsi="PT Astra Serif"/>
          <w:bCs/>
          <w:color w:val="000000"/>
          <w:sz w:val="16"/>
          <w:szCs w:val="16"/>
          <w:lang w:eastAsia="ru-RU"/>
        </w:rPr>
        <w:t>уведомления о сносе, уведомления о завершении сноса</w:t>
      </w:r>
      <w:r w:rsidRPr="00EC357F">
        <w:rPr>
          <w:rFonts w:ascii="PT Astra Serif" w:hAnsi="PT Astra Serif"/>
          <w:color w:val="000000"/>
          <w:sz w:val="16"/>
          <w:szCs w:val="16"/>
          <w:lang w:eastAsia="ru-RU"/>
        </w:rPr>
        <w:t>.</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При формировании уведомления о сносе, уведомления о завершении сноса заявителю обеспечивается: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а) возможность копирования и сохранения </w:t>
      </w:r>
      <w:r w:rsidRPr="00EC357F">
        <w:rPr>
          <w:rFonts w:ascii="PT Astra Serif" w:hAnsi="PT Astra Serif"/>
          <w:bCs/>
          <w:color w:val="000000"/>
          <w:sz w:val="16"/>
          <w:szCs w:val="16"/>
          <w:lang w:eastAsia="ru-RU"/>
        </w:rPr>
        <w:t>уведомления о сносе, уведомления о завершении сноса</w:t>
      </w:r>
      <w:r w:rsidRPr="00EC357F">
        <w:rPr>
          <w:rFonts w:ascii="PT Astra Serif" w:hAnsi="PT Astra Serif"/>
          <w:color w:val="000000"/>
          <w:sz w:val="16"/>
          <w:szCs w:val="16"/>
          <w:lang w:eastAsia="ru-RU"/>
        </w:rPr>
        <w:t xml:space="preserve"> и иных документов, указанных в Административном регламенте, необходимых для предоставления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б) возможность печати на бумажном носителе копии электронной формы </w:t>
      </w:r>
      <w:r w:rsidRPr="00EC357F">
        <w:rPr>
          <w:rFonts w:ascii="PT Astra Serif" w:hAnsi="PT Astra Serif"/>
          <w:bCs/>
          <w:color w:val="000000"/>
          <w:sz w:val="16"/>
          <w:szCs w:val="16"/>
          <w:lang w:eastAsia="ru-RU"/>
        </w:rPr>
        <w:t>уведомления о сносе, уведомления о завершении сноса</w:t>
      </w:r>
      <w:r w:rsidRPr="00EC357F">
        <w:rPr>
          <w:rFonts w:ascii="PT Astra Serif" w:hAnsi="PT Astra Serif"/>
          <w:color w:val="000000"/>
          <w:sz w:val="16"/>
          <w:szCs w:val="16"/>
          <w:lang w:eastAsia="ru-RU"/>
        </w:rPr>
        <w:t xml:space="preserve">; </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roofErr w:type="gramStart"/>
      <w:r w:rsidRPr="00EC357F">
        <w:rPr>
          <w:rFonts w:ascii="PT Astra Serif" w:hAnsi="PT Astra Serif"/>
          <w:color w:val="000000"/>
          <w:sz w:val="16"/>
          <w:szCs w:val="16"/>
          <w:lang w:eastAsia="ru-RU"/>
        </w:rPr>
        <w:t xml:space="preserve">в) сохранение ранее введенных в электронную </w:t>
      </w:r>
      <w:r w:rsidRPr="00EC357F">
        <w:rPr>
          <w:rFonts w:ascii="PT Astra Serif" w:hAnsi="PT Astra Serif"/>
          <w:bCs/>
          <w:color w:val="000000"/>
          <w:sz w:val="16"/>
          <w:szCs w:val="16"/>
          <w:lang w:eastAsia="ru-RU"/>
        </w:rPr>
        <w:t xml:space="preserve">уведомления о сносе, уведомления о завершении сноса </w:t>
      </w:r>
      <w:r w:rsidRPr="00EC357F">
        <w:rPr>
          <w:rFonts w:ascii="PT Astra Serif" w:hAnsi="PT Astra Serif"/>
          <w:color w:val="000000"/>
          <w:sz w:val="16"/>
          <w:szCs w:val="16"/>
          <w:lang w:eastAsia="ru-RU"/>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EC357F">
        <w:rPr>
          <w:rFonts w:ascii="PT Astra Serif" w:hAnsi="PT Astra Serif"/>
          <w:bCs/>
          <w:color w:val="000000"/>
          <w:sz w:val="16"/>
          <w:szCs w:val="16"/>
          <w:lang w:eastAsia="ru-RU"/>
        </w:rPr>
        <w:t>уведомления о сносе, уведомления о завершении сноса</w:t>
      </w:r>
      <w:r w:rsidRPr="00EC357F">
        <w:rPr>
          <w:rFonts w:ascii="PT Astra Serif" w:hAnsi="PT Astra Serif"/>
          <w:color w:val="000000"/>
          <w:sz w:val="16"/>
          <w:szCs w:val="16"/>
          <w:lang w:eastAsia="ru-RU"/>
        </w:rPr>
        <w:t>;</w:t>
      </w:r>
      <w:proofErr w:type="gramEnd"/>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г) заполнение полей электронной формы </w:t>
      </w:r>
      <w:r w:rsidRPr="00EC357F">
        <w:rPr>
          <w:rFonts w:ascii="PT Astra Serif" w:hAnsi="PT Astra Serif"/>
          <w:bCs/>
          <w:color w:val="000000"/>
          <w:sz w:val="16"/>
          <w:szCs w:val="16"/>
          <w:lang w:eastAsia="ru-RU"/>
        </w:rPr>
        <w:t xml:space="preserve">уведомления о сносе, уведомления о завершении сноса </w:t>
      </w:r>
      <w:r w:rsidRPr="00EC357F">
        <w:rPr>
          <w:rFonts w:ascii="PT Astra Serif" w:hAnsi="PT Astra Serif"/>
          <w:color w:val="000000"/>
          <w:sz w:val="16"/>
          <w:szCs w:val="16"/>
          <w:lang w:eastAsia="ru-RU"/>
        </w:rPr>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д) возможность вернуться на любой из этапов заполнения электронной формы </w:t>
      </w:r>
      <w:r w:rsidRPr="00EC357F">
        <w:rPr>
          <w:rFonts w:ascii="PT Astra Serif" w:hAnsi="PT Astra Serif"/>
          <w:bCs/>
          <w:color w:val="000000"/>
          <w:sz w:val="16"/>
          <w:szCs w:val="16"/>
          <w:lang w:eastAsia="ru-RU"/>
        </w:rPr>
        <w:t xml:space="preserve">уведомления о сносе, уведомления о завершении сноса </w:t>
      </w:r>
      <w:r w:rsidRPr="00EC357F">
        <w:rPr>
          <w:rFonts w:ascii="PT Astra Serif" w:hAnsi="PT Astra Serif"/>
          <w:color w:val="000000"/>
          <w:sz w:val="16"/>
          <w:szCs w:val="16"/>
          <w:lang w:eastAsia="ru-RU"/>
        </w:rPr>
        <w:t>без потери ранее введенной информации;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е) возможность доступа заявителя на ЕПГУ, региональном портале, к ранее поданным им </w:t>
      </w:r>
      <w:r w:rsidRPr="00EC357F">
        <w:rPr>
          <w:rFonts w:ascii="PT Astra Serif" w:hAnsi="PT Astra Serif"/>
          <w:bCs/>
          <w:color w:val="000000"/>
          <w:sz w:val="16"/>
          <w:szCs w:val="16"/>
          <w:lang w:eastAsia="ru-RU"/>
        </w:rPr>
        <w:t xml:space="preserve">уведомлением о сносе, уведомлением о завершении сноса </w:t>
      </w:r>
      <w:r w:rsidRPr="00EC357F">
        <w:rPr>
          <w:rFonts w:ascii="PT Astra Serif" w:hAnsi="PT Astra Serif"/>
          <w:color w:val="000000"/>
          <w:sz w:val="16"/>
          <w:szCs w:val="16"/>
          <w:lang w:eastAsia="ru-RU"/>
        </w:rPr>
        <w:t>в течение не менее одного года, а также к частично сформированным уведомлениям – в течение не менее 3 месяцев.</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Сформированное и подписанное </w:t>
      </w:r>
      <w:r w:rsidRPr="00EC357F">
        <w:rPr>
          <w:rFonts w:ascii="PT Astra Serif" w:hAnsi="PT Astra Serif"/>
          <w:bCs/>
          <w:color w:val="000000"/>
          <w:sz w:val="16"/>
          <w:szCs w:val="16"/>
          <w:lang w:eastAsia="ru-RU"/>
        </w:rPr>
        <w:t xml:space="preserve">уведомления о сносе, уведомления о завершении сноса </w:t>
      </w:r>
      <w:r w:rsidRPr="00EC357F">
        <w:rPr>
          <w:rFonts w:ascii="PT Astra Serif" w:hAnsi="PT Astra Serif"/>
          <w:color w:val="000000"/>
          <w:sz w:val="16"/>
          <w:szCs w:val="16"/>
          <w:lang w:eastAsia="ru-RU"/>
        </w:rPr>
        <w:t>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3.4. Уполномоченный орган обеспечивает в срок не позднее 1 рабочего дня с момента подачи </w:t>
      </w:r>
      <w:r w:rsidRPr="00EC357F">
        <w:rPr>
          <w:rFonts w:ascii="PT Astra Serif" w:hAnsi="PT Astra Serif"/>
          <w:bCs/>
          <w:color w:val="000000"/>
          <w:sz w:val="16"/>
          <w:szCs w:val="16"/>
          <w:lang w:eastAsia="ru-RU"/>
        </w:rPr>
        <w:t xml:space="preserve">уведомления о сносе, уведомления о завершении сноса </w:t>
      </w:r>
      <w:r w:rsidRPr="00EC357F">
        <w:rPr>
          <w:rFonts w:ascii="PT Astra Serif" w:hAnsi="PT Astra Serif"/>
          <w:color w:val="000000"/>
          <w:sz w:val="16"/>
          <w:szCs w:val="16"/>
          <w:lang w:eastAsia="ru-RU"/>
        </w:rPr>
        <w:t>на ЕПГУ, региональный портал, а в случае его поступления в нерабочий или праздничный день, – в следующий за ним первый рабочий день:</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EC357F">
        <w:rPr>
          <w:rFonts w:ascii="PT Astra Serif" w:hAnsi="PT Astra Serif"/>
          <w:bCs/>
          <w:color w:val="000000"/>
          <w:sz w:val="16"/>
          <w:szCs w:val="16"/>
          <w:lang w:eastAsia="ru-RU"/>
        </w:rPr>
        <w:t>уведомления о сносе, уведомления о завершении сноса</w:t>
      </w:r>
      <w:r w:rsidRPr="00EC357F">
        <w:rPr>
          <w:rFonts w:ascii="PT Astra Serif" w:hAnsi="PT Astra Serif"/>
          <w:color w:val="000000"/>
          <w:sz w:val="16"/>
          <w:szCs w:val="16"/>
          <w:lang w:eastAsia="ru-RU"/>
        </w:rPr>
        <w:t>;</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б) регистрацию </w:t>
      </w:r>
      <w:r w:rsidRPr="00EC357F">
        <w:rPr>
          <w:rFonts w:ascii="PT Astra Serif" w:hAnsi="PT Astra Serif"/>
          <w:bCs/>
          <w:color w:val="000000"/>
          <w:sz w:val="16"/>
          <w:szCs w:val="16"/>
          <w:lang w:eastAsia="ru-RU"/>
        </w:rPr>
        <w:t xml:space="preserve">уведомления о сносе, уведомления о завершении сноса </w:t>
      </w:r>
      <w:r w:rsidRPr="00EC357F">
        <w:rPr>
          <w:rFonts w:ascii="PT Astra Serif" w:hAnsi="PT Astra Serif"/>
          <w:color w:val="000000"/>
          <w:sz w:val="16"/>
          <w:szCs w:val="16"/>
          <w:lang w:eastAsia="ru-RU"/>
        </w:rPr>
        <w:t xml:space="preserve">и направление заявителю уведомления о регистрации </w:t>
      </w:r>
      <w:r w:rsidRPr="00EC357F">
        <w:rPr>
          <w:rFonts w:ascii="PT Astra Serif" w:hAnsi="PT Astra Serif"/>
          <w:bCs/>
          <w:color w:val="000000"/>
          <w:sz w:val="16"/>
          <w:szCs w:val="16"/>
          <w:lang w:eastAsia="ru-RU"/>
        </w:rPr>
        <w:t>уведомления о сносе, уведомления о завершении сноса</w:t>
      </w:r>
      <w:r w:rsidRPr="00EC357F">
        <w:rPr>
          <w:rFonts w:ascii="PT Astra Serif" w:hAnsi="PT Astra Serif"/>
          <w:color w:val="000000"/>
          <w:sz w:val="16"/>
          <w:szCs w:val="16"/>
          <w:lang w:eastAsia="ru-RU"/>
        </w:rPr>
        <w:t xml:space="preserve"> либо об отказе в приеме документов, необходимых для предоставления муниципальной услуги. </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3.5. </w:t>
      </w:r>
      <w:proofErr w:type="gramStart"/>
      <w:r w:rsidRPr="00EC357F">
        <w:rPr>
          <w:rFonts w:ascii="PT Astra Serif" w:hAnsi="PT Astra Serif"/>
          <w:color w:val="000000"/>
          <w:sz w:val="16"/>
          <w:szCs w:val="16"/>
          <w:lang w:eastAsia="ru-RU"/>
        </w:rPr>
        <w:t xml:space="preserve">Электронное </w:t>
      </w:r>
      <w:r w:rsidRPr="00EC357F">
        <w:rPr>
          <w:rFonts w:ascii="PT Astra Serif" w:hAnsi="PT Astra Serif"/>
          <w:bCs/>
          <w:color w:val="000000"/>
          <w:sz w:val="16"/>
          <w:szCs w:val="16"/>
          <w:lang w:eastAsia="ru-RU"/>
        </w:rPr>
        <w:t xml:space="preserve">уведомления о сносе, уведомления о завершении сноса </w:t>
      </w:r>
      <w:r w:rsidRPr="00EC357F">
        <w:rPr>
          <w:rFonts w:ascii="PT Astra Serif" w:hAnsi="PT Astra Serif"/>
          <w:color w:val="000000"/>
          <w:sz w:val="16"/>
          <w:szCs w:val="16"/>
          <w:lang w:eastAsia="ru-RU"/>
        </w:rPr>
        <w:t xml:space="preserve">становится доступным для должностного лица Уполномоченного органа, ответственного за прием и регистрацию </w:t>
      </w:r>
      <w:r w:rsidRPr="00EC357F">
        <w:rPr>
          <w:rFonts w:ascii="PT Astra Serif" w:hAnsi="PT Astra Serif"/>
          <w:bCs/>
          <w:color w:val="000000"/>
          <w:sz w:val="16"/>
          <w:szCs w:val="16"/>
          <w:lang w:eastAsia="ru-RU"/>
        </w:rPr>
        <w:t xml:space="preserve">уведомления о сносе, уведомления о завершении сноса </w:t>
      </w:r>
      <w:r w:rsidRPr="00EC357F">
        <w:rPr>
          <w:rFonts w:ascii="PT Astra Serif" w:hAnsi="PT Astra Serif"/>
          <w:color w:val="000000"/>
          <w:sz w:val="16"/>
          <w:szCs w:val="16"/>
          <w:lang w:eastAsia="ru-RU"/>
        </w:rPr>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roofErr w:type="gramEnd"/>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Ответственное должностное лицо:</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проверяет наличие электронных </w:t>
      </w:r>
      <w:r w:rsidRPr="00EC357F">
        <w:rPr>
          <w:rFonts w:ascii="PT Astra Serif" w:hAnsi="PT Astra Serif"/>
          <w:bCs/>
          <w:color w:val="000000"/>
          <w:sz w:val="16"/>
          <w:szCs w:val="16"/>
          <w:lang w:eastAsia="ru-RU"/>
        </w:rPr>
        <w:t>уведомлений о сносе, уведомлений о завершении сноса</w:t>
      </w:r>
      <w:r w:rsidRPr="00EC357F">
        <w:rPr>
          <w:rFonts w:ascii="PT Astra Serif" w:hAnsi="PT Astra Serif"/>
          <w:color w:val="000000"/>
          <w:sz w:val="16"/>
          <w:szCs w:val="16"/>
          <w:lang w:eastAsia="ru-RU"/>
        </w:rPr>
        <w:t>, поступивших с ЕПГУ, регионального портала, с периодом не реже 2 раз в день;</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рассматривает поступившие </w:t>
      </w:r>
      <w:r w:rsidRPr="00EC357F">
        <w:rPr>
          <w:rFonts w:ascii="PT Astra Serif" w:hAnsi="PT Astra Serif"/>
          <w:bCs/>
          <w:color w:val="000000"/>
          <w:sz w:val="16"/>
          <w:szCs w:val="16"/>
          <w:lang w:eastAsia="ru-RU"/>
        </w:rPr>
        <w:t xml:space="preserve">уведомления о сносе, уведомления о завершении сноса </w:t>
      </w:r>
      <w:r w:rsidRPr="00EC357F">
        <w:rPr>
          <w:rFonts w:ascii="PT Astra Serif" w:hAnsi="PT Astra Serif"/>
          <w:color w:val="000000"/>
          <w:sz w:val="16"/>
          <w:szCs w:val="16"/>
          <w:lang w:eastAsia="ru-RU"/>
        </w:rPr>
        <w:t>и приложенные образы документов (документы);</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производит действия в соответствии с пунктом 3.4 настоящего Административного регламента.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3.7. Получение информации о ходе рассмотрения </w:t>
      </w:r>
      <w:r w:rsidRPr="00EC357F">
        <w:rPr>
          <w:rFonts w:ascii="PT Astra Serif" w:hAnsi="PT Astra Serif"/>
          <w:bCs/>
          <w:color w:val="000000"/>
          <w:sz w:val="16"/>
          <w:szCs w:val="16"/>
          <w:lang w:eastAsia="ru-RU"/>
        </w:rPr>
        <w:t>уведомления о сносе, уведомления о завершении сноса,</w:t>
      </w:r>
      <w:r w:rsidRPr="00EC357F">
        <w:rPr>
          <w:rFonts w:ascii="PT Astra Serif" w:hAnsi="PT Astra Serif"/>
          <w:color w:val="000000"/>
          <w:sz w:val="16"/>
          <w:szCs w:val="16"/>
          <w:lang w:eastAsia="ru-RU"/>
        </w:rPr>
        <w:t xml:space="preserve">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EC357F">
        <w:rPr>
          <w:rFonts w:ascii="PT Astra Serif" w:hAnsi="PT Astra Serif"/>
          <w:bCs/>
          <w:color w:val="000000"/>
          <w:sz w:val="16"/>
          <w:szCs w:val="16"/>
          <w:lang w:eastAsia="ru-RU"/>
        </w:rPr>
        <w:t>уведомления о сносе, уведомления о завершении сноса</w:t>
      </w:r>
      <w:r w:rsidRPr="00EC357F">
        <w:rPr>
          <w:rFonts w:ascii="PT Astra Serif" w:hAnsi="PT Astra Serif"/>
          <w:color w:val="000000"/>
          <w:sz w:val="16"/>
          <w:szCs w:val="16"/>
          <w:lang w:eastAsia="ru-RU"/>
        </w:rPr>
        <w:t>, а также информацию о дальнейших действиях в личном кабинете по собственной инициативе, в любое время.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При предоставлении муниципальной услуги в электронной форме заявителю направляется: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roofErr w:type="gramStart"/>
      <w:r w:rsidRPr="00EC357F">
        <w:rPr>
          <w:rFonts w:ascii="PT Astra Serif" w:hAnsi="PT Astra Serif"/>
          <w:color w:val="000000"/>
          <w:sz w:val="16"/>
          <w:szCs w:val="16"/>
          <w:lang w:eastAsia="ru-RU"/>
        </w:rPr>
        <w:t xml:space="preserve">а) уведомление о приеме и регистрации </w:t>
      </w:r>
      <w:r w:rsidRPr="00EC357F">
        <w:rPr>
          <w:rFonts w:ascii="PT Astra Serif" w:hAnsi="PT Astra Serif"/>
          <w:bCs/>
          <w:color w:val="000000"/>
          <w:sz w:val="16"/>
          <w:szCs w:val="16"/>
          <w:lang w:eastAsia="ru-RU"/>
        </w:rPr>
        <w:t>уведомления о сносе, уведомления о завершении сноса</w:t>
      </w:r>
      <w:r w:rsidRPr="00EC357F">
        <w:rPr>
          <w:rFonts w:ascii="PT Astra Serif" w:hAnsi="PT Astra Serif"/>
          <w:color w:val="000000"/>
          <w:sz w:val="16"/>
          <w:szCs w:val="16"/>
          <w:lang w:eastAsia="ru-RU"/>
        </w:rPr>
        <w:t xml:space="preserve"> и иных документов, необходимых для предоставления муниципальной услуги, содержащее сведения о факте приема </w:t>
      </w:r>
      <w:r w:rsidRPr="00EC357F">
        <w:rPr>
          <w:rFonts w:ascii="PT Astra Serif" w:hAnsi="PT Astra Serif"/>
          <w:bCs/>
          <w:color w:val="000000"/>
          <w:sz w:val="16"/>
          <w:szCs w:val="16"/>
          <w:lang w:eastAsia="ru-RU"/>
        </w:rPr>
        <w:t xml:space="preserve">уведомления о сносе, уведомления о завершении сноса </w:t>
      </w:r>
      <w:r w:rsidRPr="00EC357F">
        <w:rPr>
          <w:rFonts w:ascii="PT Astra Serif" w:hAnsi="PT Astra Serif"/>
          <w:color w:val="000000"/>
          <w:sz w:val="16"/>
          <w:szCs w:val="16"/>
          <w:lang w:eastAsia="ru-RU"/>
        </w:rPr>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EC357F">
        <w:rPr>
          <w:rFonts w:ascii="PT Astra Serif" w:hAnsi="PT Astra Serif"/>
          <w:color w:val="000000"/>
          <w:sz w:val="16"/>
          <w:szCs w:val="16"/>
          <w:lang w:eastAsia="ru-RU"/>
        </w:rPr>
        <w:t xml:space="preserve"> в приеме документов, необходимых для предоставления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3.8. Оценка качества предоставления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roofErr w:type="gramStart"/>
      <w:r w:rsidRPr="00EC357F">
        <w:rPr>
          <w:rFonts w:ascii="PT Astra Serif" w:hAnsi="PT Astra Serif"/>
          <w:color w:val="000000"/>
          <w:sz w:val="16"/>
          <w:szCs w:val="16"/>
          <w:lang w:eastAsia="ru-RU"/>
        </w:rPr>
        <w:t xml:space="preserve">Оценка качества предоставления муниципальной услуги осуществляется в соответствии с </w:t>
      </w:r>
      <w:hyperlink r:id="rId37" w:history="1">
        <w:r w:rsidRPr="00EC357F">
          <w:rPr>
            <w:rStyle w:val="af5"/>
            <w:rFonts w:ascii="PT Astra Serif" w:hAnsi="PT Astra Serif"/>
            <w:sz w:val="16"/>
            <w:szCs w:val="16"/>
            <w:lang w:eastAsia="ru-RU"/>
          </w:rPr>
          <w:t>Правилами</w:t>
        </w:r>
      </w:hyperlink>
      <w:r w:rsidRPr="00EC357F">
        <w:rPr>
          <w:rFonts w:ascii="PT Astra Serif" w:hAnsi="PT Astra Serif"/>
          <w:color w:val="000000"/>
          <w:sz w:val="16"/>
          <w:szCs w:val="16"/>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C357F">
        <w:rPr>
          <w:rFonts w:ascii="PT Astra Serif" w:hAnsi="PT Astra Serif"/>
          <w:color w:val="000000"/>
          <w:sz w:val="16"/>
          <w:szCs w:val="16"/>
          <w:lang w:eastAsia="ru-RU"/>
        </w:rPr>
        <w:t xml:space="preserve"> </w:t>
      </w:r>
      <w:proofErr w:type="gramStart"/>
      <w:r w:rsidRPr="00EC357F">
        <w:rPr>
          <w:rFonts w:ascii="PT Astra Serif" w:hAnsi="PT Astra Serif"/>
          <w:color w:val="000000"/>
          <w:sz w:val="16"/>
          <w:szCs w:val="16"/>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w:t>
      </w:r>
      <w:proofErr w:type="gramEnd"/>
      <w:r w:rsidRPr="00EC357F">
        <w:rPr>
          <w:rFonts w:ascii="PT Astra Serif" w:hAnsi="PT Astra Serif"/>
          <w:color w:val="000000"/>
          <w:sz w:val="16"/>
          <w:szCs w:val="16"/>
          <w:lang w:eastAsia="ru-RU"/>
        </w:rPr>
        <w:t xml:space="preserve"> досрочном </w:t>
      </w:r>
      <w:proofErr w:type="gramStart"/>
      <w:r w:rsidRPr="00EC357F">
        <w:rPr>
          <w:rFonts w:ascii="PT Astra Serif" w:hAnsi="PT Astra Serif"/>
          <w:color w:val="000000"/>
          <w:sz w:val="16"/>
          <w:szCs w:val="16"/>
          <w:lang w:eastAsia="ru-RU"/>
        </w:rPr>
        <w:t>прекращении</w:t>
      </w:r>
      <w:proofErr w:type="gramEnd"/>
      <w:r w:rsidRPr="00EC357F">
        <w:rPr>
          <w:rFonts w:ascii="PT Astra Serif" w:hAnsi="PT Astra Serif"/>
          <w:color w:val="000000"/>
          <w:sz w:val="16"/>
          <w:szCs w:val="16"/>
          <w:lang w:eastAsia="ru-RU"/>
        </w:rPr>
        <w:t xml:space="preserve"> исполнения соответствующими руководителями своих должностных обязанностей».</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3.9. </w:t>
      </w:r>
      <w:proofErr w:type="gramStart"/>
      <w:r w:rsidRPr="00EC357F">
        <w:rPr>
          <w:rFonts w:ascii="PT Astra Serif" w:hAnsi="PT Astra Serif"/>
          <w:color w:val="000000"/>
          <w:sz w:val="16"/>
          <w:szCs w:val="16"/>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C357F">
        <w:rPr>
          <w:rFonts w:ascii="PT Astra Serif" w:hAnsi="PT Astra Serif"/>
          <w:color w:val="000000"/>
          <w:sz w:val="16"/>
          <w:szCs w:val="16"/>
          <w:lang w:eastAsia="ru-RU"/>
        </w:rPr>
        <w:t xml:space="preserve"> муниципальных услуг.</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
    <w:p w:rsidR="0056540A" w:rsidRPr="00EC357F" w:rsidRDefault="0056540A" w:rsidP="00EC357F">
      <w:pPr>
        <w:shd w:val="clear" w:color="auto" w:fill="FFFFFF"/>
        <w:spacing w:after="0" w:line="240" w:lineRule="auto"/>
        <w:ind w:left="-567" w:firstLine="567"/>
        <w:jc w:val="center"/>
        <w:rPr>
          <w:rFonts w:ascii="PT Astra Serif" w:hAnsi="PT Astra Serif"/>
          <w:color w:val="000000"/>
          <w:sz w:val="16"/>
          <w:szCs w:val="16"/>
          <w:lang w:eastAsia="ru-RU"/>
        </w:rPr>
      </w:pPr>
      <w:r w:rsidRPr="00EC357F">
        <w:rPr>
          <w:rFonts w:ascii="PT Astra Serif" w:hAnsi="PT Astra Serif"/>
          <w:color w:val="000000"/>
          <w:sz w:val="16"/>
          <w:szCs w:val="16"/>
          <w:lang w:val="en-US" w:eastAsia="ru-RU"/>
        </w:rPr>
        <w:t>IV</w:t>
      </w:r>
      <w:r w:rsidRPr="00EC357F">
        <w:rPr>
          <w:rFonts w:ascii="PT Astra Serif" w:hAnsi="PT Astra Serif"/>
          <w:color w:val="000000"/>
          <w:sz w:val="16"/>
          <w:szCs w:val="16"/>
          <w:lang w:eastAsia="ru-RU"/>
        </w:rPr>
        <w:t>. Формы контроля за исполнением административного регламента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4.1. Текущий </w:t>
      </w:r>
      <w:proofErr w:type="gramStart"/>
      <w:r w:rsidRPr="00EC357F">
        <w:rPr>
          <w:rFonts w:ascii="PT Astra Serif" w:hAnsi="PT Astra Serif"/>
          <w:color w:val="000000"/>
          <w:sz w:val="16"/>
          <w:szCs w:val="16"/>
          <w:lang w:eastAsia="ru-RU"/>
        </w:rPr>
        <w:t>контроль за</w:t>
      </w:r>
      <w:proofErr w:type="gramEnd"/>
      <w:r w:rsidRPr="00EC357F">
        <w:rPr>
          <w:rFonts w:ascii="PT Astra Serif" w:hAnsi="PT Astra Serif"/>
          <w:color w:val="000000"/>
          <w:sz w:val="16"/>
          <w:szCs w:val="16"/>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Текущий контроль осуществляется путем проведения проверок:</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решений о предоставлении (об отказе в предоставлении)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выявления и устранения нарушений прав граждан;</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4.2. </w:t>
      </w:r>
      <w:proofErr w:type="gramStart"/>
      <w:r w:rsidRPr="00EC357F">
        <w:rPr>
          <w:rFonts w:ascii="PT Astra Serif" w:hAnsi="PT Astra Serif"/>
          <w:color w:val="000000"/>
          <w:sz w:val="16"/>
          <w:szCs w:val="16"/>
          <w:lang w:eastAsia="ru-RU"/>
        </w:rPr>
        <w:t>Контроль за</w:t>
      </w:r>
      <w:proofErr w:type="gramEnd"/>
      <w:r w:rsidRPr="00EC357F">
        <w:rPr>
          <w:rFonts w:ascii="PT Astra Serif" w:hAnsi="PT Astra Serif"/>
          <w:color w:val="000000"/>
          <w:sz w:val="16"/>
          <w:szCs w:val="16"/>
          <w:lang w:eastAsia="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соблюдение сроков предоставления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соблюдение положений настоящего Административного регламента;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правильность и обоснованность принятого решения об отказе в предоставлении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4.4 Основанием для проведения внеплановых проверок являются:</w:t>
      </w:r>
    </w:p>
    <w:p w:rsidR="0056540A" w:rsidRPr="00EC357F" w:rsidRDefault="0056540A" w:rsidP="00EC357F">
      <w:pPr>
        <w:shd w:val="clear" w:color="auto" w:fill="FFFFFF"/>
        <w:spacing w:after="0" w:line="240" w:lineRule="auto"/>
        <w:ind w:left="-567" w:firstLine="567"/>
        <w:jc w:val="both"/>
        <w:rPr>
          <w:rFonts w:ascii="PT Astra Serif" w:hAnsi="PT Astra Serif"/>
          <w:i/>
          <w:iCs/>
          <w:color w:val="000000"/>
          <w:sz w:val="16"/>
          <w:szCs w:val="16"/>
          <w:lang w:eastAsia="ru-RU"/>
        </w:rPr>
      </w:pPr>
      <w:r w:rsidRPr="00EC357F">
        <w:rPr>
          <w:rFonts w:ascii="PT Astra Serif" w:hAnsi="PT Astra Serif"/>
          <w:color w:val="000000"/>
          <w:sz w:val="16"/>
          <w:szCs w:val="16"/>
          <w:lang w:eastAsia="ru-RU"/>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EC357F">
        <w:rPr>
          <w:rFonts w:ascii="PT Astra Serif" w:hAnsi="PT Astra Serif"/>
          <w:iCs/>
          <w:color w:val="000000"/>
          <w:sz w:val="16"/>
          <w:szCs w:val="16"/>
          <w:lang w:eastAsia="ru-RU"/>
        </w:rPr>
        <w:t>Курганской области</w:t>
      </w:r>
      <w:r w:rsidRPr="00EC357F">
        <w:rPr>
          <w:rFonts w:ascii="PT Astra Serif" w:hAnsi="PT Astra Serif"/>
          <w:color w:val="000000"/>
          <w:sz w:val="16"/>
          <w:szCs w:val="16"/>
          <w:lang w:eastAsia="ru-RU"/>
        </w:rPr>
        <w:t xml:space="preserve"> и нормативных правовых актов органов местного самоуправления </w:t>
      </w:r>
      <w:r w:rsidRPr="00EC357F">
        <w:rPr>
          <w:rFonts w:ascii="PT Astra Serif" w:hAnsi="PT Astra Serif"/>
          <w:iCs/>
          <w:color w:val="000000"/>
          <w:sz w:val="16"/>
          <w:szCs w:val="16"/>
          <w:lang w:eastAsia="ru-RU"/>
        </w:rPr>
        <w:t>Целинного муниципального округа;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i/>
          <w:iCs/>
          <w:color w:val="000000"/>
          <w:sz w:val="16"/>
          <w:szCs w:val="16"/>
          <w:lang w:eastAsia="ru-RU"/>
        </w:rPr>
      </w:pPr>
      <w:r w:rsidRPr="00EC357F">
        <w:rPr>
          <w:rFonts w:ascii="PT Astra Serif" w:hAnsi="PT Astra Serif"/>
          <w:color w:val="000000"/>
          <w:sz w:val="16"/>
          <w:szCs w:val="16"/>
          <w:lang w:eastAsia="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EC357F">
        <w:rPr>
          <w:rFonts w:ascii="PT Astra Serif" w:hAnsi="PT Astra Serif"/>
          <w:iCs/>
          <w:color w:val="000000"/>
          <w:sz w:val="16"/>
          <w:szCs w:val="16"/>
          <w:lang w:eastAsia="ru-RU"/>
        </w:rPr>
        <w:t>Курганской области</w:t>
      </w:r>
      <w:r w:rsidRPr="00EC357F">
        <w:rPr>
          <w:rFonts w:ascii="PT Astra Serif" w:hAnsi="PT Astra Serif"/>
          <w:color w:val="000000"/>
          <w:sz w:val="16"/>
          <w:szCs w:val="16"/>
          <w:lang w:eastAsia="ru-RU"/>
        </w:rPr>
        <w:t xml:space="preserve"> и нормативных правовых актов органов местного самоуправления </w:t>
      </w:r>
      <w:r w:rsidRPr="00EC357F">
        <w:rPr>
          <w:rFonts w:ascii="PT Astra Serif" w:hAnsi="PT Astra Serif"/>
          <w:iCs/>
          <w:color w:val="000000"/>
          <w:sz w:val="16"/>
          <w:szCs w:val="16"/>
          <w:lang w:eastAsia="ru-RU"/>
        </w:rPr>
        <w:t>Целинного муниципального округа</w:t>
      </w:r>
      <w:r w:rsidRPr="00EC357F">
        <w:rPr>
          <w:rFonts w:ascii="PT Astra Serif" w:hAnsi="PT Astra Serif"/>
          <w:i/>
          <w:iCs/>
          <w:color w:val="000000"/>
          <w:sz w:val="16"/>
          <w:szCs w:val="16"/>
          <w:lang w:eastAsia="ru-RU"/>
        </w:rPr>
        <w:t xml:space="preserve"> </w:t>
      </w:r>
      <w:r w:rsidRPr="00EC357F">
        <w:rPr>
          <w:rFonts w:ascii="PT Astra Serif" w:hAnsi="PT Astra Serif"/>
          <w:color w:val="000000"/>
          <w:sz w:val="16"/>
          <w:szCs w:val="16"/>
          <w:lang w:eastAsia="ru-RU"/>
        </w:rPr>
        <w:t>осуществляется привлечение виновных лиц к ответственности в соответствии с законодательством Российской Федерации.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4.6. Граждане, их объединения и организации имеют право осуществлять </w:t>
      </w:r>
      <w:proofErr w:type="gramStart"/>
      <w:r w:rsidRPr="00EC357F">
        <w:rPr>
          <w:rFonts w:ascii="PT Astra Serif" w:hAnsi="PT Astra Serif"/>
          <w:color w:val="000000"/>
          <w:sz w:val="16"/>
          <w:szCs w:val="16"/>
          <w:lang w:eastAsia="ru-RU"/>
        </w:rPr>
        <w:t>контроль за</w:t>
      </w:r>
      <w:proofErr w:type="gramEnd"/>
      <w:r w:rsidRPr="00EC357F">
        <w:rPr>
          <w:rFonts w:ascii="PT Astra Serif" w:hAnsi="PT Astra Serif"/>
          <w:color w:val="000000"/>
          <w:sz w:val="16"/>
          <w:szCs w:val="16"/>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Граждане, их объединения и организации также имеют право:</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направлять замечания и предложения по улучшению доступности и качества предоставления муниципальной услуги;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вносить предложения о мерах по устранению нарушений настоящего Административного регламента.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
    <w:p w:rsidR="0056540A" w:rsidRPr="00EC357F" w:rsidRDefault="0056540A" w:rsidP="00EC357F">
      <w:pPr>
        <w:shd w:val="clear" w:color="auto" w:fill="FFFFFF"/>
        <w:spacing w:after="0" w:line="240" w:lineRule="auto"/>
        <w:ind w:left="-567" w:firstLine="567"/>
        <w:jc w:val="center"/>
        <w:rPr>
          <w:rFonts w:ascii="PT Astra Serif" w:hAnsi="PT Astra Serif"/>
          <w:color w:val="000000"/>
          <w:sz w:val="16"/>
          <w:szCs w:val="16"/>
          <w:lang w:eastAsia="ru-RU"/>
        </w:rPr>
      </w:pPr>
      <w:r w:rsidRPr="00EC357F">
        <w:rPr>
          <w:rFonts w:ascii="PT Astra Serif" w:hAnsi="PT Astra Serif"/>
          <w:color w:val="000000"/>
          <w:sz w:val="16"/>
          <w:szCs w:val="16"/>
          <w:lang w:val="en-US" w:eastAsia="ru-RU"/>
        </w:rPr>
        <w:t>V</w:t>
      </w:r>
      <w:r w:rsidRPr="00EC357F">
        <w:rPr>
          <w:rFonts w:ascii="PT Astra Serif" w:hAnsi="PT Astra Serif"/>
          <w:color w:val="000000"/>
          <w:sz w:val="16"/>
          <w:szCs w:val="16"/>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5.1. </w:t>
      </w:r>
      <w:proofErr w:type="gramStart"/>
      <w:r w:rsidRPr="00EC357F">
        <w:rPr>
          <w:rFonts w:ascii="PT Astra Serif" w:hAnsi="PT Astra Serif"/>
          <w:color w:val="000000"/>
          <w:sz w:val="16"/>
          <w:szCs w:val="16"/>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EC357F">
        <w:rPr>
          <w:rFonts w:ascii="PT Astra Serif" w:hAnsi="PT Astra Serif"/>
          <w:bCs/>
          <w:color w:val="000000"/>
          <w:sz w:val="16"/>
          <w:szCs w:val="16"/>
          <w:lang w:eastAsia="ru-RU"/>
        </w:rPr>
        <w:t xml:space="preserve"> </w:t>
      </w:r>
      <w:r w:rsidRPr="00EC357F">
        <w:rPr>
          <w:rFonts w:ascii="PT Astra Serif" w:hAnsi="PT Astra Serif"/>
          <w:color w:val="000000"/>
          <w:sz w:val="16"/>
          <w:szCs w:val="16"/>
          <w:lang w:eastAsia="ru-RU"/>
        </w:rPr>
        <w:t>в досудебном (внесудебном) порядке (далее – жалоба).</w:t>
      </w:r>
      <w:proofErr w:type="gramEnd"/>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proofErr w:type="gramStart"/>
      <w:r w:rsidRPr="00EC357F">
        <w:rPr>
          <w:rFonts w:ascii="PT Astra Serif" w:hAnsi="PT Astra Serif"/>
          <w:bCs/>
          <w:color w:val="000000"/>
          <w:sz w:val="16"/>
          <w:szCs w:val="16"/>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к руководителю многофункционального центра – на решения и действия (бездействие) работника многофункционального центра;</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к учредителю многофункционального центра – на решение и действия (бездействие) многофункционального центра.</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color w:val="000000"/>
          <w:sz w:val="16"/>
          <w:szCs w:val="16"/>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lang w:eastAsia="ru-RU"/>
        </w:rPr>
      </w:pPr>
      <w:r w:rsidRPr="00EC357F">
        <w:rPr>
          <w:rFonts w:ascii="PT Astra Serif" w:hAnsi="PT Astra Serif"/>
          <w:color w:val="000000"/>
          <w:sz w:val="16"/>
          <w:szCs w:val="16"/>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6540A" w:rsidRPr="00EC357F" w:rsidRDefault="0056540A" w:rsidP="00EC357F">
      <w:pPr>
        <w:shd w:val="clear" w:color="auto" w:fill="FFFFFF"/>
        <w:spacing w:after="0" w:line="240" w:lineRule="auto"/>
        <w:ind w:left="-567" w:firstLine="567"/>
        <w:jc w:val="both"/>
        <w:rPr>
          <w:rFonts w:ascii="PT Astra Serif" w:hAnsi="PT Astra Serif"/>
          <w:sz w:val="16"/>
          <w:szCs w:val="16"/>
          <w:lang w:eastAsia="ru-RU"/>
        </w:rPr>
      </w:pPr>
      <w:r w:rsidRPr="00EC357F">
        <w:rPr>
          <w:rFonts w:ascii="PT Astra Serif" w:hAnsi="PT Astra Serif"/>
          <w:color w:val="000000"/>
          <w:sz w:val="16"/>
          <w:szCs w:val="16"/>
          <w:lang w:eastAsia="ru-RU"/>
        </w:rPr>
        <w:t xml:space="preserve">Федеральным </w:t>
      </w:r>
      <w:hyperlink r:id="rId38" w:history="1">
        <w:r w:rsidRPr="00EC357F">
          <w:rPr>
            <w:rStyle w:val="af5"/>
            <w:rFonts w:ascii="PT Astra Serif" w:hAnsi="PT Astra Serif"/>
            <w:sz w:val="16"/>
            <w:szCs w:val="16"/>
            <w:u w:val="none"/>
            <w:lang w:eastAsia="ru-RU"/>
          </w:rPr>
          <w:t>законом</w:t>
        </w:r>
      </w:hyperlink>
      <w:r w:rsidRPr="00EC357F">
        <w:rPr>
          <w:rFonts w:ascii="PT Astra Serif" w:hAnsi="PT Astra Serif"/>
          <w:sz w:val="16"/>
          <w:szCs w:val="16"/>
          <w:lang w:eastAsia="ru-RU"/>
        </w:rPr>
        <w:t xml:space="preserve"> «Об организации предоставления государственных и муниципальных услуг»;</w:t>
      </w:r>
    </w:p>
    <w:p w:rsidR="0056540A" w:rsidRPr="00EC357F" w:rsidRDefault="00EF187A" w:rsidP="00EC357F">
      <w:pPr>
        <w:shd w:val="clear" w:color="auto" w:fill="FFFFFF"/>
        <w:spacing w:after="0" w:line="240" w:lineRule="auto"/>
        <w:ind w:left="-567" w:firstLine="567"/>
        <w:jc w:val="both"/>
        <w:rPr>
          <w:rFonts w:ascii="PT Astra Serif" w:hAnsi="PT Astra Serif"/>
          <w:color w:val="000000"/>
          <w:sz w:val="16"/>
          <w:szCs w:val="16"/>
          <w:lang w:eastAsia="ru-RU"/>
        </w:rPr>
      </w:pPr>
      <w:hyperlink r:id="rId39" w:history="1">
        <w:r w:rsidR="0056540A" w:rsidRPr="00EC357F">
          <w:rPr>
            <w:rStyle w:val="af5"/>
            <w:rFonts w:ascii="PT Astra Serif" w:hAnsi="PT Astra Serif"/>
            <w:sz w:val="16"/>
            <w:szCs w:val="16"/>
            <w:u w:val="none"/>
            <w:lang w:eastAsia="ru-RU"/>
          </w:rPr>
          <w:t>постановлением</w:t>
        </w:r>
      </w:hyperlink>
      <w:r w:rsidR="0056540A" w:rsidRPr="00EC357F">
        <w:rPr>
          <w:rFonts w:ascii="PT Astra Serif" w:hAnsi="PT Astra Serif"/>
          <w:sz w:val="16"/>
          <w:szCs w:val="16"/>
          <w:lang w:eastAsia="ru-RU"/>
        </w:rPr>
        <w:t xml:space="preserve"> Пра</w:t>
      </w:r>
      <w:r w:rsidR="0056540A" w:rsidRPr="00EC357F">
        <w:rPr>
          <w:rFonts w:ascii="PT Astra Serif" w:hAnsi="PT Astra Serif"/>
          <w:color w:val="000000"/>
          <w:sz w:val="16"/>
          <w:szCs w:val="16"/>
          <w:lang w:eastAsia="ru-RU"/>
        </w:rPr>
        <w:t>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
    <w:p w:rsidR="0056540A" w:rsidRPr="00EC357F" w:rsidRDefault="0056540A" w:rsidP="00EC357F">
      <w:pPr>
        <w:shd w:val="clear" w:color="auto" w:fill="FFFFFF"/>
        <w:spacing w:after="0" w:line="240" w:lineRule="auto"/>
        <w:ind w:left="-567" w:firstLine="567"/>
        <w:jc w:val="center"/>
        <w:rPr>
          <w:rFonts w:ascii="PT Astra Serif" w:hAnsi="PT Astra Serif"/>
          <w:color w:val="000000"/>
          <w:sz w:val="16"/>
          <w:szCs w:val="16"/>
          <w:lang w:eastAsia="ru-RU"/>
        </w:rPr>
      </w:pPr>
      <w:r w:rsidRPr="00EC357F">
        <w:rPr>
          <w:rFonts w:ascii="PT Astra Serif" w:hAnsi="PT Astra Serif"/>
          <w:color w:val="000000"/>
          <w:sz w:val="16"/>
          <w:szCs w:val="16"/>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6.1 Многофункциональный центр осуществляет:</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C357F">
        <w:rPr>
          <w:rFonts w:ascii="PT Astra Serif" w:hAnsi="PT Astra Serif"/>
          <w:color w:val="000000"/>
          <w:sz w:val="16"/>
          <w:szCs w:val="16"/>
          <w:lang w:eastAsia="ru-RU"/>
        </w:rPr>
        <w:t>заверение выписок</w:t>
      </w:r>
      <w:proofErr w:type="gramEnd"/>
      <w:r w:rsidRPr="00EC357F">
        <w:rPr>
          <w:rFonts w:ascii="PT Astra Serif" w:hAnsi="PT Astra Serif"/>
          <w:color w:val="000000"/>
          <w:sz w:val="16"/>
          <w:szCs w:val="16"/>
          <w:lang w:eastAsia="ru-RU"/>
        </w:rPr>
        <w:t xml:space="preserve"> из информационных систем органов, предоставляющих муниципальных услуг;</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иные процедуры и действия, предусмотренные Федеральным законом № 210-ФЗ.</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6.2. Информирование заявителя многофункциональными центрами осуществляется следующими способами: </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При личном обращении работник многофункционального центра</w:t>
      </w:r>
      <w:r w:rsidRPr="00EC357F" w:rsidDel="006864D0">
        <w:rPr>
          <w:rFonts w:ascii="PT Astra Serif" w:hAnsi="PT Astra Serif"/>
          <w:color w:val="000000"/>
          <w:sz w:val="16"/>
          <w:szCs w:val="16"/>
          <w:lang w:eastAsia="ru-RU"/>
        </w:rPr>
        <w:t xml:space="preserve"> </w:t>
      </w:r>
      <w:r w:rsidRPr="00EC357F">
        <w:rPr>
          <w:rFonts w:ascii="PT Astra Serif" w:hAnsi="PT Astra Serif"/>
          <w:color w:val="000000"/>
          <w:sz w:val="16"/>
          <w:szCs w:val="16"/>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EC357F" w:rsidDel="006864D0">
        <w:rPr>
          <w:rFonts w:ascii="PT Astra Serif" w:hAnsi="PT Astra Serif"/>
          <w:color w:val="000000"/>
          <w:sz w:val="16"/>
          <w:szCs w:val="16"/>
          <w:lang w:eastAsia="ru-RU"/>
        </w:rPr>
        <w:t xml:space="preserve"> </w:t>
      </w:r>
      <w:r w:rsidRPr="00EC357F">
        <w:rPr>
          <w:rFonts w:ascii="PT Astra Serif" w:hAnsi="PT Astra Serif"/>
          <w:color w:val="000000"/>
          <w:sz w:val="16"/>
          <w:szCs w:val="16"/>
          <w:lang w:eastAsia="ru-RU"/>
        </w:rPr>
        <w:t xml:space="preserve">осуществляет не более 10 минут; </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изложить обращение в письменной форме (ответ направляется Заявителю в соответствии со способом, указанным в обращении);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назначить другое время для консультаций.</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roofErr w:type="gramStart"/>
      <w:r w:rsidRPr="00EC357F">
        <w:rPr>
          <w:rFonts w:ascii="PT Astra Serif" w:hAnsi="PT Astra Serif"/>
          <w:color w:val="000000"/>
          <w:sz w:val="16"/>
          <w:szCs w:val="16"/>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EC357F" w:rsidDel="006864D0">
        <w:rPr>
          <w:rFonts w:ascii="PT Astra Serif" w:hAnsi="PT Astra Serif"/>
          <w:color w:val="000000"/>
          <w:sz w:val="16"/>
          <w:szCs w:val="16"/>
          <w:lang w:eastAsia="ru-RU"/>
        </w:rPr>
        <w:t xml:space="preserve"> </w:t>
      </w:r>
      <w:r w:rsidRPr="00EC357F">
        <w:rPr>
          <w:rFonts w:ascii="PT Astra Serif" w:hAnsi="PT Astra Serif"/>
          <w:color w:val="000000"/>
          <w:sz w:val="16"/>
          <w:szCs w:val="16"/>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EC357F" w:rsidDel="006864D0">
        <w:rPr>
          <w:rFonts w:ascii="PT Astra Serif" w:hAnsi="PT Astra Serif"/>
          <w:color w:val="000000"/>
          <w:sz w:val="16"/>
          <w:szCs w:val="16"/>
          <w:lang w:eastAsia="ru-RU"/>
        </w:rPr>
        <w:t xml:space="preserve"> </w:t>
      </w:r>
      <w:r w:rsidRPr="00EC357F">
        <w:rPr>
          <w:rFonts w:ascii="PT Astra Serif" w:hAnsi="PT Astra Serif"/>
          <w:color w:val="000000"/>
          <w:sz w:val="16"/>
          <w:szCs w:val="16"/>
          <w:lang w:eastAsia="ru-RU"/>
        </w:rPr>
        <w:t>в письменной форме.</w:t>
      </w:r>
      <w:proofErr w:type="gramEnd"/>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6.3. </w:t>
      </w:r>
      <w:proofErr w:type="gramStart"/>
      <w:r w:rsidRPr="00EC357F">
        <w:rPr>
          <w:rFonts w:ascii="PT Astra Serif" w:hAnsi="PT Astra Serif"/>
          <w:color w:val="000000"/>
          <w:sz w:val="16"/>
          <w:szCs w:val="16"/>
          <w:lang w:eastAsia="ru-RU"/>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EC357F" w:rsidDel="006864D0">
        <w:rPr>
          <w:rFonts w:ascii="PT Astra Serif" w:hAnsi="PT Astra Serif"/>
          <w:color w:val="000000"/>
          <w:sz w:val="16"/>
          <w:szCs w:val="16"/>
          <w:lang w:eastAsia="ru-RU"/>
        </w:rPr>
        <w:t xml:space="preserve"> </w:t>
      </w:r>
      <w:r w:rsidRPr="00EC357F">
        <w:rPr>
          <w:rFonts w:ascii="PT Astra Serif" w:hAnsi="PT Astra Serif"/>
          <w:color w:val="000000"/>
          <w:sz w:val="16"/>
          <w:szCs w:val="16"/>
          <w:lang w:eastAsia="ru-RU"/>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w:t>
      </w:r>
      <w:proofErr w:type="gramEnd"/>
      <w:r w:rsidRPr="00EC357F">
        <w:rPr>
          <w:rFonts w:ascii="PT Astra Serif" w:hAnsi="PT Astra Serif"/>
          <w:color w:val="000000"/>
          <w:sz w:val="16"/>
          <w:szCs w:val="16"/>
          <w:lang w:eastAsia="ru-RU"/>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roofErr w:type="gramStart"/>
      <w:r w:rsidRPr="00EC357F">
        <w:rPr>
          <w:rFonts w:ascii="PT Astra Serif" w:hAnsi="PT Astra Serif"/>
          <w:color w:val="000000"/>
          <w:sz w:val="16"/>
          <w:szCs w:val="16"/>
          <w:lang w:eastAsia="ru-RU"/>
        </w:rPr>
        <w:t>Порядок и сроки передачи Уполномоченным органом таких документов в многофункциональный центр</w:t>
      </w:r>
      <w:r w:rsidRPr="00EC357F" w:rsidDel="006864D0">
        <w:rPr>
          <w:rFonts w:ascii="PT Astra Serif" w:hAnsi="PT Astra Serif"/>
          <w:color w:val="000000"/>
          <w:sz w:val="16"/>
          <w:szCs w:val="16"/>
          <w:lang w:eastAsia="ru-RU"/>
        </w:rPr>
        <w:t xml:space="preserve"> </w:t>
      </w:r>
      <w:r w:rsidRPr="00EC357F">
        <w:rPr>
          <w:rFonts w:ascii="PT Astra Serif" w:hAnsi="PT Astra Serif"/>
          <w:color w:val="000000"/>
          <w:sz w:val="16"/>
          <w:szCs w:val="16"/>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Работник многофункционального центра</w:t>
      </w:r>
      <w:r w:rsidRPr="00EC357F" w:rsidDel="006864D0">
        <w:rPr>
          <w:rFonts w:ascii="PT Astra Serif" w:hAnsi="PT Astra Serif"/>
          <w:color w:val="000000"/>
          <w:sz w:val="16"/>
          <w:szCs w:val="16"/>
          <w:lang w:eastAsia="ru-RU"/>
        </w:rPr>
        <w:t xml:space="preserve"> </w:t>
      </w:r>
      <w:r w:rsidRPr="00EC357F">
        <w:rPr>
          <w:rFonts w:ascii="PT Astra Serif" w:hAnsi="PT Astra Serif"/>
          <w:color w:val="000000"/>
          <w:sz w:val="16"/>
          <w:szCs w:val="16"/>
          <w:lang w:eastAsia="ru-RU"/>
        </w:rPr>
        <w:t>осуществляет следующие действия: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проверяет полномочия представителя заявителя (в случае обращения представителя заявителя);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определяет статус исполнения </w:t>
      </w:r>
      <w:r w:rsidRPr="00EC357F">
        <w:rPr>
          <w:rFonts w:ascii="PT Astra Serif" w:hAnsi="PT Astra Serif"/>
          <w:bCs/>
          <w:color w:val="000000"/>
          <w:sz w:val="16"/>
          <w:szCs w:val="16"/>
          <w:lang w:eastAsia="ru-RU"/>
        </w:rPr>
        <w:t>уведомления об окончании строительства</w:t>
      </w:r>
      <w:r w:rsidRPr="00EC357F">
        <w:rPr>
          <w:rFonts w:ascii="PT Astra Serif" w:hAnsi="PT Astra Serif"/>
          <w:color w:val="000000"/>
          <w:sz w:val="16"/>
          <w:szCs w:val="16"/>
          <w:lang w:eastAsia="ru-RU"/>
        </w:rPr>
        <w:t xml:space="preserve"> в ГИС;</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roofErr w:type="gramStart"/>
      <w:r w:rsidRPr="00EC357F">
        <w:rPr>
          <w:rFonts w:ascii="PT Astra Serif" w:hAnsi="PT Astra Serif"/>
          <w:color w:val="000000"/>
          <w:sz w:val="16"/>
          <w:szCs w:val="16"/>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выдает документы заявителю, при необходимости запрашивает у заявителя подписи за каждый выданный документ;</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EC357F" w:rsidRDefault="00EC357F" w:rsidP="00EC357F">
      <w:pPr>
        <w:shd w:val="clear" w:color="auto" w:fill="FFFFFF"/>
        <w:ind w:left="5103"/>
        <w:rPr>
          <w:rFonts w:ascii="PT Astra Serif" w:hAnsi="PT Astra Serif"/>
          <w:bCs/>
          <w:color w:val="000000"/>
          <w:lang w:eastAsia="ru-RU"/>
        </w:rPr>
      </w:pPr>
    </w:p>
    <w:p w:rsidR="0056540A" w:rsidRPr="00EC357F" w:rsidRDefault="0056540A" w:rsidP="00EC357F">
      <w:pPr>
        <w:shd w:val="clear" w:color="auto" w:fill="FFFFFF"/>
        <w:spacing w:after="0" w:line="240" w:lineRule="auto"/>
        <w:ind w:left="5103"/>
        <w:rPr>
          <w:rFonts w:ascii="PT Astra Serif" w:hAnsi="PT Astra Serif"/>
          <w:bCs/>
          <w:color w:val="000000"/>
          <w:sz w:val="16"/>
          <w:szCs w:val="16"/>
          <w:lang w:eastAsia="ru-RU"/>
        </w:rPr>
      </w:pPr>
      <w:r w:rsidRPr="00EC357F">
        <w:rPr>
          <w:rFonts w:ascii="PT Astra Serif" w:hAnsi="PT Astra Serif"/>
          <w:bCs/>
          <w:color w:val="000000"/>
          <w:sz w:val="16"/>
          <w:szCs w:val="16"/>
          <w:lang w:eastAsia="ru-RU"/>
        </w:rPr>
        <w:t>Приложение № 1</w:t>
      </w:r>
    </w:p>
    <w:p w:rsidR="0056540A" w:rsidRPr="00EC357F" w:rsidRDefault="0056540A" w:rsidP="00EC357F">
      <w:pPr>
        <w:shd w:val="clear" w:color="auto" w:fill="FFFFFF"/>
        <w:spacing w:after="0" w:line="240" w:lineRule="auto"/>
        <w:ind w:left="5103"/>
        <w:rPr>
          <w:rFonts w:ascii="PT Astra Serif" w:hAnsi="PT Astra Serif"/>
          <w:color w:val="000000"/>
          <w:sz w:val="16"/>
          <w:szCs w:val="16"/>
          <w:lang w:eastAsia="ru-RU"/>
        </w:rPr>
      </w:pPr>
      <w:r w:rsidRPr="00EC357F">
        <w:rPr>
          <w:rFonts w:ascii="PT Astra Serif" w:hAnsi="PT Astra Serif"/>
          <w:color w:val="000000"/>
          <w:sz w:val="16"/>
          <w:szCs w:val="16"/>
          <w:lang w:eastAsia="ru-RU"/>
        </w:rPr>
        <w:t>к Административному регламенту</w:t>
      </w:r>
    </w:p>
    <w:p w:rsidR="0056540A" w:rsidRPr="00EC357F" w:rsidRDefault="0056540A" w:rsidP="00EC357F">
      <w:pPr>
        <w:shd w:val="clear" w:color="auto" w:fill="FFFFFF"/>
        <w:spacing w:after="0" w:line="240" w:lineRule="auto"/>
        <w:ind w:left="5103"/>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по предоставлению </w:t>
      </w:r>
    </w:p>
    <w:p w:rsidR="0056540A" w:rsidRPr="00EC357F" w:rsidRDefault="0056540A" w:rsidP="00EC357F">
      <w:pPr>
        <w:shd w:val="clear" w:color="auto" w:fill="FFFFFF"/>
        <w:spacing w:after="0" w:line="240" w:lineRule="auto"/>
        <w:ind w:left="5103"/>
        <w:rPr>
          <w:rFonts w:ascii="PT Astra Serif" w:hAnsi="PT Astra Serif"/>
          <w:color w:val="000000"/>
          <w:sz w:val="16"/>
          <w:szCs w:val="16"/>
          <w:lang w:eastAsia="ru-RU"/>
        </w:rPr>
      </w:pPr>
      <w:r w:rsidRPr="00EC357F">
        <w:rPr>
          <w:rFonts w:ascii="PT Astra Serif" w:hAnsi="PT Astra Serif"/>
          <w:color w:val="000000"/>
          <w:sz w:val="16"/>
          <w:szCs w:val="16"/>
          <w:lang w:eastAsia="ru-RU"/>
        </w:rPr>
        <w:t>муниципальной услуги</w:t>
      </w:r>
    </w:p>
    <w:p w:rsidR="0056540A" w:rsidRPr="00EC357F" w:rsidRDefault="0056540A" w:rsidP="00EC357F">
      <w:pPr>
        <w:shd w:val="clear" w:color="auto" w:fill="FFFFFF"/>
        <w:spacing w:after="0" w:line="240" w:lineRule="auto"/>
        <w:ind w:firstLine="567"/>
        <w:jc w:val="right"/>
        <w:rPr>
          <w:rFonts w:ascii="PT Astra Serif" w:hAnsi="PT Astra Serif"/>
          <w:color w:val="000000"/>
          <w:sz w:val="16"/>
          <w:szCs w:val="16"/>
          <w:lang w:eastAsia="ru-RU"/>
        </w:rPr>
      </w:pPr>
      <w:r w:rsidRPr="00EC357F">
        <w:rPr>
          <w:rFonts w:ascii="PT Astra Serif" w:hAnsi="PT Astra Serif"/>
          <w:color w:val="000000"/>
          <w:sz w:val="16"/>
          <w:szCs w:val="16"/>
          <w:lang w:eastAsia="ru-RU"/>
        </w:rPr>
        <w:t>ФОРМА</w:t>
      </w:r>
    </w:p>
    <w:p w:rsidR="0056540A" w:rsidRPr="00EC357F" w:rsidRDefault="0056540A" w:rsidP="00EC357F">
      <w:pPr>
        <w:shd w:val="clear" w:color="auto" w:fill="FFFFFF"/>
        <w:tabs>
          <w:tab w:val="left" w:pos="4253"/>
        </w:tabs>
        <w:spacing w:after="0" w:line="240" w:lineRule="auto"/>
        <w:ind w:left="5103"/>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Кому ____________________________________</w:t>
      </w:r>
    </w:p>
    <w:p w:rsidR="0056540A" w:rsidRPr="00EC357F" w:rsidRDefault="0056540A" w:rsidP="00EC357F">
      <w:pPr>
        <w:shd w:val="clear" w:color="auto" w:fill="FFFFFF"/>
        <w:tabs>
          <w:tab w:val="left" w:pos="4253"/>
        </w:tabs>
        <w:spacing w:after="0" w:line="240" w:lineRule="auto"/>
        <w:ind w:left="5103"/>
        <w:jc w:val="both"/>
        <w:rPr>
          <w:rFonts w:ascii="PT Astra Serif" w:hAnsi="PT Astra Serif"/>
          <w:color w:val="000000"/>
          <w:sz w:val="16"/>
          <w:szCs w:val="16"/>
          <w:lang w:eastAsia="ru-RU"/>
        </w:rPr>
      </w:pPr>
      <w:proofErr w:type="gramStart"/>
      <w:r w:rsidRPr="00EC357F">
        <w:rPr>
          <w:rFonts w:ascii="PT Astra Serif" w:hAnsi="PT Astra Serif"/>
          <w:color w:val="000000"/>
          <w:sz w:val="16"/>
          <w:szCs w:val="16"/>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6540A" w:rsidRPr="00EC357F" w:rsidRDefault="0056540A" w:rsidP="00EC357F">
      <w:pPr>
        <w:shd w:val="clear" w:color="auto" w:fill="FFFFFF"/>
        <w:tabs>
          <w:tab w:val="left" w:pos="4253"/>
        </w:tabs>
        <w:spacing w:after="0" w:line="240" w:lineRule="auto"/>
        <w:ind w:left="5103"/>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_____________________________________</w:t>
      </w:r>
    </w:p>
    <w:p w:rsidR="0056540A" w:rsidRPr="00EC357F" w:rsidRDefault="0056540A" w:rsidP="00EC357F">
      <w:pPr>
        <w:shd w:val="clear" w:color="auto" w:fill="FFFFFF"/>
        <w:tabs>
          <w:tab w:val="left" w:pos="4253"/>
        </w:tabs>
        <w:spacing w:after="0" w:line="240" w:lineRule="auto"/>
        <w:ind w:left="5103"/>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почтовый индекс и адрес, телефон, адрес электронной почты застройщика)</w:t>
      </w:r>
    </w:p>
    <w:p w:rsidR="0056540A" w:rsidRPr="00EC357F" w:rsidRDefault="0056540A" w:rsidP="00EC357F">
      <w:pPr>
        <w:shd w:val="clear" w:color="auto" w:fill="FFFFFF"/>
        <w:spacing w:after="0" w:line="240" w:lineRule="auto"/>
        <w:ind w:left="3969" w:firstLine="567"/>
        <w:jc w:val="both"/>
        <w:rPr>
          <w:rFonts w:ascii="PT Astra Serif" w:hAnsi="PT Astra Serif"/>
          <w:color w:val="000000"/>
          <w:sz w:val="16"/>
          <w:szCs w:val="16"/>
          <w:lang w:eastAsia="ru-RU"/>
        </w:rPr>
      </w:pPr>
    </w:p>
    <w:p w:rsidR="0056540A" w:rsidRPr="00EC357F" w:rsidRDefault="0056540A" w:rsidP="00EC357F">
      <w:pPr>
        <w:shd w:val="clear" w:color="auto" w:fill="FFFFFF"/>
        <w:spacing w:after="0" w:line="240" w:lineRule="auto"/>
        <w:jc w:val="center"/>
        <w:rPr>
          <w:rFonts w:ascii="PT Astra Serif" w:hAnsi="PT Astra Serif"/>
          <w:color w:val="000000"/>
          <w:sz w:val="16"/>
          <w:szCs w:val="16"/>
          <w:lang w:eastAsia="ru-RU"/>
        </w:rPr>
      </w:pPr>
      <w:r w:rsidRPr="00EC357F">
        <w:rPr>
          <w:rFonts w:ascii="PT Astra Serif" w:hAnsi="PT Astra Serif"/>
          <w:color w:val="000000"/>
          <w:sz w:val="16"/>
          <w:szCs w:val="16"/>
          <w:lang w:eastAsia="ru-RU"/>
        </w:rPr>
        <w:t>РЕШЕНИЕ</w:t>
      </w:r>
    </w:p>
    <w:p w:rsidR="0056540A" w:rsidRPr="00EC357F" w:rsidRDefault="0056540A" w:rsidP="00EC357F">
      <w:pPr>
        <w:shd w:val="clear" w:color="auto" w:fill="FFFFFF"/>
        <w:spacing w:after="0" w:line="240" w:lineRule="auto"/>
        <w:jc w:val="center"/>
        <w:rPr>
          <w:rFonts w:ascii="PT Astra Serif" w:hAnsi="PT Astra Serif"/>
          <w:color w:val="000000"/>
          <w:sz w:val="16"/>
          <w:szCs w:val="16"/>
          <w:lang w:eastAsia="ru-RU"/>
        </w:rPr>
      </w:pPr>
    </w:p>
    <w:p w:rsidR="0056540A" w:rsidRPr="00EC357F" w:rsidRDefault="0056540A" w:rsidP="00EC357F">
      <w:pPr>
        <w:shd w:val="clear" w:color="auto" w:fill="FFFFFF"/>
        <w:spacing w:after="0" w:line="240" w:lineRule="auto"/>
        <w:jc w:val="center"/>
        <w:rPr>
          <w:rFonts w:ascii="PT Astra Serif" w:hAnsi="PT Astra Serif"/>
          <w:color w:val="000000"/>
          <w:sz w:val="16"/>
          <w:szCs w:val="16"/>
          <w:lang w:eastAsia="ru-RU"/>
        </w:rPr>
      </w:pPr>
      <w:r w:rsidRPr="00EC357F">
        <w:rPr>
          <w:rFonts w:ascii="PT Astra Serif" w:hAnsi="PT Astra Serif"/>
          <w:color w:val="000000"/>
          <w:sz w:val="16"/>
          <w:szCs w:val="16"/>
          <w:lang w:eastAsia="ru-RU"/>
        </w:rPr>
        <w:t>об отказе в приеме документов</w:t>
      </w:r>
    </w:p>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xml:space="preserve">___________________________________________________________________________ </w:t>
      </w:r>
    </w:p>
    <w:p w:rsidR="0056540A" w:rsidRPr="00EC357F" w:rsidRDefault="0056540A" w:rsidP="00EC357F">
      <w:pPr>
        <w:shd w:val="clear" w:color="auto" w:fill="FFFFFF"/>
        <w:spacing w:after="0" w:line="240" w:lineRule="auto"/>
        <w:jc w:val="center"/>
        <w:rPr>
          <w:rFonts w:ascii="PT Astra Serif" w:hAnsi="PT Astra Serif"/>
          <w:color w:val="000000"/>
          <w:sz w:val="16"/>
          <w:szCs w:val="16"/>
          <w:lang w:eastAsia="ru-RU"/>
        </w:rPr>
      </w:pPr>
      <w:r w:rsidRPr="00EC357F">
        <w:rPr>
          <w:rFonts w:ascii="PT Astra Serif" w:hAnsi="PT Astra Serif"/>
          <w:color w:val="000000"/>
          <w:sz w:val="16"/>
          <w:szCs w:val="16"/>
          <w:lang w:eastAsia="ru-RU"/>
        </w:rPr>
        <w:t>(наименование уполномоченного органа местного самоуправления)</w:t>
      </w:r>
    </w:p>
    <w:p w:rsidR="0056540A" w:rsidRPr="00EC357F" w:rsidRDefault="0056540A" w:rsidP="00EC357F">
      <w:pPr>
        <w:shd w:val="clear" w:color="auto" w:fill="FFFFFF"/>
        <w:spacing w:after="0" w:line="240" w:lineRule="auto"/>
        <w:jc w:val="both"/>
        <w:rPr>
          <w:rFonts w:ascii="PT Astra Serif" w:hAnsi="PT Astra Serif"/>
          <w:b/>
          <w:color w:val="000000"/>
          <w:sz w:val="16"/>
          <w:szCs w:val="16"/>
          <w:lang w:eastAsia="ru-RU"/>
        </w:rPr>
      </w:pPr>
    </w:p>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proofErr w:type="gramStart"/>
      <w:r w:rsidRPr="00EC357F">
        <w:rPr>
          <w:rFonts w:ascii="PT Astra Serif" w:hAnsi="PT Astra Serif"/>
          <w:color w:val="000000"/>
          <w:sz w:val="16"/>
          <w:szCs w:val="16"/>
          <w:lang w:eastAsia="ru-RU"/>
        </w:rPr>
        <w:t>В приеме документов для пред 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w:t>
      </w:r>
      <w:r w:rsidRPr="00EC357F">
        <w:rPr>
          <w:rFonts w:ascii="PT Astra Serif" w:hAnsi="PT Astra Serif"/>
          <w:i/>
          <w:color w:val="000000"/>
          <w:sz w:val="16"/>
          <w:szCs w:val="16"/>
          <w:lang w:eastAsia="ru-RU"/>
        </w:rPr>
        <w:t xml:space="preserve"> </w:t>
      </w:r>
      <w:r w:rsidRPr="00EC357F">
        <w:rPr>
          <w:rFonts w:ascii="PT Astra Serif" w:hAnsi="PT Astra Serif"/>
          <w:color w:val="000000"/>
          <w:sz w:val="16"/>
          <w:szCs w:val="16"/>
          <w:lang w:eastAsia="ru-RU"/>
        </w:rPr>
        <w:t>основаниям:</w:t>
      </w:r>
      <w:proofErr w:type="gramEnd"/>
    </w:p>
    <w:p w:rsidR="0056540A" w:rsidRPr="00EC357F" w:rsidRDefault="0056540A" w:rsidP="00EC357F">
      <w:pPr>
        <w:shd w:val="clear" w:color="auto" w:fill="FFFFFF"/>
        <w:spacing w:after="0" w:line="240" w:lineRule="auto"/>
        <w:ind w:firstLine="567"/>
        <w:jc w:val="both"/>
        <w:rPr>
          <w:rFonts w:ascii="PT Astra Serif" w:hAnsi="PT Astra Serif"/>
          <w:color w:val="000000"/>
          <w:sz w:val="16"/>
          <w:szCs w:val="16"/>
          <w:lang w:eastAsia="ru-RU"/>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103"/>
        <w:gridCol w:w="3403"/>
      </w:tblGrid>
      <w:tr w:rsidR="0056540A" w:rsidRPr="00EC357F" w:rsidTr="00EC357F">
        <w:trPr>
          <w:tblHeader/>
        </w:trPr>
        <w:tc>
          <w:tcPr>
            <w:tcW w:w="1701" w:type="dxa"/>
            <w:shd w:val="clear" w:color="auto" w:fill="auto"/>
            <w:vAlign w:val="center"/>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 пункта</w:t>
            </w:r>
          </w:p>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Административного регламента</w:t>
            </w:r>
          </w:p>
        </w:tc>
        <w:tc>
          <w:tcPr>
            <w:tcW w:w="5103" w:type="dxa"/>
            <w:shd w:val="clear" w:color="auto" w:fill="auto"/>
            <w:vAlign w:val="center"/>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Наименование основания для отказа в соответствии с Административным регламентом</w:t>
            </w:r>
          </w:p>
        </w:tc>
        <w:tc>
          <w:tcPr>
            <w:tcW w:w="3403" w:type="dxa"/>
            <w:shd w:val="clear" w:color="auto" w:fill="auto"/>
            <w:vAlign w:val="center"/>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Разъяснение причин отказа</w:t>
            </w:r>
          </w:p>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в приеме документов</w:t>
            </w:r>
          </w:p>
        </w:tc>
      </w:tr>
      <w:tr w:rsidR="0056540A" w:rsidRPr="00EC357F" w:rsidTr="00EC357F">
        <w:tc>
          <w:tcPr>
            <w:tcW w:w="1701" w:type="dxa"/>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подпункт "а" пункта 2.13</w:t>
            </w:r>
          </w:p>
        </w:tc>
        <w:tc>
          <w:tcPr>
            <w:tcW w:w="5103" w:type="dxa"/>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403" w:type="dxa"/>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Указывается, какое ведомство предоставляет услугу, информация о его местонахождении</w:t>
            </w:r>
          </w:p>
        </w:tc>
      </w:tr>
      <w:tr w:rsidR="0056540A" w:rsidRPr="00EC357F" w:rsidTr="00EC357F">
        <w:tc>
          <w:tcPr>
            <w:tcW w:w="1701" w:type="dxa"/>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подпункт "б" пункта 2.13</w:t>
            </w:r>
          </w:p>
        </w:tc>
        <w:tc>
          <w:tcPr>
            <w:tcW w:w="5103" w:type="dxa"/>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03" w:type="dxa"/>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Указывается исчерпывающий перечень документов, утративших силу</w:t>
            </w:r>
          </w:p>
        </w:tc>
      </w:tr>
      <w:tr w:rsidR="0056540A" w:rsidRPr="00EC357F" w:rsidTr="00EC357F">
        <w:tc>
          <w:tcPr>
            <w:tcW w:w="1701" w:type="dxa"/>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подпункт "в" пункта 2.13</w:t>
            </w:r>
          </w:p>
        </w:tc>
        <w:tc>
          <w:tcPr>
            <w:tcW w:w="5103" w:type="dxa"/>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представленные документы содержат подчистки и исправления текста</w:t>
            </w:r>
          </w:p>
        </w:tc>
        <w:tc>
          <w:tcPr>
            <w:tcW w:w="3403" w:type="dxa"/>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56540A" w:rsidRPr="00EC357F" w:rsidTr="00EC357F">
        <w:tc>
          <w:tcPr>
            <w:tcW w:w="1701" w:type="dxa"/>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подпункт "г" пункта 2.13</w:t>
            </w:r>
          </w:p>
        </w:tc>
        <w:tc>
          <w:tcPr>
            <w:tcW w:w="5103" w:type="dxa"/>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p>
        </w:tc>
        <w:tc>
          <w:tcPr>
            <w:tcW w:w="3403" w:type="dxa"/>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Указывается исчерпывающий перечень документов, содержащих повреждения</w:t>
            </w:r>
          </w:p>
        </w:tc>
      </w:tr>
      <w:tr w:rsidR="0056540A" w:rsidRPr="00EC357F" w:rsidTr="00EC357F">
        <w:tc>
          <w:tcPr>
            <w:tcW w:w="1701" w:type="dxa"/>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подпункт "д" пункта 2.13</w:t>
            </w:r>
          </w:p>
        </w:tc>
        <w:tc>
          <w:tcPr>
            <w:tcW w:w="5103" w:type="dxa"/>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03" w:type="dxa"/>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56540A" w:rsidRPr="00EC357F" w:rsidTr="00EC357F">
        <w:tc>
          <w:tcPr>
            <w:tcW w:w="1701" w:type="dxa"/>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подпункт "е" пункта 2.13</w:t>
            </w:r>
          </w:p>
        </w:tc>
        <w:tc>
          <w:tcPr>
            <w:tcW w:w="5103" w:type="dxa"/>
            <w:tcBorders>
              <w:top w:val="nil"/>
            </w:tcBorders>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3" w:type="dxa"/>
            <w:shd w:val="clear" w:color="auto" w:fill="auto"/>
          </w:tcPr>
          <w:p w:rsidR="0056540A" w:rsidRPr="00EC357F" w:rsidRDefault="0056540A" w:rsidP="00EC357F">
            <w:pPr>
              <w:shd w:val="clear" w:color="auto" w:fill="FFFFFF"/>
              <w:spacing w:after="0" w:line="240" w:lineRule="auto"/>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Указывается исчерпывающий перечень электронных документов, не соответствующих указанному критерию</w:t>
            </w:r>
          </w:p>
        </w:tc>
      </w:tr>
    </w:tbl>
    <w:p w:rsidR="0056540A" w:rsidRPr="00EC357F" w:rsidRDefault="0056540A" w:rsidP="00EC357F">
      <w:pPr>
        <w:shd w:val="clear" w:color="auto" w:fill="FFFFFF"/>
        <w:spacing w:after="0" w:line="240" w:lineRule="auto"/>
        <w:ind w:firstLine="567"/>
        <w:jc w:val="both"/>
        <w:rPr>
          <w:rFonts w:ascii="PT Astra Serif" w:hAnsi="PT Astra Serif"/>
          <w:color w:val="000000"/>
          <w:sz w:val="16"/>
          <w:szCs w:val="16"/>
          <w:lang w:eastAsia="ru-RU"/>
        </w:rPr>
      </w:pP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Дополнительно информируем:______________________</w:t>
      </w:r>
      <w:r w:rsidR="00EC357F">
        <w:rPr>
          <w:rFonts w:ascii="PT Astra Serif" w:hAnsi="PT Astra Serif"/>
          <w:color w:val="000000"/>
          <w:sz w:val="16"/>
          <w:szCs w:val="16"/>
          <w:lang w:eastAsia="ru-RU"/>
        </w:rPr>
        <w:t>___________________________________________________________________</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_____________________________________________________________________________</w:t>
      </w:r>
      <w:r w:rsidR="00EC357F">
        <w:rPr>
          <w:rFonts w:ascii="PT Astra Serif" w:hAnsi="PT Astra Serif"/>
          <w:color w:val="000000"/>
          <w:sz w:val="16"/>
          <w:szCs w:val="16"/>
          <w:lang w:eastAsia="ru-RU"/>
        </w:rPr>
        <w:t>______________________________________</w:t>
      </w:r>
    </w:p>
    <w:p w:rsidR="0056540A" w:rsidRPr="00EC357F" w:rsidRDefault="0056540A" w:rsidP="00EC357F">
      <w:pPr>
        <w:shd w:val="clear" w:color="auto" w:fill="FFFFFF"/>
        <w:spacing w:after="0" w:line="240" w:lineRule="auto"/>
        <w:ind w:left="-567" w:firstLine="567"/>
        <w:jc w:val="center"/>
        <w:rPr>
          <w:rFonts w:ascii="PT Astra Serif" w:hAnsi="PT Astra Serif"/>
          <w:color w:val="000000"/>
          <w:sz w:val="16"/>
          <w:szCs w:val="16"/>
          <w:lang w:eastAsia="ru-RU"/>
        </w:rPr>
      </w:pPr>
      <w:r w:rsidRPr="00EC357F">
        <w:rPr>
          <w:rFonts w:ascii="PT Astra Serif" w:hAnsi="PT Astra Serif"/>
          <w:color w:val="000000"/>
          <w:sz w:val="16"/>
          <w:szCs w:val="16"/>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
    <w:p w:rsidR="0056540A" w:rsidRPr="00EC357F" w:rsidRDefault="0056540A" w:rsidP="00EC357F">
      <w:pPr>
        <w:shd w:val="clear" w:color="auto" w:fill="FFFFFF"/>
        <w:spacing w:after="0" w:line="240" w:lineRule="auto"/>
        <w:ind w:left="-567" w:firstLine="567"/>
        <w:jc w:val="center"/>
        <w:rPr>
          <w:rFonts w:ascii="PT Astra Serif" w:hAnsi="PT Astra Serif"/>
          <w:color w:val="000000"/>
          <w:sz w:val="16"/>
          <w:szCs w:val="16"/>
          <w:lang w:eastAsia="ru-RU"/>
        </w:rPr>
      </w:pPr>
      <w:r w:rsidRPr="00EC357F">
        <w:rPr>
          <w:rFonts w:ascii="PT Astra Serif" w:hAnsi="PT Astra Serif"/>
          <w:color w:val="000000"/>
          <w:sz w:val="16"/>
          <w:szCs w:val="16"/>
          <w:lang w:eastAsia="ru-RU"/>
        </w:rPr>
        <w:t>Приложение:_________________________________________________________________________________________________________________________________________________ (прилагаются документы, представленные заявителем)</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311"/>
        <w:gridCol w:w="3488"/>
      </w:tblGrid>
      <w:tr w:rsidR="0056540A" w:rsidRPr="00EC357F" w:rsidTr="00EC357F">
        <w:tc>
          <w:tcPr>
            <w:tcW w:w="3119" w:type="dxa"/>
            <w:tcBorders>
              <w:top w:val="nil"/>
              <w:left w:val="nil"/>
              <w:bottom w:val="single" w:sz="4" w:space="0" w:color="auto"/>
              <w:right w:val="nil"/>
            </w:tcBorders>
            <w:vAlign w:val="bottom"/>
          </w:tcPr>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
        </w:tc>
        <w:tc>
          <w:tcPr>
            <w:tcW w:w="595" w:type="dxa"/>
            <w:tcBorders>
              <w:top w:val="nil"/>
              <w:left w:val="nil"/>
              <w:bottom w:val="nil"/>
              <w:right w:val="nil"/>
            </w:tcBorders>
            <w:vAlign w:val="bottom"/>
          </w:tcPr>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
        </w:tc>
        <w:tc>
          <w:tcPr>
            <w:tcW w:w="1957" w:type="dxa"/>
            <w:tcBorders>
              <w:top w:val="nil"/>
              <w:left w:val="nil"/>
              <w:bottom w:val="single" w:sz="4" w:space="0" w:color="auto"/>
              <w:right w:val="nil"/>
            </w:tcBorders>
            <w:vAlign w:val="bottom"/>
          </w:tcPr>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
        </w:tc>
        <w:tc>
          <w:tcPr>
            <w:tcW w:w="311" w:type="dxa"/>
            <w:tcBorders>
              <w:top w:val="nil"/>
              <w:left w:val="nil"/>
              <w:bottom w:val="nil"/>
              <w:right w:val="nil"/>
            </w:tcBorders>
            <w:vAlign w:val="bottom"/>
          </w:tcPr>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
        </w:tc>
        <w:tc>
          <w:tcPr>
            <w:tcW w:w="3488" w:type="dxa"/>
            <w:tcBorders>
              <w:top w:val="nil"/>
              <w:left w:val="nil"/>
              <w:bottom w:val="single" w:sz="4" w:space="0" w:color="auto"/>
              <w:right w:val="nil"/>
            </w:tcBorders>
            <w:vAlign w:val="bottom"/>
          </w:tcPr>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
        </w:tc>
      </w:tr>
      <w:tr w:rsidR="0056540A" w:rsidRPr="00EC357F" w:rsidTr="00EC357F">
        <w:tc>
          <w:tcPr>
            <w:tcW w:w="3119" w:type="dxa"/>
            <w:tcBorders>
              <w:top w:val="nil"/>
              <w:left w:val="nil"/>
              <w:bottom w:val="nil"/>
              <w:right w:val="nil"/>
            </w:tcBorders>
          </w:tcPr>
          <w:p w:rsidR="0056540A" w:rsidRPr="00EC357F" w:rsidRDefault="0056540A" w:rsidP="00EC357F">
            <w:pPr>
              <w:shd w:val="clear" w:color="auto" w:fill="FFFFFF"/>
              <w:spacing w:after="0" w:line="240" w:lineRule="auto"/>
              <w:ind w:left="-567" w:firstLine="567"/>
              <w:jc w:val="center"/>
              <w:rPr>
                <w:rFonts w:ascii="PT Astra Serif" w:hAnsi="PT Astra Serif"/>
                <w:color w:val="000000"/>
                <w:sz w:val="16"/>
                <w:szCs w:val="16"/>
                <w:lang w:eastAsia="ru-RU"/>
              </w:rPr>
            </w:pPr>
            <w:r w:rsidRPr="00EC357F">
              <w:rPr>
                <w:rFonts w:ascii="PT Astra Serif" w:hAnsi="PT Astra Serif"/>
                <w:color w:val="000000"/>
                <w:sz w:val="16"/>
                <w:szCs w:val="16"/>
                <w:lang w:eastAsia="ru-RU"/>
              </w:rPr>
              <w:t>(должность)</w:t>
            </w:r>
          </w:p>
        </w:tc>
        <w:tc>
          <w:tcPr>
            <w:tcW w:w="595" w:type="dxa"/>
            <w:tcBorders>
              <w:top w:val="nil"/>
              <w:left w:val="nil"/>
              <w:bottom w:val="nil"/>
              <w:right w:val="nil"/>
            </w:tcBorders>
          </w:tcPr>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
        </w:tc>
        <w:tc>
          <w:tcPr>
            <w:tcW w:w="1957" w:type="dxa"/>
            <w:tcBorders>
              <w:top w:val="nil"/>
              <w:left w:val="nil"/>
              <w:bottom w:val="nil"/>
              <w:right w:val="nil"/>
            </w:tcBorders>
          </w:tcPr>
          <w:p w:rsidR="0056540A" w:rsidRPr="00EC357F" w:rsidRDefault="0056540A" w:rsidP="00EC357F">
            <w:pPr>
              <w:shd w:val="clear" w:color="auto" w:fill="FFFFFF"/>
              <w:spacing w:after="0" w:line="240" w:lineRule="auto"/>
              <w:ind w:left="-567" w:firstLine="567"/>
              <w:jc w:val="center"/>
              <w:rPr>
                <w:rFonts w:ascii="PT Astra Serif" w:hAnsi="PT Astra Serif"/>
                <w:color w:val="000000"/>
                <w:sz w:val="16"/>
                <w:szCs w:val="16"/>
                <w:lang w:eastAsia="ru-RU"/>
              </w:rPr>
            </w:pPr>
            <w:r w:rsidRPr="00EC357F">
              <w:rPr>
                <w:rFonts w:ascii="PT Astra Serif" w:hAnsi="PT Astra Serif"/>
                <w:color w:val="000000"/>
                <w:sz w:val="16"/>
                <w:szCs w:val="16"/>
                <w:lang w:eastAsia="ru-RU"/>
              </w:rPr>
              <w:t>(подпись)</w:t>
            </w:r>
          </w:p>
        </w:tc>
        <w:tc>
          <w:tcPr>
            <w:tcW w:w="311" w:type="dxa"/>
            <w:tcBorders>
              <w:top w:val="nil"/>
              <w:left w:val="nil"/>
              <w:bottom w:val="nil"/>
              <w:right w:val="nil"/>
            </w:tcBorders>
          </w:tcPr>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
        </w:tc>
        <w:tc>
          <w:tcPr>
            <w:tcW w:w="3488" w:type="dxa"/>
            <w:tcBorders>
              <w:top w:val="nil"/>
              <w:left w:val="nil"/>
              <w:bottom w:val="nil"/>
              <w:right w:val="nil"/>
            </w:tcBorders>
          </w:tcPr>
          <w:p w:rsidR="0056540A" w:rsidRPr="00EC357F" w:rsidRDefault="0056540A" w:rsidP="00EC357F">
            <w:pPr>
              <w:shd w:val="clear" w:color="auto" w:fill="FFFFFF"/>
              <w:spacing w:after="0" w:line="240" w:lineRule="auto"/>
              <w:ind w:left="-567" w:firstLine="567"/>
              <w:jc w:val="center"/>
              <w:rPr>
                <w:rFonts w:ascii="PT Astra Serif" w:hAnsi="PT Astra Serif"/>
                <w:color w:val="000000"/>
                <w:sz w:val="16"/>
                <w:szCs w:val="16"/>
                <w:lang w:eastAsia="ru-RU"/>
              </w:rPr>
            </w:pPr>
            <w:proofErr w:type="gramStart"/>
            <w:r w:rsidRPr="00EC357F">
              <w:rPr>
                <w:rFonts w:ascii="PT Astra Serif" w:hAnsi="PT Astra Serif"/>
                <w:color w:val="000000"/>
                <w:sz w:val="16"/>
                <w:szCs w:val="16"/>
                <w:lang w:eastAsia="ru-RU"/>
              </w:rPr>
              <w:t>(фамилия, имя, отчество</w:t>
            </w:r>
            <w:r w:rsidRPr="00EC357F">
              <w:rPr>
                <w:rFonts w:ascii="PT Astra Serif" w:hAnsi="PT Astra Serif"/>
                <w:color w:val="000000"/>
                <w:sz w:val="16"/>
                <w:szCs w:val="16"/>
                <w:lang w:eastAsia="ru-RU"/>
              </w:rPr>
              <w:br/>
            </w:r>
            <w:r w:rsidRPr="00EC357F">
              <w:rPr>
                <w:rFonts w:ascii="PT Astra Serif" w:hAnsi="PT Astra Serif"/>
                <w:color w:val="000000"/>
                <w:sz w:val="16"/>
                <w:szCs w:val="16"/>
                <w:lang w:eastAsia="ru-RU"/>
              </w:rPr>
              <w:lastRenderedPageBreak/>
              <w:t>(при наличии)</w:t>
            </w:r>
            <w:proofErr w:type="gramEnd"/>
          </w:p>
        </w:tc>
      </w:tr>
    </w:tbl>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Дата</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lang w:eastAsia="ru-RU"/>
        </w:rPr>
      </w:pPr>
      <w:r w:rsidRPr="00EC357F">
        <w:rPr>
          <w:rFonts w:ascii="PT Astra Serif" w:hAnsi="PT Astra Serif"/>
          <w:color w:val="000000"/>
          <w:sz w:val="16"/>
          <w:szCs w:val="16"/>
          <w:lang w:eastAsia="ru-RU"/>
        </w:rPr>
        <w:t>*Сведения об ИНН в отношении иностранного юридического лица не указываются</w:t>
      </w:r>
    </w:p>
    <w:p w:rsidR="0056540A" w:rsidRDefault="0056540A" w:rsidP="00EC357F">
      <w:pPr>
        <w:pStyle w:val="ConsNonformat"/>
        <w:widowControl/>
        <w:jc w:val="center"/>
        <w:rPr>
          <w:rFonts w:ascii="Times New Roman" w:hAnsi="Times New Roman"/>
          <w:sz w:val="18"/>
          <w:szCs w:val="32"/>
        </w:rPr>
      </w:pPr>
    </w:p>
    <w:p w:rsidR="0056540A" w:rsidRPr="001A35CF" w:rsidRDefault="0056540A" w:rsidP="00EC357F">
      <w:pPr>
        <w:pStyle w:val="ConsNonformat"/>
        <w:widowControl/>
        <w:jc w:val="center"/>
        <w:rPr>
          <w:rFonts w:ascii="Times New Roman" w:hAnsi="Times New Roman"/>
          <w:sz w:val="18"/>
          <w:szCs w:val="32"/>
        </w:rPr>
      </w:pPr>
    </w:p>
    <w:p w:rsidR="0056540A" w:rsidRPr="00EC357F" w:rsidRDefault="0056540A" w:rsidP="00EC357F">
      <w:pPr>
        <w:pStyle w:val="ConsNonformat"/>
        <w:widowControl/>
        <w:jc w:val="center"/>
        <w:rPr>
          <w:rFonts w:ascii="PT Astra Serif" w:hAnsi="PT Astra Serif"/>
          <w:sz w:val="28"/>
          <w:szCs w:val="30"/>
        </w:rPr>
      </w:pPr>
      <w:r w:rsidRPr="00EC357F">
        <w:rPr>
          <w:rFonts w:ascii="PT Astra Serif" w:hAnsi="PT Astra Serif"/>
          <w:sz w:val="28"/>
          <w:szCs w:val="30"/>
        </w:rPr>
        <w:t>КУРГАНСКАЯ ОБЛАСТЬ</w:t>
      </w:r>
    </w:p>
    <w:p w:rsidR="0056540A" w:rsidRPr="00EC357F" w:rsidRDefault="0056540A" w:rsidP="00EC357F">
      <w:pPr>
        <w:pStyle w:val="ConsNonformat"/>
        <w:widowControl/>
        <w:jc w:val="center"/>
        <w:rPr>
          <w:rFonts w:ascii="PT Astra Serif" w:hAnsi="PT Astra Serif"/>
          <w:sz w:val="28"/>
          <w:szCs w:val="30"/>
        </w:rPr>
      </w:pPr>
      <w:r w:rsidRPr="00EC357F">
        <w:rPr>
          <w:rFonts w:ascii="PT Astra Serif" w:hAnsi="PT Astra Serif"/>
          <w:sz w:val="28"/>
          <w:szCs w:val="30"/>
        </w:rPr>
        <w:t>ЦЕЛИННЫЙ МУНИЦИПАЛЬНЫЙ ОКРУГ</w:t>
      </w:r>
    </w:p>
    <w:p w:rsidR="0056540A" w:rsidRPr="00EC357F" w:rsidRDefault="0056540A" w:rsidP="00EC357F">
      <w:pPr>
        <w:pStyle w:val="ConsNonformat"/>
        <w:widowControl/>
        <w:jc w:val="center"/>
        <w:rPr>
          <w:rFonts w:ascii="PT Astra Serif" w:hAnsi="PT Astra Serif"/>
          <w:sz w:val="28"/>
          <w:szCs w:val="30"/>
        </w:rPr>
      </w:pPr>
      <w:r w:rsidRPr="00EC357F">
        <w:rPr>
          <w:rFonts w:ascii="PT Astra Serif" w:hAnsi="PT Astra Serif"/>
          <w:sz w:val="28"/>
          <w:szCs w:val="30"/>
        </w:rPr>
        <w:t>АДМИНИСТРАЦИЯ ЦЕЛИННОГО МУНИЦИПАЛЬНОГО ОКРУГА</w:t>
      </w:r>
    </w:p>
    <w:p w:rsidR="0056540A" w:rsidRPr="009539AA" w:rsidRDefault="0056540A" w:rsidP="00EC357F">
      <w:pPr>
        <w:pStyle w:val="ConsNonformat"/>
        <w:widowControl/>
        <w:jc w:val="center"/>
        <w:rPr>
          <w:rFonts w:ascii="PT Astra Serif" w:hAnsi="PT Astra Serif"/>
          <w:b/>
          <w:sz w:val="32"/>
          <w:szCs w:val="32"/>
        </w:rPr>
      </w:pPr>
    </w:p>
    <w:p w:rsidR="0056540A" w:rsidRPr="009539AA" w:rsidRDefault="0056540A" w:rsidP="00EC35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6540A" w:rsidRPr="00032B92" w:rsidRDefault="0056540A" w:rsidP="00EC357F">
      <w:pPr>
        <w:pStyle w:val="ConsNonformat"/>
        <w:widowControl/>
        <w:jc w:val="center"/>
        <w:rPr>
          <w:rFonts w:ascii="PT Astra Serif" w:hAnsi="PT Astra Serif"/>
          <w:b/>
          <w:szCs w:val="22"/>
        </w:rPr>
      </w:pPr>
    </w:p>
    <w:p w:rsidR="0056540A" w:rsidRPr="00EC357F" w:rsidRDefault="0056540A" w:rsidP="00EC357F">
      <w:pPr>
        <w:pStyle w:val="ConsNonformat"/>
        <w:widowControl/>
        <w:jc w:val="center"/>
        <w:rPr>
          <w:rFonts w:ascii="PT Astra Serif" w:hAnsi="PT Astra Serif"/>
          <w:sz w:val="24"/>
          <w:szCs w:val="22"/>
        </w:rPr>
      </w:pPr>
      <w:r w:rsidRPr="00EC357F">
        <w:rPr>
          <w:rFonts w:ascii="PT Astra Serif" w:hAnsi="PT Astra Serif"/>
          <w:sz w:val="24"/>
          <w:szCs w:val="22"/>
        </w:rPr>
        <w:t xml:space="preserve">от 22 апреля 2022 года                         № 117                                          с. </w:t>
      </w:r>
      <w:proofErr w:type="gramStart"/>
      <w:r w:rsidRPr="00EC357F">
        <w:rPr>
          <w:rFonts w:ascii="PT Astra Serif" w:hAnsi="PT Astra Serif"/>
          <w:sz w:val="24"/>
          <w:szCs w:val="22"/>
        </w:rPr>
        <w:t>Целинное</w:t>
      </w:r>
      <w:proofErr w:type="gramEnd"/>
    </w:p>
    <w:p w:rsidR="00EC357F" w:rsidRDefault="00EC357F" w:rsidP="00EC357F">
      <w:pPr>
        <w:shd w:val="clear" w:color="auto" w:fill="FFFFFF"/>
        <w:spacing w:after="0" w:line="240" w:lineRule="auto"/>
        <w:ind w:left="-567" w:firstLine="567"/>
        <w:jc w:val="center"/>
        <w:rPr>
          <w:rFonts w:ascii="PT Astra Serif" w:hAnsi="PT Astra Serif"/>
          <w:bCs/>
          <w:color w:val="000000"/>
          <w:sz w:val="16"/>
          <w:szCs w:val="16"/>
        </w:rPr>
      </w:pPr>
    </w:p>
    <w:p w:rsidR="0056540A" w:rsidRPr="00EC357F" w:rsidRDefault="0056540A" w:rsidP="00EC357F">
      <w:pPr>
        <w:shd w:val="clear" w:color="auto" w:fill="FFFFFF"/>
        <w:spacing w:after="0" w:line="240" w:lineRule="auto"/>
        <w:ind w:left="-567" w:firstLine="567"/>
        <w:jc w:val="center"/>
        <w:rPr>
          <w:rFonts w:ascii="PT Astra Serif" w:hAnsi="PT Astra Serif"/>
          <w:b/>
          <w:bCs/>
          <w:color w:val="000000"/>
          <w:sz w:val="20"/>
          <w:szCs w:val="16"/>
        </w:rPr>
      </w:pPr>
      <w:r w:rsidRPr="00EC357F">
        <w:rPr>
          <w:rFonts w:ascii="PT Astra Serif" w:hAnsi="PT Astra Serif"/>
          <w:b/>
          <w:bCs/>
          <w:color w:val="000000"/>
          <w:sz w:val="20"/>
          <w:szCs w:val="16"/>
        </w:rPr>
        <w:t xml:space="preserve">О внесении изменений в Постановление Администрации </w:t>
      </w:r>
      <w:proofErr w:type="gramStart"/>
      <w:r w:rsidRPr="00EC357F">
        <w:rPr>
          <w:rFonts w:ascii="PT Astra Serif" w:hAnsi="PT Astra Serif"/>
          <w:b/>
          <w:bCs/>
          <w:color w:val="000000"/>
          <w:sz w:val="20"/>
          <w:szCs w:val="16"/>
        </w:rPr>
        <w:t>Целинного</w:t>
      </w:r>
      <w:proofErr w:type="gramEnd"/>
    </w:p>
    <w:p w:rsidR="0056540A" w:rsidRPr="00EC357F" w:rsidRDefault="0056540A" w:rsidP="00EC357F">
      <w:pPr>
        <w:shd w:val="clear" w:color="auto" w:fill="FFFFFF"/>
        <w:spacing w:after="0" w:line="240" w:lineRule="auto"/>
        <w:ind w:left="-567" w:firstLine="567"/>
        <w:jc w:val="center"/>
        <w:rPr>
          <w:rFonts w:ascii="PT Astra Serif" w:hAnsi="PT Astra Serif"/>
          <w:b/>
          <w:bCs/>
          <w:color w:val="000000"/>
          <w:sz w:val="20"/>
          <w:szCs w:val="16"/>
        </w:rPr>
      </w:pPr>
      <w:r w:rsidRPr="00EC357F">
        <w:rPr>
          <w:rFonts w:ascii="PT Astra Serif" w:hAnsi="PT Astra Serif"/>
          <w:b/>
          <w:bCs/>
          <w:color w:val="000000"/>
          <w:sz w:val="20"/>
          <w:szCs w:val="16"/>
        </w:rPr>
        <w:t>муниципального округа Курганской области от 28 февраля 2022 года № 43 «О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В связи с изменением кадрового состава комиссии по делам несовершеннолетних и защите их прав при Администрации Целинного муниципального округа Курганской области</w:t>
      </w:r>
      <w:r w:rsidR="00695988">
        <w:rPr>
          <w:rFonts w:ascii="PT Astra Serif" w:hAnsi="PT Astra Serif"/>
          <w:bCs/>
          <w:color w:val="000000"/>
          <w:sz w:val="16"/>
          <w:szCs w:val="16"/>
        </w:rPr>
        <w:t xml:space="preserve"> </w:t>
      </w:r>
      <w:r w:rsidRPr="00EC357F">
        <w:rPr>
          <w:rFonts w:ascii="PT Astra Serif" w:hAnsi="PT Astra Serif"/>
          <w:bCs/>
          <w:color w:val="000000"/>
          <w:sz w:val="16"/>
          <w:szCs w:val="16"/>
        </w:rPr>
        <w:t>ПОСТАНОВЛЯЕТ:</w:t>
      </w:r>
    </w:p>
    <w:p w:rsidR="0056540A" w:rsidRPr="00EC357F" w:rsidRDefault="0056540A" w:rsidP="00EC357F">
      <w:pPr>
        <w:shd w:val="clear" w:color="auto" w:fill="FFFFFF"/>
        <w:tabs>
          <w:tab w:val="left" w:pos="142"/>
          <w:tab w:val="left" w:pos="284"/>
          <w:tab w:val="left" w:pos="851"/>
        </w:tabs>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1.Приложение № 2 к постановлению Администрации Целинного муниципального округа Курганской области от 28 февраля 2022 года № 43 «О муниципальной комиссии по делам несовершеннолетних и защите их прав при Администрации Целинного муниципального округа Курганской области» изложить в новой редакции согласно приложению к настоящему постановлению.</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2.</w:t>
      </w:r>
      <w:proofErr w:type="gramStart"/>
      <w:r w:rsidRPr="00EC357F">
        <w:rPr>
          <w:rFonts w:ascii="PT Astra Serif" w:hAnsi="PT Astra Serif"/>
          <w:bCs/>
          <w:color w:val="000000"/>
          <w:sz w:val="16"/>
          <w:szCs w:val="16"/>
        </w:rPr>
        <w:t>Разместить</w:t>
      </w:r>
      <w:proofErr w:type="gramEnd"/>
      <w:r w:rsidRPr="00EC357F">
        <w:rPr>
          <w:rFonts w:ascii="PT Astra Serif" w:hAnsi="PT Astra Serif"/>
          <w:bCs/>
          <w:color w:val="000000"/>
          <w:sz w:val="16"/>
          <w:szCs w:val="16"/>
        </w:rPr>
        <w:t xml:space="preserve"> настоящее постановление на официальном сайте Администрации Целинного муниципального округа и опубликовать в информационном бюллетене «Муниципальный вестник».</w:t>
      </w:r>
    </w:p>
    <w:p w:rsidR="0056540A" w:rsidRPr="00EC357F" w:rsidRDefault="0056540A" w:rsidP="00EC357F">
      <w:pPr>
        <w:shd w:val="clear" w:color="auto" w:fill="FFFFFF"/>
        <w:tabs>
          <w:tab w:val="left" w:pos="0"/>
        </w:tabs>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3.Настоящее распоряжение вступает в силу с момента его подписания.</w:t>
      </w:r>
    </w:p>
    <w:p w:rsidR="0056540A" w:rsidRPr="00EC357F" w:rsidRDefault="0056540A" w:rsidP="00EC357F">
      <w:pPr>
        <w:shd w:val="clear" w:color="auto" w:fill="FFFFFF"/>
        <w:spacing w:after="0" w:line="240" w:lineRule="auto"/>
        <w:ind w:left="-567" w:firstLine="567"/>
        <w:jc w:val="both"/>
        <w:rPr>
          <w:rFonts w:ascii="PT Astra Serif" w:hAnsi="PT Astra Serif"/>
          <w:bCs/>
          <w:color w:val="000000"/>
          <w:sz w:val="16"/>
          <w:szCs w:val="16"/>
        </w:rPr>
      </w:pPr>
      <w:r w:rsidRPr="00EC357F">
        <w:rPr>
          <w:rFonts w:ascii="PT Astra Serif" w:hAnsi="PT Astra Serif"/>
          <w:bCs/>
          <w:color w:val="000000"/>
          <w:sz w:val="16"/>
          <w:szCs w:val="16"/>
        </w:rPr>
        <w:t>4.</w:t>
      </w:r>
      <w:proofErr w:type="gramStart"/>
      <w:r w:rsidRPr="00EC357F">
        <w:rPr>
          <w:rFonts w:ascii="PT Astra Serif" w:hAnsi="PT Astra Serif"/>
          <w:bCs/>
          <w:color w:val="000000"/>
          <w:sz w:val="16"/>
          <w:szCs w:val="16"/>
        </w:rPr>
        <w:t>Контроль за</w:t>
      </w:r>
      <w:proofErr w:type="gramEnd"/>
      <w:r w:rsidRPr="00EC357F">
        <w:rPr>
          <w:rFonts w:ascii="PT Astra Serif" w:hAnsi="PT Astra Serif"/>
          <w:bCs/>
          <w:color w:val="000000"/>
          <w:sz w:val="16"/>
          <w:szCs w:val="16"/>
        </w:rPr>
        <w:t xml:space="preserve"> исполнением настоящего постановления возложить на заместителя Главы, курирующего вопросы социального развития.</w:t>
      </w:r>
    </w:p>
    <w:p w:rsidR="0056540A" w:rsidRPr="00EC357F" w:rsidRDefault="0056540A" w:rsidP="00EC357F">
      <w:pPr>
        <w:shd w:val="clear" w:color="auto" w:fill="FFFFFF"/>
        <w:spacing w:after="0" w:line="240" w:lineRule="auto"/>
        <w:ind w:left="-567" w:firstLine="567"/>
        <w:jc w:val="both"/>
        <w:rPr>
          <w:rFonts w:ascii="PT Astra Serif" w:hAnsi="PT Astra Serif"/>
          <w:color w:val="000000"/>
          <w:sz w:val="16"/>
          <w:szCs w:val="16"/>
        </w:rPr>
      </w:pPr>
    </w:p>
    <w:p w:rsidR="0056540A" w:rsidRPr="00EC357F" w:rsidRDefault="0056540A" w:rsidP="00EC357F">
      <w:pPr>
        <w:spacing w:after="0" w:line="240" w:lineRule="auto"/>
        <w:ind w:left="-567" w:firstLine="567"/>
        <w:jc w:val="both"/>
        <w:rPr>
          <w:rFonts w:ascii="PT Astra Serif" w:hAnsi="PT Astra Serif"/>
          <w:sz w:val="16"/>
          <w:szCs w:val="16"/>
        </w:rPr>
      </w:pPr>
      <w:r w:rsidRPr="00EC357F">
        <w:rPr>
          <w:rFonts w:ascii="PT Astra Serif" w:hAnsi="PT Astra Serif"/>
          <w:sz w:val="16"/>
          <w:szCs w:val="16"/>
        </w:rPr>
        <w:t xml:space="preserve">Глава </w:t>
      </w:r>
      <w:r w:rsidRPr="00EC357F">
        <w:rPr>
          <w:rFonts w:ascii="PT Astra Serif" w:hAnsi="PT Astra Serif"/>
          <w:color w:val="000000"/>
          <w:sz w:val="16"/>
          <w:szCs w:val="16"/>
        </w:rPr>
        <w:t>Целинного муниципального округа</w:t>
      </w:r>
      <w:r w:rsidRPr="00EC357F">
        <w:rPr>
          <w:rFonts w:ascii="PT Astra Serif" w:hAnsi="PT Astra Serif"/>
          <w:sz w:val="16"/>
          <w:szCs w:val="16"/>
        </w:rPr>
        <w:t xml:space="preserve">                                 </w:t>
      </w:r>
      <w:r w:rsidRPr="00EC357F">
        <w:rPr>
          <w:rFonts w:ascii="PT Astra Serif" w:hAnsi="PT Astra Serif"/>
          <w:bCs/>
          <w:color w:val="000000"/>
          <w:sz w:val="16"/>
          <w:szCs w:val="16"/>
        </w:rPr>
        <w:t xml:space="preserve"> А.В. </w:t>
      </w:r>
      <w:proofErr w:type="spellStart"/>
      <w:r w:rsidRPr="00EC357F">
        <w:rPr>
          <w:rFonts w:ascii="PT Astra Serif" w:hAnsi="PT Astra Serif"/>
          <w:bCs/>
          <w:color w:val="000000"/>
          <w:sz w:val="16"/>
          <w:szCs w:val="16"/>
        </w:rPr>
        <w:t>Сытов</w:t>
      </w:r>
      <w:proofErr w:type="spellEnd"/>
      <w:r w:rsidRPr="00EC357F">
        <w:rPr>
          <w:rFonts w:ascii="PT Astra Serif" w:hAnsi="PT Astra Serif"/>
          <w:bCs/>
          <w:color w:val="000000"/>
          <w:sz w:val="16"/>
          <w:szCs w:val="16"/>
        </w:rPr>
        <w:t xml:space="preserve"> </w:t>
      </w:r>
    </w:p>
    <w:p w:rsidR="0056540A" w:rsidRPr="00EC357F" w:rsidRDefault="0056540A" w:rsidP="00EC357F">
      <w:pPr>
        <w:spacing w:after="0" w:line="240" w:lineRule="auto"/>
        <w:ind w:left="-567" w:firstLine="567"/>
        <w:jc w:val="both"/>
        <w:rPr>
          <w:rFonts w:ascii="PT Astra Serif" w:hAnsi="PT Astra Serif"/>
          <w:color w:val="000000"/>
          <w:sz w:val="16"/>
          <w:szCs w:val="16"/>
        </w:rPr>
      </w:pPr>
    </w:p>
    <w:p w:rsidR="0056540A" w:rsidRPr="00EC357F" w:rsidRDefault="0056540A" w:rsidP="00EC357F">
      <w:pPr>
        <w:spacing w:after="0" w:line="240" w:lineRule="auto"/>
        <w:ind w:left="5103"/>
        <w:jc w:val="both"/>
        <w:rPr>
          <w:rFonts w:ascii="PT Astra Serif" w:hAnsi="PT Astra Serif"/>
          <w:sz w:val="16"/>
          <w:szCs w:val="16"/>
        </w:rPr>
      </w:pPr>
      <w:r w:rsidRPr="00EC357F">
        <w:rPr>
          <w:rFonts w:ascii="PT Astra Serif" w:hAnsi="PT Astra Serif"/>
          <w:sz w:val="16"/>
          <w:szCs w:val="16"/>
        </w:rPr>
        <w:t xml:space="preserve">Приложение 2 к постановлению Администрации Целинного муниципального округа от 22.04.2022 №117 «О внесении изменений в Постановление Администрации Целинного муниципального округа Курганской области от 28 февраля 2022 года №43 «О муниципальной комиссии по делам несовершеннолетних и защите их прав при Администрации Целинного муниципального округа Курганской области» </w:t>
      </w:r>
    </w:p>
    <w:p w:rsidR="0056540A" w:rsidRPr="00EC357F" w:rsidRDefault="0056540A" w:rsidP="00EC357F">
      <w:pPr>
        <w:spacing w:after="0" w:line="240" w:lineRule="auto"/>
        <w:ind w:left="-567" w:firstLine="567"/>
        <w:jc w:val="both"/>
        <w:rPr>
          <w:rFonts w:ascii="PT Astra Serif" w:hAnsi="PT Astra Serif"/>
          <w:sz w:val="16"/>
          <w:szCs w:val="16"/>
        </w:rPr>
      </w:pPr>
    </w:p>
    <w:p w:rsidR="0056540A" w:rsidRPr="00EC357F" w:rsidRDefault="0056540A" w:rsidP="00EC357F">
      <w:pPr>
        <w:tabs>
          <w:tab w:val="left" w:pos="4305"/>
        </w:tabs>
        <w:spacing w:after="0" w:line="240" w:lineRule="auto"/>
        <w:ind w:left="-567" w:firstLine="567"/>
        <w:jc w:val="center"/>
        <w:rPr>
          <w:rFonts w:ascii="PT Astra Serif" w:hAnsi="PT Astra Serif"/>
          <w:sz w:val="16"/>
          <w:szCs w:val="16"/>
        </w:rPr>
      </w:pPr>
      <w:r w:rsidRPr="00EC357F">
        <w:rPr>
          <w:rFonts w:ascii="PT Astra Serif" w:hAnsi="PT Astra Serif"/>
          <w:sz w:val="16"/>
          <w:szCs w:val="16"/>
        </w:rPr>
        <w:t>Состав</w:t>
      </w:r>
    </w:p>
    <w:p w:rsidR="0056540A" w:rsidRPr="00EC357F" w:rsidRDefault="0056540A" w:rsidP="00EC357F">
      <w:pPr>
        <w:spacing w:after="0" w:line="240" w:lineRule="auto"/>
        <w:ind w:left="-567" w:firstLine="567"/>
        <w:jc w:val="center"/>
        <w:rPr>
          <w:rFonts w:ascii="PT Astra Serif" w:hAnsi="PT Astra Serif"/>
          <w:sz w:val="16"/>
          <w:szCs w:val="16"/>
        </w:rPr>
      </w:pPr>
      <w:r w:rsidRPr="00EC357F">
        <w:rPr>
          <w:rFonts w:ascii="PT Astra Serif" w:hAnsi="PT Astra Serif"/>
          <w:sz w:val="16"/>
          <w:szCs w:val="16"/>
        </w:rPr>
        <w:t>комиссии по делам несовершеннолетних и защите их прав при Администрации Целинного муниципального округа  Курганской области.</w:t>
      </w:r>
    </w:p>
    <w:p w:rsidR="0056540A" w:rsidRPr="00EC357F" w:rsidRDefault="0056540A" w:rsidP="00EC357F">
      <w:pPr>
        <w:spacing w:after="0" w:line="240" w:lineRule="auto"/>
        <w:ind w:left="-567" w:firstLine="567"/>
        <w:rPr>
          <w:rFonts w:ascii="PT Astra Serif" w:hAnsi="PT Astra Serif"/>
          <w:sz w:val="16"/>
          <w:szCs w:val="16"/>
        </w:rPr>
      </w:pPr>
    </w:p>
    <w:p w:rsidR="0056540A" w:rsidRPr="00EC357F" w:rsidRDefault="0056540A" w:rsidP="00EC357F">
      <w:pPr>
        <w:spacing w:after="0" w:line="240" w:lineRule="auto"/>
        <w:ind w:left="-567" w:firstLine="567"/>
        <w:jc w:val="both"/>
        <w:rPr>
          <w:rFonts w:ascii="PT Astra Serif" w:hAnsi="PT Astra Serif"/>
          <w:sz w:val="16"/>
          <w:szCs w:val="16"/>
        </w:rPr>
      </w:pPr>
      <w:proofErr w:type="spellStart"/>
      <w:r w:rsidRPr="00EC357F">
        <w:rPr>
          <w:rFonts w:ascii="PT Astra Serif" w:hAnsi="PT Astra Serif"/>
          <w:sz w:val="16"/>
          <w:szCs w:val="16"/>
        </w:rPr>
        <w:t>Сытов</w:t>
      </w:r>
      <w:proofErr w:type="spellEnd"/>
      <w:r w:rsidRPr="00EC357F">
        <w:rPr>
          <w:rFonts w:ascii="PT Astra Serif" w:hAnsi="PT Astra Serif"/>
          <w:sz w:val="16"/>
          <w:szCs w:val="16"/>
        </w:rPr>
        <w:t xml:space="preserve"> Александр Владимирови</w:t>
      </w:r>
      <w:proofErr w:type="gramStart"/>
      <w:r w:rsidRPr="00EC357F">
        <w:rPr>
          <w:rFonts w:ascii="PT Astra Serif" w:hAnsi="PT Astra Serif"/>
          <w:sz w:val="16"/>
          <w:szCs w:val="16"/>
        </w:rPr>
        <w:t>ч-</w:t>
      </w:r>
      <w:proofErr w:type="gramEnd"/>
      <w:r w:rsidRPr="00EC357F">
        <w:rPr>
          <w:rFonts w:ascii="PT Astra Serif" w:hAnsi="PT Astra Serif"/>
          <w:sz w:val="16"/>
          <w:szCs w:val="16"/>
        </w:rPr>
        <w:t xml:space="preserve"> Глава Администрации Целинного муниципального округа</w:t>
      </w:r>
      <w:r w:rsidRPr="00EC357F">
        <w:rPr>
          <w:rFonts w:ascii="PT Astra Serif" w:hAnsi="PT Astra Serif"/>
          <w:b/>
          <w:sz w:val="16"/>
          <w:szCs w:val="16"/>
        </w:rPr>
        <w:t xml:space="preserve"> </w:t>
      </w:r>
      <w:r w:rsidRPr="00EC357F">
        <w:rPr>
          <w:rFonts w:ascii="PT Astra Serif" w:hAnsi="PT Astra Serif"/>
          <w:sz w:val="16"/>
          <w:szCs w:val="16"/>
        </w:rPr>
        <w:t>председатель комиссии;</w:t>
      </w:r>
    </w:p>
    <w:p w:rsidR="0056540A" w:rsidRPr="00EC357F" w:rsidRDefault="0056540A" w:rsidP="00EC357F">
      <w:pPr>
        <w:spacing w:after="0" w:line="240" w:lineRule="auto"/>
        <w:ind w:left="-567" w:firstLine="567"/>
        <w:rPr>
          <w:rFonts w:ascii="PT Astra Serif" w:hAnsi="PT Astra Serif"/>
          <w:sz w:val="16"/>
          <w:szCs w:val="16"/>
        </w:rPr>
      </w:pPr>
      <w:r w:rsidRPr="00EC357F">
        <w:rPr>
          <w:rFonts w:ascii="PT Astra Serif" w:hAnsi="PT Astra Serif"/>
          <w:sz w:val="16"/>
          <w:szCs w:val="16"/>
        </w:rPr>
        <w:t>Гарипова Елена Вячеславовна – Заместитель Главы Администрации Целинного муниципального округа, курирующий вопросы социального развития, заместитель председателя комиссии;</w:t>
      </w:r>
    </w:p>
    <w:p w:rsidR="0056540A" w:rsidRPr="00EC357F" w:rsidRDefault="0056540A" w:rsidP="00EC357F">
      <w:pPr>
        <w:tabs>
          <w:tab w:val="left" w:pos="1134"/>
        </w:tabs>
        <w:spacing w:after="0" w:line="240" w:lineRule="auto"/>
        <w:ind w:left="-567" w:firstLine="567"/>
        <w:jc w:val="both"/>
        <w:rPr>
          <w:rFonts w:ascii="PT Astra Serif" w:hAnsi="PT Astra Serif"/>
          <w:sz w:val="16"/>
          <w:szCs w:val="16"/>
        </w:rPr>
      </w:pPr>
      <w:r w:rsidRPr="00EC357F">
        <w:rPr>
          <w:rFonts w:ascii="PT Astra Serif" w:hAnsi="PT Astra Serif"/>
          <w:sz w:val="16"/>
          <w:szCs w:val="16"/>
        </w:rPr>
        <w:t>Савенко Ольга Павловна – начальник Отдела образования Администрации Целинного муниципального округа, заместитель председателя комиссии;</w:t>
      </w:r>
    </w:p>
    <w:p w:rsidR="0056540A" w:rsidRPr="00EC357F" w:rsidRDefault="0056540A" w:rsidP="00EC357F">
      <w:pPr>
        <w:spacing w:after="0" w:line="240" w:lineRule="auto"/>
        <w:ind w:left="-567" w:firstLine="567"/>
        <w:jc w:val="both"/>
        <w:rPr>
          <w:rFonts w:ascii="PT Astra Serif" w:hAnsi="PT Astra Serif"/>
          <w:sz w:val="16"/>
          <w:szCs w:val="16"/>
        </w:rPr>
      </w:pPr>
      <w:proofErr w:type="spellStart"/>
      <w:r w:rsidRPr="00EC357F">
        <w:rPr>
          <w:rFonts w:ascii="PT Astra Serif" w:hAnsi="PT Astra Serif"/>
          <w:sz w:val="16"/>
          <w:szCs w:val="16"/>
        </w:rPr>
        <w:t>Злоказова</w:t>
      </w:r>
      <w:proofErr w:type="spellEnd"/>
      <w:r w:rsidRPr="00EC357F">
        <w:rPr>
          <w:rFonts w:ascii="PT Astra Serif" w:hAnsi="PT Astra Serif"/>
          <w:sz w:val="16"/>
          <w:szCs w:val="16"/>
        </w:rPr>
        <w:t xml:space="preserve"> Оксана Валентиновна – главный специалист по делам несовершеннолетних и защите их прав, ответственный секретарь комиссии;</w:t>
      </w:r>
    </w:p>
    <w:p w:rsidR="0056540A" w:rsidRPr="00EC357F" w:rsidRDefault="0056540A" w:rsidP="00EC357F">
      <w:pPr>
        <w:spacing w:after="0" w:line="240" w:lineRule="auto"/>
        <w:ind w:left="-567" w:firstLine="567"/>
        <w:jc w:val="both"/>
        <w:rPr>
          <w:rFonts w:ascii="PT Astra Serif" w:hAnsi="PT Astra Serif"/>
          <w:sz w:val="16"/>
          <w:szCs w:val="16"/>
        </w:rPr>
      </w:pPr>
    </w:p>
    <w:p w:rsidR="0056540A" w:rsidRPr="00EC357F" w:rsidRDefault="0056540A" w:rsidP="00EC357F">
      <w:pPr>
        <w:spacing w:after="0" w:line="240" w:lineRule="auto"/>
        <w:ind w:left="-567" w:firstLine="567"/>
        <w:jc w:val="center"/>
        <w:rPr>
          <w:rFonts w:ascii="PT Astra Serif" w:hAnsi="PT Astra Serif"/>
          <w:sz w:val="16"/>
          <w:szCs w:val="16"/>
        </w:rPr>
      </w:pPr>
      <w:r w:rsidRPr="00EC357F">
        <w:rPr>
          <w:rFonts w:ascii="PT Astra Serif" w:hAnsi="PT Astra Serif"/>
          <w:sz w:val="16"/>
          <w:szCs w:val="16"/>
        </w:rPr>
        <w:t>Члены комиссии:</w:t>
      </w:r>
    </w:p>
    <w:p w:rsidR="0056540A" w:rsidRPr="00EC357F" w:rsidRDefault="0056540A" w:rsidP="00EC357F">
      <w:pPr>
        <w:tabs>
          <w:tab w:val="left" w:pos="1134"/>
        </w:tabs>
        <w:spacing w:after="0" w:line="240" w:lineRule="auto"/>
        <w:ind w:left="-567" w:firstLine="567"/>
        <w:jc w:val="both"/>
        <w:rPr>
          <w:rFonts w:ascii="PT Astra Serif" w:hAnsi="PT Astra Serif"/>
          <w:sz w:val="16"/>
          <w:szCs w:val="16"/>
        </w:rPr>
      </w:pPr>
      <w:r w:rsidRPr="00EC357F">
        <w:rPr>
          <w:rFonts w:ascii="PT Astra Serif" w:hAnsi="PT Astra Serif"/>
          <w:sz w:val="16"/>
          <w:szCs w:val="16"/>
        </w:rPr>
        <w:t>- </w:t>
      </w:r>
      <w:proofErr w:type="spellStart"/>
      <w:r w:rsidRPr="00EC357F">
        <w:rPr>
          <w:rFonts w:ascii="PT Astra Serif" w:hAnsi="PT Astra Serif"/>
          <w:sz w:val="16"/>
          <w:szCs w:val="16"/>
        </w:rPr>
        <w:t>Вартанов</w:t>
      </w:r>
      <w:proofErr w:type="spellEnd"/>
      <w:r w:rsidRPr="00EC357F">
        <w:rPr>
          <w:rFonts w:ascii="PT Astra Serif" w:hAnsi="PT Astra Serif"/>
          <w:sz w:val="16"/>
          <w:szCs w:val="16"/>
        </w:rPr>
        <w:t xml:space="preserve"> Сергей </w:t>
      </w:r>
      <w:proofErr w:type="spellStart"/>
      <w:r w:rsidRPr="00EC357F">
        <w:rPr>
          <w:rFonts w:ascii="PT Astra Serif" w:hAnsi="PT Astra Serif"/>
          <w:sz w:val="16"/>
          <w:szCs w:val="16"/>
        </w:rPr>
        <w:t>Сетракович</w:t>
      </w:r>
      <w:proofErr w:type="spellEnd"/>
      <w:r w:rsidRPr="00EC357F">
        <w:rPr>
          <w:rFonts w:ascii="PT Astra Serif" w:hAnsi="PT Astra Serif"/>
          <w:sz w:val="16"/>
          <w:szCs w:val="16"/>
        </w:rPr>
        <w:t xml:space="preserve"> – главный врач ГБУ «Целинная Центральная Районная больница» </w:t>
      </w:r>
      <w:proofErr w:type="gramStart"/>
      <w:r w:rsidRPr="00EC357F">
        <w:rPr>
          <w:rFonts w:ascii="PT Astra Serif" w:hAnsi="PT Astra Serif"/>
          <w:sz w:val="16"/>
          <w:szCs w:val="16"/>
        </w:rPr>
        <w:t xml:space="preserve">( </w:t>
      </w:r>
      <w:proofErr w:type="gramEnd"/>
      <w:r w:rsidRPr="00EC357F">
        <w:rPr>
          <w:rFonts w:ascii="PT Astra Serif" w:hAnsi="PT Astra Serif"/>
          <w:sz w:val="16"/>
          <w:szCs w:val="16"/>
        </w:rPr>
        <w:t>по согласованию);</w:t>
      </w:r>
    </w:p>
    <w:p w:rsidR="0056540A" w:rsidRPr="00EC357F" w:rsidRDefault="0056540A" w:rsidP="00EC357F">
      <w:pPr>
        <w:tabs>
          <w:tab w:val="left" w:pos="1134"/>
        </w:tabs>
        <w:spacing w:after="0" w:line="240" w:lineRule="auto"/>
        <w:ind w:left="-567" w:firstLine="567"/>
        <w:jc w:val="both"/>
        <w:rPr>
          <w:rFonts w:ascii="PT Astra Serif" w:hAnsi="PT Astra Serif"/>
          <w:sz w:val="16"/>
          <w:szCs w:val="16"/>
        </w:rPr>
      </w:pPr>
      <w:r w:rsidRPr="00EC357F">
        <w:rPr>
          <w:rFonts w:ascii="PT Astra Serif" w:hAnsi="PT Astra Serif"/>
          <w:sz w:val="16"/>
          <w:szCs w:val="16"/>
        </w:rPr>
        <w:t>- </w:t>
      </w:r>
      <w:proofErr w:type="spellStart"/>
      <w:r w:rsidRPr="00EC357F">
        <w:rPr>
          <w:rFonts w:ascii="PT Astra Serif" w:hAnsi="PT Astra Serif"/>
          <w:sz w:val="16"/>
          <w:szCs w:val="16"/>
        </w:rPr>
        <w:t>Никульча</w:t>
      </w:r>
      <w:proofErr w:type="spellEnd"/>
      <w:r w:rsidRPr="00EC357F">
        <w:rPr>
          <w:rFonts w:ascii="PT Astra Serif" w:hAnsi="PT Astra Serif"/>
          <w:sz w:val="16"/>
          <w:szCs w:val="16"/>
        </w:rPr>
        <w:t xml:space="preserve"> Татьяна Геннадьевна - директор МКУ </w:t>
      </w:r>
      <w:proofErr w:type="gramStart"/>
      <w:r w:rsidRPr="00EC357F">
        <w:rPr>
          <w:rFonts w:ascii="PT Astra Serif" w:hAnsi="PT Astra Serif"/>
          <w:sz w:val="16"/>
          <w:szCs w:val="16"/>
        </w:rPr>
        <w:t>ДО</w:t>
      </w:r>
      <w:proofErr w:type="gramEnd"/>
      <w:r w:rsidRPr="00EC357F">
        <w:rPr>
          <w:rFonts w:ascii="PT Astra Serif" w:hAnsi="PT Astra Serif"/>
          <w:sz w:val="16"/>
          <w:szCs w:val="16"/>
        </w:rPr>
        <w:t xml:space="preserve"> «Целинный детско-юношеский центр»;</w:t>
      </w:r>
    </w:p>
    <w:p w:rsidR="0056540A" w:rsidRPr="00EC357F" w:rsidRDefault="0056540A" w:rsidP="00EC357F">
      <w:pPr>
        <w:tabs>
          <w:tab w:val="left" w:pos="1134"/>
        </w:tabs>
        <w:spacing w:after="0" w:line="240" w:lineRule="auto"/>
        <w:ind w:left="-567" w:firstLine="567"/>
        <w:jc w:val="both"/>
        <w:rPr>
          <w:rFonts w:ascii="PT Astra Serif" w:hAnsi="PT Astra Serif"/>
          <w:sz w:val="16"/>
          <w:szCs w:val="16"/>
        </w:rPr>
      </w:pPr>
      <w:r w:rsidRPr="00EC357F">
        <w:rPr>
          <w:rFonts w:ascii="PT Astra Serif" w:hAnsi="PT Astra Serif"/>
          <w:sz w:val="16"/>
          <w:szCs w:val="16"/>
        </w:rPr>
        <w:t xml:space="preserve">- Овчинников Константин Михайлович – зам. директора – начальник </w:t>
      </w:r>
      <w:proofErr w:type="gramStart"/>
      <w:r w:rsidRPr="00EC357F">
        <w:rPr>
          <w:rFonts w:ascii="PT Astra Serif" w:hAnsi="PT Astra Serif"/>
          <w:sz w:val="16"/>
          <w:szCs w:val="16"/>
        </w:rPr>
        <w:t>отдела содействия занятости населения Целинного района Государственного казенного</w:t>
      </w:r>
      <w:proofErr w:type="gramEnd"/>
      <w:r w:rsidRPr="00EC357F">
        <w:rPr>
          <w:rFonts w:ascii="PT Astra Serif" w:hAnsi="PT Astra Serif"/>
          <w:sz w:val="16"/>
          <w:szCs w:val="16"/>
        </w:rPr>
        <w:t xml:space="preserve"> учреждения «Центр занятости населения </w:t>
      </w:r>
      <w:proofErr w:type="spellStart"/>
      <w:r w:rsidRPr="00EC357F">
        <w:rPr>
          <w:rFonts w:ascii="PT Astra Serif" w:hAnsi="PT Astra Serif"/>
          <w:sz w:val="16"/>
          <w:szCs w:val="16"/>
        </w:rPr>
        <w:t>Куртамышского</w:t>
      </w:r>
      <w:proofErr w:type="spellEnd"/>
      <w:r w:rsidRPr="00EC357F">
        <w:rPr>
          <w:rFonts w:ascii="PT Astra Serif" w:hAnsi="PT Astra Serif"/>
          <w:sz w:val="16"/>
          <w:szCs w:val="16"/>
        </w:rPr>
        <w:t xml:space="preserve"> и Целинного районов Курганской области» (по согласованию);</w:t>
      </w:r>
    </w:p>
    <w:p w:rsidR="0056540A" w:rsidRPr="00EC357F" w:rsidRDefault="0056540A" w:rsidP="00EC357F">
      <w:pPr>
        <w:tabs>
          <w:tab w:val="left" w:pos="1134"/>
        </w:tabs>
        <w:spacing w:after="0" w:line="240" w:lineRule="auto"/>
        <w:ind w:left="-567" w:firstLine="567"/>
        <w:jc w:val="both"/>
        <w:rPr>
          <w:rFonts w:ascii="PT Astra Serif" w:hAnsi="PT Astra Serif"/>
          <w:sz w:val="16"/>
          <w:szCs w:val="16"/>
        </w:rPr>
      </w:pPr>
      <w:r w:rsidRPr="00EC357F">
        <w:rPr>
          <w:rFonts w:ascii="PT Astra Serif" w:hAnsi="PT Astra Serif"/>
          <w:sz w:val="16"/>
          <w:szCs w:val="16"/>
        </w:rPr>
        <w:t xml:space="preserve">- Трофимов Андрей Викторович – начальник УУП и ПДН ОП « Целинное » МО МВД « </w:t>
      </w:r>
      <w:proofErr w:type="spellStart"/>
      <w:r w:rsidRPr="00EC357F">
        <w:rPr>
          <w:rFonts w:ascii="PT Astra Serif" w:hAnsi="PT Astra Serif"/>
          <w:sz w:val="16"/>
          <w:szCs w:val="16"/>
        </w:rPr>
        <w:t>Куртамышский</w:t>
      </w:r>
      <w:proofErr w:type="spellEnd"/>
      <w:r w:rsidRPr="00EC357F">
        <w:rPr>
          <w:rFonts w:ascii="PT Astra Serif" w:hAnsi="PT Astra Serif"/>
          <w:sz w:val="16"/>
          <w:szCs w:val="16"/>
        </w:rPr>
        <w:t xml:space="preserve"> » </w:t>
      </w:r>
      <w:proofErr w:type="gramStart"/>
      <w:r w:rsidRPr="00EC357F">
        <w:rPr>
          <w:rFonts w:ascii="PT Astra Serif" w:hAnsi="PT Astra Serif"/>
          <w:sz w:val="16"/>
          <w:szCs w:val="16"/>
        </w:rPr>
        <w:t xml:space="preserve">( </w:t>
      </w:r>
      <w:proofErr w:type="gramEnd"/>
      <w:r w:rsidRPr="00EC357F">
        <w:rPr>
          <w:rFonts w:ascii="PT Astra Serif" w:hAnsi="PT Astra Serif"/>
          <w:sz w:val="16"/>
          <w:szCs w:val="16"/>
        </w:rPr>
        <w:t>по согласованию );</w:t>
      </w:r>
    </w:p>
    <w:p w:rsidR="0056540A" w:rsidRPr="00EC357F" w:rsidRDefault="0056540A" w:rsidP="00EC357F">
      <w:pPr>
        <w:tabs>
          <w:tab w:val="left" w:pos="1134"/>
        </w:tabs>
        <w:spacing w:after="0" w:line="240" w:lineRule="auto"/>
        <w:ind w:left="-567" w:firstLine="567"/>
        <w:jc w:val="both"/>
        <w:rPr>
          <w:rFonts w:ascii="PT Astra Serif" w:hAnsi="PT Astra Serif"/>
          <w:sz w:val="16"/>
          <w:szCs w:val="16"/>
        </w:rPr>
      </w:pPr>
      <w:r w:rsidRPr="00EC357F">
        <w:rPr>
          <w:rFonts w:ascii="PT Astra Serif" w:hAnsi="PT Astra Serif"/>
          <w:sz w:val="16"/>
          <w:szCs w:val="16"/>
        </w:rPr>
        <w:t xml:space="preserve">- Трофимова Елена Петровна – старший инспектор </w:t>
      </w:r>
      <w:proofErr w:type="spellStart"/>
      <w:r w:rsidRPr="00EC357F">
        <w:rPr>
          <w:rFonts w:ascii="PT Astra Serif" w:hAnsi="PT Astra Serif"/>
          <w:sz w:val="16"/>
          <w:szCs w:val="16"/>
        </w:rPr>
        <w:t>Куртамышского</w:t>
      </w:r>
      <w:proofErr w:type="spellEnd"/>
      <w:r w:rsidRPr="00EC357F">
        <w:rPr>
          <w:rFonts w:ascii="PT Astra Serif" w:hAnsi="PT Astra Serif"/>
          <w:sz w:val="16"/>
          <w:szCs w:val="16"/>
        </w:rPr>
        <w:t xml:space="preserve"> МФ ФКУ УИИ УФСИН России по Курганской области </w:t>
      </w:r>
      <w:proofErr w:type="gramStart"/>
      <w:r w:rsidRPr="00EC357F">
        <w:rPr>
          <w:rFonts w:ascii="PT Astra Serif" w:hAnsi="PT Astra Serif"/>
          <w:sz w:val="16"/>
          <w:szCs w:val="16"/>
        </w:rPr>
        <w:t xml:space="preserve">( </w:t>
      </w:r>
      <w:proofErr w:type="gramEnd"/>
      <w:r w:rsidRPr="00EC357F">
        <w:rPr>
          <w:rFonts w:ascii="PT Astra Serif" w:hAnsi="PT Astra Serif"/>
          <w:sz w:val="16"/>
          <w:szCs w:val="16"/>
        </w:rPr>
        <w:t>по согласованию );</w:t>
      </w:r>
    </w:p>
    <w:p w:rsidR="0056540A" w:rsidRPr="00EC357F" w:rsidRDefault="0056540A" w:rsidP="00EC357F">
      <w:pPr>
        <w:tabs>
          <w:tab w:val="left" w:pos="1134"/>
        </w:tabs>
        <w:spacing w:after="0" w:line="240" w:lineRule="auto"/>
        <w:ind w:left="-567" w:firstLine="567"/>
        <w:jc w:val="both"/>
        <w:rPr>
          <w:rFonts w:ascii="PT Astra Serif" w:hAnsi="PT Astra Serif"/>
          <w:sz w:val="16"/>
          <w:szCs w:val="16"/>
        </w:rPr>
      </w:pPr>
      <w:r w:rsidRPr="00EC357F">
        <w:rPr>
          <w:rFonts w:ascii="PT Astra Serif" w:hAnsi="PT Astra Serif"/>
          <w:sz w:val="16"/>
          <w:szCs w:val="16"/>
        </w:rPr>
        <w:t>- </w:t>
      </w:r>
      <w:proofErr w:type="spellStart"/>
      <w:r w:rsidRPr="00EC357F">
        <w:rPr>
          <w:rFonts w:ascii="PT Astra Serif" w:hAnsi="PT Astra Serif"/>
          <w:sz w:val="16"/>
          <w:szCs w:val="16"/>
        </w:rPr>
        <w:t>Хрящёв</w:t>
      </w:r>
      <w:proofErr w:type="spellEnd"/>
      <w:r w:rsidRPr="00EC357F">
        <w:rPr>
          <w:rFonts w:ascii="PT Astra Serif" w:hAnsi="PT Astra Serif"/>
          <w:sz w:val="16"/>
          <w:szCs w:val="16"/>
        </w:rPr>
        <w:t xml:space="preserve"> Виталий Николаевич – начальник Целинного филиала Государственного бюджетного учреждения «Комплексный центр социального обслуживания населения по </w:t>
      </w:r>
      <w:proofErr w:type="spellStart"/>
      <w:r w:rsidRPr="00EC357F">
        <w:rPr>
          <w:rFonts w:ascii="PT Astra Serif" w:hAnsi="PT Astra Serif"/>
          <w:sz w:val="16"/>
          <w:szCs w:val="16"/>
        </w:rPr>
        <w:t>Куртамышскому</w:t>
      </w:r>
      <w:proofErr w:type="spellEnd"/>
      <w:r w:rsidRPr="00EC357F">
        <w:rPr>
          <w:rFonts w:ascii="PT Astra Serif" w:hAnsi="PT Astra Serif"/>
          <w:sz w:val="16"/>
          <w:szCs w:val="16"/>
        </w:rPr>
        <w:t xml:space="preserve">, </w:t>
      </w:r>
      <w:proofErr w:type="spellStart"/>
      <w:r w:rsidRPr="00EC357F">
        <w:rPr>
          <w:rFonts w:ascii="PT Astra Serif" w:hAnsi="PT Astra Serif"/>
          <w:sz w:val="16"/>
          <w:szCs w:val="16"/>
        </w:rPr>
        <w:t>Альменевскому</w:t>
      </w:r>
      <w:proofErr w:type="spellEnd"/>
      <w:r w:rsidRPr="00EC357F">
        <w:rPr>
          <w:rFonts w:ascii="PT Astra Serif" w:hAnsi="PT Astra Serif"/>
          <w:sz w:val="16"/>
          <w:szCs w:val="16"/>
        </w:rPr>
        <w:t xml:space="preserve"> и Целинному округу» </w:t>
      </w:r>
      <w:proofErr w:type="gramStart"/>
      <w:r w:rsidRPr="00EC357F">
        <w:rPr>
          <w:rFonts w:ascii="PT Astra Serif" w:hAnsi="PT Astra Serif"/>
          <w:sz w:val="16"/>
          <w:szCs w:val="16"/>
        </w:rPr>
        <w:t xml:space="preserve">( </w:t>
      </w:r>
      <w:proofErr w:type="gramEnd"/>
      <w:r w:rsidRPr="00EC357F">
        <w:rPr>
          <w:rFonts w:ascii="PT Astra Serif" w:hAnsi="PT Astra Serif"/>
          <w:sz w:val="16"/>
          <w:szCs w:val="16"/>
        </w:rPr>
        <w:t>по согласованию );</w:t>
      </w:r>
    </w:p>
    <w:p w:rsidR="0056540A" w:rsidRPr="00EC357F" w:rsidRDefault="0056540A" w:rsidP="00EC357F">
      <w:pPr>
        <w:tabs>
          <w:tab w:val="left" w:pos="1134"/>
        </w:tabs>
        <w:spacing w:after="0" w:line="240" w:lineRule="auto"/>
        <w:ind w:left="-567" w:firstLine="567"/>
        <w:jc w:val="both"/>
        <w:rPr>
          <w:rFonts w:ascii="PT Astra Serif" w:hAnsi="PT Astra Serif"/>
          <w:sz w:val="16"/>
          <w:szCs w:val="16"/>
        </w:rPr>
      </w:pPr>
      <w:r w:rsidRPr="00EC357F">
        <w:rPr>
          <w:rFonts w:ascii="PT Astra Serif" w:hAnsi="PT Astra Serif"/>
          <w:sz w:val="16"/>
          <w:szCs w:val="16"/>
        </w:rPr>
        <w:t>- </w:t>
      </w:r>
      <w:proofErr w:type="spellStart"/>
      <w:r w:rsidRPr="00EC357F">
        <w:rPr>
          <w:rFonts w:ascii="PT Astra Serif" w:hAnsi="PT Astra Serif"/>
          <w:sz w:val="16"/>
          <w:szCs w:val="16"/>
        </w:rPr>
        <w:t>Ибраева</w:t>
      </w:r>
      <w:proofErr w:type="spellEnd"/>
      <w:r w:rsidRPr="00EC357F">
        <w:rPr>
          <w:rFonts w:ascii="PT Astra Serif" w:hAnsi="PT Astra Serif"/>
          <w:sz w:val="16"/>
          <w:szCs w:val="16"/>
        </w:rPr>
        <w:t xml:space="preserve"> Диана </w:t>
      </w:r>
      <w:proofErr w:type="spellStart"/>
      <w:r w:rsidRPr="00EC357F">
        <w:rPr>
          <w:rFonts w:ascii="PT Astra Serif" w:hAnsi="PT Astra Serif"/>
          <w:sz w:val="16"/>
          <w:szCs w:val="16"/>
        </w:rPr>
        <w:t>Кайратовна</w:t>
      </w:r>
      <w:proofErr w:type="spellEnd"/>
      <w:r w:rsidRPr="00EC357F">
        <w:rPr>
          <w:rFonts w:ascii="PT Astra Serif" w:hAnsi="PT Astra Serif"/>
          <w:sz w:val="16"/>
          <w:szCs w:val="16"/>
        </w:rPr>
        <w:t xml:space="preserve"> – ведущий специалист сектора опеки и попечительства отдела образования  Администрации Целинного муниципального округа;</w:t>
      </w:r>
    </w:p>
    <w:p w:rsidR="0056540A" w:rsidRPr="00EC357F" w:rsidRDefault="0056540A" w:rsidP="00EC357F">
      <w:pPr>
        <w:tabs>
          <w:tab w:val="left" w:pos="1134"/>
        </w:tabs>
        <w:spacing w:after="0" w:line="240" w:lineRule="auto"/>
        <w:ind w:left="-567" w:firstLine="567"/>
        <w:jc w:val="both"/>
        <w:rPr>
          <w:rFonts w:ascii="PT Astra Serif" w:hAnsi="PT Astra Serif"/>
          <w:sz w:val="16"/>
          <w:szCs w:val="16"/>
        </w:rPr>
      </w:pPr>
      <w:r w:rsidRPr="00EC357F">
        <w:rPr>
          <w:rFonts w:ascii="PT Astra Serif" w:hAnsi="PT Astra Serif"/>
          <w:sz w:val="16"/>
          <w:szCs w:val="16"/>
        </w:rPr>
        <w:t>- Кудашева Татьяна Вячеславовна – главный специалист Отдела правовой и кадровой работы  Администрации  Целинного муниципального округа.</w:t>
      </w:r>
    </w:p>
    <w:p w:rsidR="0056540A" w:rsidRPr="00EC357F" w:rsidRDefault="0056540A" w:rsidP="00EC357F">
      <w:pPr>
        <w:tabs>
          <w:tab w:val="left" w:pos="1134"/>
        </w:tabs>
        <w:spacing w:after="0" w:line="240" w:lineRule="auto"/>
        <w:ind w:left="-567" w:firstLine="567"/>
        <w:jc w:val="both"/>
        <w:rPr>
          <w:rFonts w:ascii="PT Astra Serif" w:hAnsi="PT Astra Serif"/>
          <w:sz w:val="16"/>
          <w:szCs w:val="16"/>
        </w:rPr>
      </w:pPr>
      <w:r w:rsidRPr="00EC357F">
        <w:rPr>
          <w:rFonts w:ascii="PT Astra Serif" w:hAnsi="PT Astra Serif"/>
          <w:sz w:val="16"/>
          <w:szCs w:val="16"/>
        </w:rPr>
        <w:t xml:space="preserve">- Панов Иван Александрович – начальник </w:t>
      </w:r>
      <w:proofErr w:type="spellStart"/>
      <w:r w:rsidRPr="00EC357F">
        <w:rPr>
          <w:rFonts w:ascii="PT Astra Serif" w:hAnsi="PT Astra Serif"/>
          <w:sz w:val="16"/>
          <w:szCs w:val="16"/>
        </w:rPr>
        <w:t>ОНДиПР</w:t>
      </w:r>
      <w:proofErr w:type="spellEnd"/>
      <w:r w:rsidRPr="00EC357F">
        <w:rPr>
          <w:rFonts w:ascii="PT Astra Serif" w:hAnsi="PT Astra Serif"/>
          <w:sz w:val="16"/>
          <w:szCs w:val="16"/>
        </w:rPr>
        <w:t xml:space="preserve"> по Целинному району УНД И </w:t>
      </w:r>
      <w:proofErr w:type="gramStart"/>
      <w:r w:rsidRPr="00EC357F">
        <w:rPr>
          <w:rFonts w:ascii="PT Astra Serif" w:hAnsi="PT Astra Serif"/>
          <w:sz w:val="16"/>
          <w:szCs w:val="16"/>
        </w:rPr>
        <w:t>ПР</w:t>
      </w:r>
      <w:proofErr w:type="gramEnd"/>
      <w:r w:rsidRPr="00EC357F">
        <w:rPr>
          <w:rFonts w:ascii="PT Astra Serif" w:hAnsi="PT Astra Serif"/>
          <w:sz w:val="16"/>
          <w:szCs w:val="16"/>
        </w:rPr>
        <w:t xml:space="preserve"> Главного управления МЧС России по Курганской  области ( по согласованию)</w:t>
      </w:r>
    </w:p>
    <w:p w:rsidR="0056540A" w:rsidRPr="00EC357F" w:rsidRDefault="0056540A" w:rsidP="00EC357F">
      <w:pPr>
        <w:shd w:val="clear" w:color="auto" w:fill="FFFFFF"/>
        <w:spacing w:after="0" w:line="240" w:lineRule="auto"/>
        <w:ind w:left="-567" w:firstLine="567"/>
        <w:jc w:val="center"/>
        <w:rPr>
          <w:rFonts w:ascii="PT Astra Serif" w:hAnsi="PT Astra Serif"/>
          <w:sz w:val="16"/>
          <w:szCs w:val="16"/>
        </w:rPr>
      </w:pPr>
    </w:p>
    <w:p w:rsidR="0056540A" w:rsidRPr="00EC357F" w:rsidRDefault="0056540A" w:rsidP="00EC357F">
      <w:pPr>
        <w:pStyle w:val="ConsNonformat"/>
        <w:widowControl/>
        <w:jc w:val="center"/>
        <w:rPr>
          <w:rFonts w:ascii="PT Astra Serif" w:hAnsi="PT Astra Serif"/>
          <w:sz w:val="28"/>
          <w:szCs w:val="30"/>
        </w:rPr>
      </w:pPr>
      <w:r w:rsidRPr="00EC357F">
        <w:rPr>
          <w:rFonts w:ascii="PT Astra Serif" w:hAnsi="PT Astra Serif"/>
          <w:sz w:val="28"/>
          <w:szCs w:val="30"/>
        </w:rPr>
        <w:lastRenderedPageBreak/>
        <w:t>КУРГАНСКАЯ ОБЛАСТЬ</w:t>
      </w:r>
    </w:p>
    <w:p w:rsidR="0056540A" w:rsidRPr="00EC357F" w:rsidRDefault="0056540A" w:rsidP="00EC357F">
      <w:pPr>
        <w:pStyle w:val="ConsNonformat"/>
        <w:widowControl/>
        <w:jc w:val="center"/>
        <w:rPr>
          <w:rFonts w:ascii="PT Astra Serif" w:hAnsi="PT Astra Serif"/>
          <w:sz w:val="28"/>
          <w:szCs w:val="30"/>
        </w:rPr>
      </w:pPr>
      <w:r w:rsidRPr="00EC357F">
        <w:rPr>
          <w:rFonts w:ascii="PT Astra Serif" w:hAnsi="PT Astra Serif"/>
          <w:sz w:val="28"/>
          <w:szCs w:val="30"/>
        </w:rPr>
        <w:t>ЦЕЛИННЫЙ МУНИЦИПАЛЬНЫЙ ОКРУГ</w:t>
      </w:r>
    </w:p>
    <w:p w:rsidR="0056540A" w:rsidRPr="00EC357F" w:rsidRDefault="0056540A" w:rsidP="00EC357F">
      <w:pPr>
        <w:pStyle w:val="ConsNonformat"/>
        <w:widowControl/>
        <w:jc w:val="center"/>
        <w:rPr>
          <w:rFonts w:ascii="PT Astra Serif" w:hAnsi="PT Astra Serif"/>
          <w:sz w:val="28"/>
          <w:szCs w:val="30"/>
        </w:rPr>
      </w:pPr>
      <w:r w:rsidRPr="00EC357F">
        <w:rPr>
          <w:rFonts w:ascii="PT Astra Serif" w:hAnsi="PT Astra Serif"/>
          <w:sz w:val="28"/>
          <w:szCs w:val="30"/>
        </w:rPr>
        <w:t>АДМИНИСТРАЦИЯ ЦЕЛИННОГО МУНИЦИПАЛЬНОГО ОКРУГА</w:t>
      </w:r>
    </w:p>
    <w:p w:rsidR="0056540A" w:rsidRPr="009539AA" w:rsidRDefault="0056540A" w:rsidP="00EC357F">
      <w:pPr>
        <w:pStyle w:val="ConsNonformat"/>
        <w:widowControl/>
        <w:jc w:val="center"/>
        <w:rPr>
          <w:rFonts w:ascii="PT Astra Serif" w:hAnsi="PT Astra Serif"/>
          <w:b/>
          <w:sz w:val="32"/>
          <w:szCs w:val="32"/>
        </w:rPr>
      </w:pPr>
    </w:p>
    <w:p w:rsidR="0056540A" w:rsidRPr="009539AA" w:rsidRDefault="0056540A" w:rsidP="00EC35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6540A" w:rsidRPr="00032B92" w:rsidRDefault="0056540A" w:rsidP="00EC357F">
      <w:pPr>
        <w:pStyle w:val="ConsNonformat"/>
        <w:widowControl/>
        <w:jc w:val="center"/>
        <w:rPr>
          <w:rFonts w:ascii="PT Astra Serif" w:hAnsi="PT Astra Serif"/>
          <w:b/>
          <w:szCs w:val="22"/>
        </w:rPr>
      </w:pPr>
    </w:p>
    <w:p w:rsidR="0056540A" w:rsidRPr="00EC357F" w:rsidRDefault="0056540A" w:rsidP="00EC357F">
      <w:pPr>
        <w:pStyle w:val="ConsNonformat"/>
        <w:widowControl/>
        <w:jc w:val="center"/>
        <w:rPr>
          <w:rFonts w:ascii="PT Astra Serif" w:hAnsi="PT Astra Serif"/>
          <w:sz w:val="24"/>
          <w:szCs w:val="22"/>
        </w:rPr>
      </w:pPr>
      <w:r w:rsidRPr="00EC357F">
        <w:rPr>
          <w:rFonts w:ascii="PT Astra Serif" w:hAnsi="PT Astra Serif"/>
          <w:sz w:val="24"/>
          <w:szCs w:val="22"/>
        </w:rPr>
        <w:t xml:space="preserve">от 26 апреля 2022 года                         </w:t>
      </w:r>
      <w:r w:rsidR="00EC357F">
        <w:rPr>
          <w:rFonts w:ascii="PT Astra Serif" w:hAnsi="PT Astra Serif"/>
          <w:sz w:val="24"/>
          <w:szCs w:val="22"/>
        </w:rPr>
        <w:t xml:space="preserve">   </w:t>
      </w:r>
      <w:r w:rsidRPr="00EC357F">
        <w:rPr>
          <w:rFonts w:ascii="PT Astra Serif" w:hAnsi="PT Astra Serif"/>
          <w:sz w:val="24"/>
          <w:szCs w:val="22"/>
        </w:rPr>
        <w:t xml:space="preserve">№ 119 </w:t>
      </w:r>
      <w:r w:rsidR="00EC357F">
        <w:rPr>
          <w:rFonts w:ascii="PT Astra Serif" w:hAnsi="PT Astra Serif"/>
          <w:sz w:val="24"/>
          <w:szCs w:val="22"/>
        </w:rPr>
        <w:t xml:space="preserve">  </w:t>
      </w:r>
      <w:r w:rsidRPr="00EC357F">
        <w:rPr>
          <w:rFonts w:ascii="PT Astra Serif" w:hAnsi="PT Astra Serif"/>
          <w:sz w:val="24"/>
          <w:szCs w:val="22"/>
        </w:rPr>
        <w:t xml:space="preserve">                                         с. </w:t>
      </w:r>
      <w:proofErr w:type="gramStart"/>
      <w:r w:rsidRPr="00EC357F">
        <w:rPr>
          <w:rFonts w:ascii="PT Astra Serif" w:hAnsi="PT Astra Serif"/>
          <w:sz w:val="24"/>
          <w:szCs w:val="22"/>
        </w:rPr>
        <w:t>Целинное</w:t>
      </w:r>
      <w:proofErr w:type="gramEnd"/>
    </w:p>
    <w:p w:rsidR="0056540A" w:rsidRPr="00F5350E" w:rsidRDefault="0056540A" w:rsidP="00F5350E">
      <w:pPr>
        <w:snapToGrid w:val="0"/>
        <w:spacing w:after="0" w:line="240" w:lineRule="auto"/>
        <w:ind w:left="-567" w:firstLine="567"/>
        <w:jc w:val="both"/>
        <w:rPr>
          <w:rFonts w:ascii="PT Astra Serif" w:hAnsi="PT Astra Serif"/>
          <w:sz w:val="16"/>
          <w:szCs w:val="16"/>
          <w:lang w:eastAsia="ru-RU"/>
        </w:rPr>
      </w:pPr>
    </w:p>
    <w:p w:rsidR="0056540A" w:rsidRPr="000F47EF" w:rsidRDefault="0056540A" w:rsidP="00F5350E">
      <w:pPr>
        <w:shd w:val="clear" w:color="auto" w:fill="FFFFFF"/>
        <w:spacing w:after="0" w:line="240" w:lineRule="auto"/>
        <w:ind w:left="-567" w:firstLine="567"/>
        <w:jc w:val="center"/>
        <w:rPr>
          <w:rFonts w:ascii="PT Astra Serif" w:hAnsi="PT Astra Serif"/>
          <w:b/>
          <w:bCs/>
          <w:color w:val="000000"/>
          <w:sz w:val="20"/>
          <w:szCs w:val="16"/>
        </w:rPr>
      </w:pPr>
      <w:r w:rsidRPr="000F47EF">
        <w:rPr>
          <w:rFonts w:ascii="PT Astra Serif" w:hAnsi="PT Astra Serif"/>
          <w:b/>
          <w:bCs/>
          <w:color w:val="000000"/>
          <w:sz w:val="20"/>
          <w:szCs w:val="16"/>
        </w:rPr>
        <w:t>Об утверждении Положения о порядке формирования, утверждения планов-графиков закупок, внесения изменений в такие планы-графики, размещения планов-графиков в единой информационной системе в сфере закупок, о требованиях к форме планов-графиков закупок для обеспечения муниципальных нужд Целинного муниципального округа Курганской области</w:t>
      </w:r>
    </w:p>
    <w:p w:rsidR="0056540A" w:rsidRPr="00F5350E" w:rsidRDefault="0056540A" w:rsidP="00F5350E">
      <w:pPr>
        <w:shd w:val="clear" w:color="auto" w:fill="FFFFFF"/>
        <w:spacing w:after="0" w:line="240" w:lineRule="auto"/>
        <w:ind w:left="-567" w:firstLine="567"/>
        <w:jc w:val="center"/>
        <w:rPr>
          <w:rFonts w:ascii="PT Astra Serif" w:hAnsi="PT Astra Serif"/>
          <w:bCs/>
          <w:color w:val="000000"/>
          <w:sz w:val="16"/>
          <w:szCs w:val="16"/>
        </w:rPr>
      </w:pPr>
    </w:p>
    <w:p w:rsidR="0056540A" w:rsidRPr="00F5350E" w:rsidRDefault="0056540A" w:rsidP="00F5350E">
      <w:pPr>
        <w:shd w:val="clear" w:color="auto" w:fill="FFFFFF"/>
        <w:spacing w:after="0" w:line="240" w:lineRule="auto"/>
        <w:ind w:left="-567" w:firstLine="567"/>
        <w:jc w:val="both"/>
        <w:rPr>
          <w:rFonts w:ascii="PT Astra Serif" w:hAnsi="PT Astra Serif"/>
          <w:bCs/>
          <w:sz w:val="16"/>
          <w:szCs w:val="16"/>
        </w:rPr>
      </w:pPr>
      <w:proofErr w:type="gramStart"/>
      <w:r w:rsidRPr="00F5350E">
        <w:rPr>
          <w:rFonts w:ascii="PT Astra Serif" w:hAnsi="PT Astra Serif"/>
          <w:bCs/>
          <w:color w:val="000000"/>
          <w:sz w:val="16"/>
          <w:szCs w:val="16"/>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w:t>
      </w:r>
      <w:proofErr w:type="gramEnd"/>
      <w:r w:rsidRPr="00F5350E">
        <w:rPr>
          <w:rFonts w:ascii="PT Astra Serif" w:hAnsi="PT Astra Serif"/>
          <w:bCs/>
          <w:color w:val="000000"/>
          <w:sz w:val="16"/>
          <w:szCs w:val="16"/>
        </w:rPr>
        <w:t xml:space="preserve">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утвержденным </w:t>
      </w:r>
      <w:r w:rsidRPr="00885E59">
        <w:rPr>
          <w:rFonts w:ascii="PT Astra Serif" w:hAnsi="PT Astra Serif"/>
          <w:bCs/>
          <w:sz w:val="16"/>
          <w:szCs w:val="16"/>
        </w:rPr>
        <w:t>постановлением</w:t>
      </w:r>
      <w:r w:rsidRPr="00F5350E">
        <w:rPr>
          <w:rFonts w:ascii="PT Astra Serif" w:hAnsi="PT Astra Serif"/>
          <w:bCs/>
          <w:sz w:val="16"/>
          <w:szCs w:val="16"/>
        </w:rPr>
        <w:t xml:space="preserve"> Правительства Российской Федерации от 30.09.2019 № 1279, Администрация Целинного муниципального округа обязывает:</w:t>
      </w:r>
    </w:p>
    <w:p w:rsidR="0056540A" w:rsidRPr="00F5350E" w:rsidRDefault="0056540A" w:rsidP="00F5350E">
      <w:pPr>
        <w:shd w:val="clear" w:color="auto" w:fill="FFFFFF"/>
        <w:spacing w:after="0" w:line="240" w:lineRule="auto"/>
        <w:ind w:left="-567" w:firstLine="567"/>
        <w:jc w:val="both"/>
        <w:rPr>
          <w:rFonts w:ascii="PT Astra Serif" w:hAnsi="PT Astra Serif"/>
          <w:bCs/>
          <w:sz w:val="16"/>
          <w:szCs w:val="16"/>
        </w:rPr>
      </w:pPr>
      <w:r w:rsidRPr="00F5350E">
        <w:rPr>
          <w:rFonts w:ascii="PT Astra Serif" w:hAnsi="PT Astra Serif"/>
          <w:bCs/>
          <w:sz w:val="16"/>
          <w:szCs w:val="16"/>
        </w:rPr>
        <w:t>1. Утвердить Положение о порядке формирования, утверждения планов-графиков закупок, внесения изменений в такие планы-графики, размещения планов-графиков в единой информационной системе в сфере закупок, о требованиях к форме планов-графиков закупок для обеспечения муниципальных нужд Целинного муниципального округа Курганской области согласно приложению.</w:t>
      </w:r>
    </w:p>
    <w:p w:rsidR="0056540A" w:rsidRPr="00F5350E" w:rsidRDefault="0056540A" w:rsidP="00F5350E">
      <w:pPr>
        <w:shd w:val="clear" w:color="auto" w:fill="FFFFFF"/>
        <w:spacing w:after="0" w:line="240" w:lineRule="auto"/>
        <w:ind w:left="-567" w:firstLine="567"/>
        <w:jc w:val="both"/>
        <w:rPr>
          <w:rFonts w:ascii="PT Astra Serif" w:hAnsi="PT Astra Serif"/>
          <w:bCs/>
          <w:sz w:val="16"/>
          <w:szCs w:val="16"/>
        </w:rPr>
      </w:pPr>
      <w:r w:rsidRPr="00F5350E">
        <w:rPr>
          <w:rFonts w:ascii="PT Astra Serif" w:hAnsi="PT Astra Serif"/>
          <w:bCs/>
          <w:sz w:val="16"/>
          <w:szCs w:val="16"/>
        </w:rPr>
        <w:t>2. Признать утратившим силу Постановление Администрации Целинного района от 15.01.2021 г. № 01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w:t>
      </w:r>
    </w:p>
    <w:p w:rsidR="0056540A" w:rsidRPr="00F5350E" w:rsidRDefault="0056540A" w:rsidP="00F5350E">
      <w:pPr>
        <w:shd w:val="clear" w:color="auto" w:fill="FFFFFF"/>
        <w:spacing w:after="0" w:line="240" w:lineRule="auto"/>
        <w:ind w:left="-567" w:firstLine="567"/>
        <w:jc w:val="both"/>
        <w:rPr>
          <w:rFonts w:ascii="PT Astra Serif" w:hAnsi="PT Astra Serif"/>
          <w:bCs/>
          <w:sz w:val="16"/>
          <w:szCs w:val="16"/>
        </w:rPr>
      </w:pPr>
      <w:r w:rsidRPr="00F5350E">
        <w:rPr>
          <w:rFonts w:ascii="PT Astra Serif" w:hAnsi="PT Astra Serif"/>
          <w:bCs/>
          <w:sz w:val="16"/>
          <w:szCs w:val="16"/>
        </w:rPr>
        <w:t>3. Настоящее Постановление опубликовать в информационном бюллетене «Муниципальный Вестник», разместить на официальном сайте Администрации Целинного муниципального округа и на официальном сайте Российской Федерации в единой информационной системе в сфере закупок (</w:t>
      </w:r>
      <w:hyperlink r:id="rId40" w:history="1">
        <w:r w:rsidR="00695988" w:rsidRPr="005C405B">
          <w:rPr>
            <w:rStyle w:val="af5"/>
            <w:rFonts w:ascii="PT Astra Serif" w:hAnsi="PT Astra Serif"/>
            <w:bCs/>
            <w:sz w:val="16"/>
            <w:szCs w:val="16"/>
            <w:lang w:val="en-US"/>
          </w:rPr>
          <w:t>www</w:t>
        </w:r>
        <w:r w:rsidR="00695988" w:rsidRPr="005C405B">
          <w:rPr>
            <w:rStyle w:val="af5"/>
            <w:rFonts w:ascii="PT Astra Serif" w:hAnsi="PT Astra Serif"/>
            <w:bCs/>
            <w:sz w:val="16"/>
            <w:szCs w:val="16"/>
          </w:rPr>
          <w:t>.</w:t>
        </w:r>
        <w:proofErr w:type="spellStart"/>
        <w:r w:rsidR="00695988" w:rsidRPr="005C405B">
          <w:rPr>
            <w:rStyle w:val="af5"/>
            <w:rFonts w:ascii="PT Astra Serif" w:hAnsi="PT Astra Serif"/>
            <w:bCs/>
            <w:sz w:val="16"/>
            <w:szCs w:val="16"/>
            <w:lang w:val="en-US"/>
          </w:rPr>
          <w:t>zakupki</w:t>
        </w:r>
        <w:proofErr w:type="spellEnd"/>
        <w:r w:rsidR="00695988" w:rsidRPr="005C405B">
          <w:rPr>
            <w:rStyle w:val="af5"/>
            <w:rFonts w:ascii="PT Astra Serif" w:hAnsi="PT Astra Serif"/>
            <w:bCs/>
            <w:sz w:val="16"/>
            <w:szCs w:val="16"/>
          </w:rPr>
          <w:t>.</w:t>
        </w:r>
        <w:proofErr w:type="spellStart"/>
        <w:r w:rsidR="00695988" w:rsidRPr="005C405B">
          <w:rPr>
            <w:rStyle w:val="af5"/>
            <w:rFonts w:ascii="PT Astra Serif" w:hAnsi="PT Astra Serif"/>
            <w:bCs/>
            <w:sz w:val="16"/>
            <w:szCs w:val="16"/>
            <w:lang w:val="en-US"/>
          </w:rPr>
          <w:t>gov</w:t>
        </w:r>
        <w:proofErr w:type="spellEnd"/>
        <w:r w:rsidR="00695988" w:rsidRPr="005C405B">
          <w:rPr>
            <w:rStyle w:val="af5"/>
            <w:rFonts w:ascii="PT Astra Serif" w:hAnsi="PT Astra Serif"/>
            <w:bCs/>
            <w:sz w:val="16"/>
            <w:szCs w:val="16"/>
          </w:rPr>
          <w:t>.</w:t>
        </w:r>
        <w:proofErr w:type="spellStart"/>
        <w:r w:rsidR="00695988" w:rsidRPr="005C405B">
          <w:rPr>
            <w:rStyle w:val="af5"/>
            <w:rFonts w:ascii="PT Astra Serif" w:hAnsi="PT Astra Serif"/>
            <w:bCs/>
            <w:sz w:val="16"/>
            <w:szCs w:val="16"/>
            <w:lang w:val="en-US"/>
          </w:rPr>
          <w:t>ru</w:t>
        </w:r>
        <w:proofErr w:type="spellEnd"/>
      </w:hyperlink>
      <w:r w:rsidRPr="00F5350E">
        <w:rPr>
          <w:rFonts w:ascii="PT Astra Serif" w:hAnsi="PT Astra Serif"/>
          <w:bCs/>
          <w:sz w:val="16"/>
          <w:szCs w:val="16"/>
        </w:rPr>
        <w:t>).</w:t>
      </w:r>
    </w:p>
    <w:p w:rsidR="0056540A" w:rsidRPr="00F5350E" w:rsidRDefault="0056540A" w:rsidP="00F5350E">
      <w:pPr>
        <w:shd w:val="clear" w:color="auto" w:fill="FFFFFF"/>
        <w:spacing w:after="0" w:line="240" w:lineRule="auto"/>
        <w:ind w:left="-567" w:firstLine="567"/>
        <w:jc w:val="both"/>
        <w:rPr>
          <w:rFonts w:ascii="PT Astra Serif" w:hAnsi="PT Astra Serif"/>
          <w:bCs/>
          <w:sz w:val="16"/>
          <w:szCs w:val="16"/>
        </w:rPr>
      </w:pPr>
      <w:r w:rsidRPr="00F5350E">
        <w:rPr>
          <w:rFonts w:ascii="PT Astra Serif" w:hAnsi="PT Astra Serif"/>
          <w:bCs/>
          <w:sz w:val="16"/>
          <w:szCs w:val="16"/>
        </w:rPr>
        <w:t>4. Постановление вступает в силу с момента официального опубликования.</w:t>
      </w:r>
    </w:p>
    <w:p w:rsidR="0056540A" w:rsidRPr="00F5350E" w:rsidRDefault="0056540A" w:rsidP="00F5350E">
      <w:pPr>
        <w:shd w:val="clear" w:color="auto" w:fill="FFFFFF"/>
        <w:spacing w:after="0" w:line="240" w:lineRule="auto"/>
        <w:ind w:left="-567" w:firstLine="567"/>
        <w:jc w:val="both"/>
        <w:rPr>
          <w:rFonts w:ascii="PT Astra Serif" w:hAnsi="PT Astra Serif"/>
          <w:bCs/>
          <w:sz w:val="16"/>
          <w:szCs w:val="16"/>
        </w:rPr>
      </w:pPr>
      <w:r w:rsidRPr="00F5350E">
        <w:rPr>
          <w:rFonts w:ascii="PT Astra Serif" w:hAnsi="PT Astra Serif"/>
          <w:bCs/>
          <w:sz w:val="16"/>
          <w:szCs w:val="16"/>
        </w:rPr>
        <w:t xml:space="preserve">5. </w:t>
      </w:r>
      <w:proofErr w:type="gramStart"/>
      <w:r w:rsidRPr="00F5350E">
        <w:rPr>
          <w:rFonts w:ascii="PT Astra Serif" w:hAnsi="PT Astra Serif"/>
          <w:bCs/>
          <w:sz w:val="16"/>
          <w:szCs w:val="16"/>
        </w:rPr>
        <w:t>Контроль за</w:t>
      </w:r>
      <w:proofErr w:type="gramEnd"/>
      <w:r w:rsidRPr="00F5350E">
        <w:rPr>
          <w:rFonts w:ascii="PT Astra Serif" w:hAnsi="PT Astra Serif"/>
          <w:bCs/>
          <w:sz w:val="16"/>
          <w:szCs w:val="16"/>
        </w:rPr>
        <w:t xml:space="preserve"> исполнением данного постановления возложить на заместителя Главы, курирующего вопросы экономического развития.</w:t>
      </w:r>
    </w:p>
    <w:p w:rsidR="0056540A" w:rsidRPr="00F5350E" w:rsidRDefault="0056540A" w:rsidP="00F5350E">
      <w:pPr>
        <w:shd w:val="clear" w:color="auto" w:fill="FFFFFF"/>
        <w:spacing w:after="0" w:line="240" w:lineRule="auto"/>
        <w:ind w:left="-567" w:firstLine="567"/>
        <w:jc w:val="both"/>
        <w:rPr>
          <w:rFonts w:ascii="PT Astra Serif" w:hAnsi="PT Astra Serif"/>
          <w:color w:val="000000"/>
          <w:sz w:val="16"/>
          <w:szCs w:val="16"/>
        </w:rPr>
      </w:pPr>
    </w:p>
    <w:p w:rsidR="0056540A" w:rsidRPr="00F5350E" w:rsidRDefault="0056540A" w:rsidP="00F5350E">
      <w:pPr>
        <w:shd w:val="clear" w:color="auto" w:fill="FFFFFF"/>
        <w:spacing w:after="0" w:line="240" w:lineRule="auto"/>
        <w:ind w:left="-567" w:firstLine="567"/>
        <w:jc w:val="both"/>
        <w:rPr>
          <w:rFonts w:ascii="PT Astra Serif" w:hAnsi="PT Astra Serif"/>
          <w:color w:val="000000"/>
          <w:sz w:val="16"/>
          <w:szCs w:val="16"/>
        </w:rPr>
      </w:pPr>
    </w:p>
    <w:p w:rsidR="0056540A" w:rsidRPr="00F5350E" w:rsidRDefault="0056540A" w:rsidP="00F5350E">
      <w:pPr>
        <w:spacing w:after="0" w:line="240" w:lineRule="auto"/>
        <w:ind w:left="-567" w:firstLine="567"/>
        <w:jc w:val="both"/>
        <w:rPr>
          <w:rFonts w:ascii="PT Astra Serif" w:hAnsi="PT Astra Serif"/>
          <w:sz w:val="16"/>
          <w:szCs w:val="16"/>
        </w:rPr>
      </w:pPr>
      <w:r w:rsidRPr="00F5350E">
        <w:rPr>
          <w:rFonts w:ascii="PT Astra Serif" w:hAnsi="PT Astra Serif"/>
          <w:sz w:val="16"/>
          <w:szCs w:val="16"/>
        </w:rPr>
        <w:t xml:space="preserve">Глава </w:t>
      </w:r>
      <w:r w:rsidRPr="00F5350E">
        <w:rPr>
          <w:rFonts w:ascii="PT Astra Serif" w:hAnsi="PT Astra Serif"/>
          <w:color w:val="000000"/>
          <w:sz w:val="16"/>
          <w:szCs w:val="16"/>
        </w:rPr>
        <w:t>Целинного муниципального округа</w:t>
      </w:r>
      <w:r w:rsidRPr="00F5350E">
        <w:rPr>
          <w:rFonts w:ascii="PT Astra Serif" w:hAnsi="PT Astra Serif"/>
          <w:sz w:val="16"/>
          <w:szCs w:val="16"/>
        </w:rPr>
        <w:t xml:space="preserve">                                 </w:t>
      </w:r>
      <w:r w:rsidRPr="00F5350E">
        <w:rPr>
          <w:rFonts w:ascii="PT Astra Serif" w:hAnsi="PT Astra Serif"/>
          <w:bCs/>
          <w:color w:val="000000"/>
          <w:sz w:val="16"/>
          <w:szCs w:val="16"/>
        </w:rPr>
        <w:t xml:space="preserve"> А.В. </w:t>
      </w:r>
      <w:proofErr w:type="spellStart"/>
      <w:r w:rsidRPr="00F5350E">
        <w:rPr>
          <w:rFonts w:ascii="PT Astra Serif" w:hAnsi="PT Astra Serif"/>
          <w:bCs/>
          <w:color w:val="000000"/>
          <w:sz w:val="16"/>
          <w:szCs w:val="16"/>
        </w:rPr>
        <w:t>Сытов</w:t>
      </w:r>
      <w:proofErr w:type="spellEnd"/>
      <w:r w:rsidRPr="00F5350E">
        <w:rPr>
          <w:rFonts w:ascii="PT Astra Serif" w:hAnsi="PT Astra Serif"/>
          <w:bCs/>
          <w:color w:val="000000"/>
          <w:sz w:val="16"/>
          <w:szCs w:val="16"/>
        </w:rPr>
        <w:t xml:space="preserve"> </w:t>
      </w:r>
    </w:p>
    <w:p w:rsidR="0056540A" w:rsidRPr="00F5350E" w:rsidRDefault="0056540A" w:rsidP="00F5350E">
      <w:pPr>
        <w:spacing w:after="0" w:line="240" w:lineRule="auto"/>
        <w:ind w:left="-567" w:firstLine="567"/>
        <w:jc w:val="both"/>
        <w:rPr>
          <w:rFonts w:ascii="PT Astra Serif" w:hAnsi="PT Astra Serif"/>
          <w:color w:val="000000"/>
          <w:sz w:val="16"/>
          <w:szCs w:val="16"/>
        </w:rPr>
      </w:pPr>
    </w:p>
    <w:p w:rsidR="0056540A" w:rsidRPr="00F5350E" w:rsidRDefault="0056540A" w:rsidP="00F5350E">
      <w:pPr>
        <w:spacing w:after="0" w:line="240" w:lineRule="auto"/>
        <w:ind w:left="5103"/>
        <w:jc w:val="both"/>
        <w:rPr>
          <w:rFonts w:ascii="PT Astra Serif" w:hAnsi="PT Astra Serif"/>
          <w:sz w:val="16"/>
          <w:szCs w:val="16"/>
        </w:rPr>
      </w:pPr>
      <w:r w:rsidRPr="00F5350E">
        <w:rPr>
          <w:rFonts w:ascii="PT Astra Serif" w:hAnsi="PT Astra Serif"/>
          <w:sz w:val="16"/>
          <w:szCs w:val="16"/>
        </w:rPr>
        <w:t>Приложение к постановлению Администрации Целинного муниципального округа</w:t>
      </w:r>
      <w:r w:rsidR="00F5350E">
        <w:rPr>
          <w:rFonts w:ascii="PT Astra Serif" w:hAnsi="PT Astra Serif"/>
          <w:sz w:val="16"/>
          <w:szCs w:val="16"/>
        </w:rPr>
        <w:t xml:space="preserve"> </w:t>
      </w:r>
      <w:r w:rsidRPr="00F5350E">
        <w:rPr>
          <w:rFonts w:ascii="PT Astra Serif" w:hAnsi="PT Astra Serif"/>
          <w:sz w:val="16"/>
          <w:szCs w:val="16"/>
        </w:rPr>
        <w:t>от 26.04.2022г. №119 «Об утверждении Положения о порядке формирования, утверждения планов-графиков закупок, внесения изменений в такие планы-графики, размещения планов-графиков в единой информационной системе в сфере закупок, о требованиях к форме планов-графиков закупок для обеспечения муниципальных нужд Целинного муниципального округа Курганской области»</w:t>
      </w:r>
    </w:p>
    <w:p w:rsidR="0056540A" w:rsidRPr="00F5350E" w:rsidRDefault="0056540A" w:rsidP="00F5350E">
      <w:pPr>
        <w:spacing w:after="0" w:line="240" w:lineRule="auto"/>
        <w:ind w:left="-567" w:firstLine="567"/>
        <w:rPr>
          <w:rFonts w:ascii="PT Astra Serif" w:hAnsi="PT Astra Serif"/>
          <w:sz w:val="16"/>
          <w:szCs w:val="16"/>
        </w:rPr>
      </w:pPr>
    </w:p>
    <w:p w:rsidR="0056540A" w:rsidRPr="00F5350E" w:rsidRDefault="0056540A" w:rsidP="00F5350E">
      <w:pPr>
        <w:spacing w:after="0" w:line="240" w:lineRule="auto"/>
        <w:ind w:left="-567" w:firstLine="567"/>
        <w:jc w:val="center"/>
        <w:rPr>
          <w:rFonts w:ascii="PT Astra Serif" w:hAnsi="PT Astra Serif"/>
          <w:sz w:val="16"/>
          <w:szCs w:val="16"/>
        </w:rPr>
      </w:pPr>
      <w:r w:rsidRPr="00F5350E">
        <w:rPr>
          <w:rFonts w:ascii="PT Astra Serif" w:hAnsi="PT Astra Serif"/>
          <w:sz w:val="16"/>
          <w:szCs w:val="16"/>
        </w:rPr>
        <w:t>Положение</w:t>
      </w:r>
    </w:p>
    <w:p w:rsidR="0056540A" w:rsidRPr="00F5350E" w:rsidRDefault="0056540A" w:rsidP="00F5350E">
      <w:pPr>
        <w:spacing w:after="0" w:line="240" w:lineRule="auto"/>
        <w:ind w:left="-567" w:firstLine="567"/>
        <w:jc w:val="center"/>
        <w:rPr>
          <w:rFonts w:ascii="PT Astra Serif" w:hAnsi="PT Astra Serif"/>
          <w:sz w:val="16"/>
          <w:szCs w:val="16"/>
        </w:rPr>
      </w:pPr>
      <w:r w:rsidRPr="00F5350E">
        <w:rPr>
          <w:rFonts w:ascii="PT Astra Serif" w:hAnsi="PT Astra Serif"/>
          <w:sz w:val="16"/>
          <w:szCs w:val="16"/>
        </w:rPr>
        <w:t>о порядке формирования, утверждения планов-графиков закупок, внесения изменений в такие планы-графики, размещения планов-графиков в единой информационной системе в сфере закупок, о требованиях к форме планов-графиков закупок для обеспечения муниципальных нужд Целинного муниципального округа Курганской области</w:t>
      </w:r>
    </w:p>
    <w:p w:rsidR="0056540A" w:rsidRPr="00F5350E" w:rsidRDefault="0056540A" w:rsidP="00F5350E">
      <w:pPr>
        <w:spacing w:after="0" w:line="240" w:lineRule="auto"/>
        <w:ind w:left="-567" w:firstLine="567"/>
        <w:jc w:val="both"/>
        <w:rPr>
          <w:rFonts w:ascii="PT Astra Serif" w:hAnsi="PT Astra Serif"/>
          <w:sz w:val="16"/>
          <w:szCs w:val="16"/>
        </w:rPr>
      </w:pP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1. </w:t>
      </w:r>
      <w:proofErr w:type="gramStart"/>
      <w:r w:rsidRPr="00F5350E">
        <w:rPr>
          <w:rFonts w:ascii="PT Astra Serif" w:hAnsi="PT Astra Serif"/>
          <w:sz w:val="16"/>
          <w:szCs w:val="16"/>
          <w:lang w:eastAsia="ru-RU"/>
        </w:rPr>
        <w:t>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(далее соответственно - единая информационная система, план-график), а также требования к форме планов-графиков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(далее</w:t>
      </w:r>
      <w:proofErr w:type="gramEnd"/>
      <w:r w:rsidRPr="00F5350E">
        <w:rPr>
          <w:rFonts w:ascii="PT Astra Serif" w:hAnsi="PT Astra Serif"/>
          <w:sz w:val="16"/>
          <w:szCs w:val="16"/>
          <w:lang w:eastAsia="ru-RU"/>
        </w:rPr>
        <w:t xml:space="preserve"> – </w:t>
      </w:r>
      <w:proofErr w:type="gramStart"/>
      <w:r w:rsidRPr="00F5350E">
        <w:rPr>
          <w:rFonts w:ascii="PT Astra Serif" w:hAnsi="PT Astra Serif"/>
          <w:sz w:val="16"/>
          <w:szCs w:val="16"/>
          <w:lang w:eastAsia="ru-RU"/>
        </w:rPr>
        <w:t>Федеральный закон).</w:t>
      </w:r>
      <w:bookmarkStart w:id="45" w:name="Par70"/>
      <w:bookmarkEnd w:id="45"/>
      <w:proofErr w:type="gramEnd"/>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2. Формирование планов-графиков осуществляется:</w:t>
      </w:r>
      <w:bookmarkStart w:id="46" w:name="Par71"/>
      <w:bookmarkStart w:id="47" w:name="Par77"/>
      <w:bookmarkEnd w:id="46"/>
      <w:bookmarkEnd w:id="47"/>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а) муниципальным заказчиком;</w:t>
      </w:r>
      <w:bookmarkStart w:id="48" w:name="Par78"/>
      <w:bookmarkEnd w:id="48"/>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б) заказчиком, являющимся муниципальным бюджетным учреждением, за исключением закупок, осуществляемых в соответствии с </w:t>
      </w:r>
      <w:hyperlink r:id="rId41" w:history="1">
        <w:r w:rsidRPr="00F5350E">
          <w:rPr>
            <w:rFonts w:ascii="PT Astra Serif" w:hAnsi="PT Astra Serif"/>
            <w:sz w:val="16"/>
            <w:szCs w:val="16"/>
            <w:lang w:eastAsia="ru-RU"/>
          </w:rPr>
          <w:t>частями 2</w:t>
        </w:r>
      </w:hyperlink>
      <w:r w:rsidRPr="00F5350E">
        <w:rPr>
          <w:rFonts w:ascii="PT Astra Serif" w:hAnsi="PT Astra Serif"/>
          <w:sz w:val="16"/>
          <w:szCs w:val="16"/>
          <w:lang w:eastAsia="ru-RU"/>
        </w:rPr>
        <w:t xml:space="preserve"> и </w:t>
      </w:r>
      <w:hyperlink r:id="rId42" w:history="1">
        <w:r w:rsidRPr="00F5350E">
          <w:rPr>
            <w:rFonts w:ascii="PT Astra Serif" w:hAnsi="PT Astra Serif"/>
            <w:sz w:val="16"/>
            <w:szCs w:val="16"/>
            <w:lang w:eastAsia="ru-RU"/>
          </w:rPr>
          <w:t>6 статьи 15</w:t>
        </w:r>
      </w:hyperlink>
      <w:r w:rsidRPr="00F5350E">
        <w:rPr>
          <w:rFonts w:ascii="PT Astra Serif" w:hAnsi="PT Astra Serif"/>
          <w:sz w:val="16"/>
          <w:szCs w:val="16"/>
          <w:lang w:eastAsia="ru-RU"/>
        </w:rPr>
        <w:t xml:space="preserve"> Федерального закона;</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в) заказчиком, являющимся муниципальным унитарным предприятием, за исключением закупок, осуществляемых в соответствии с </w:t>
      </w:r>
      <w:hyperlink r:id="rId43" w:history="1">
        <w:r w:rsidRPr="00F5350E">
          <w:rPr>
            <w:rFonts w:ascii="PT Astra Serif" w:hAnsi="PT Astra Serif"/>
            <w:sz w:val="16"/>
            <w:szCs w:val="16"/>
            <w:lang w:eastAsia="ru-RU"/>
          </w:rPr>
          <w:t>пунктами 1</w:t>
        </w:r>
      </w:hyperlink>
      <w:r w:rsidRPr="00F5350E">
        <w:rPr>
          <w:rFonts w:ascii="PT Astra Serif" w:hAnsi="PT Astra Serif"/>
          <w:sz w:val="16"/>
          <w:szCs w:val="16"/>
          <w:lang w:eastAsia="ru-RU"/>
        </w:rPr>
        <w:t xml:space="preserve"> и </w:t>
      </w:r>
      <w:hyperlink r:id="rId44" w:history="1">
        <w:r w:rsidRPr="00F5350E">
          <w:rPr>
            <w:rFonts w:ascii="PT Astra Serif" w:hAnsi="PT Astra Serif"/>
            <w:sz w:val="16"/>
            <w:szCs w:val="16"/>
            <w:lang w:eastAsia="ru-RU"/>
          </w:rPr>
          <w:t>2 части 2.1</w:t>
        </w:r>
      </w:hyperlink>
      <w:r w:rsidRPr="00F5350E">
        <w:rPr>
          <w:rFonts w:ascii="PT Astra Serif" w:hAnsi="PT Astra Serif"/>
          <w:sz w:val="16"/>
          <w:szCs w:val="16"/>
          <w:lang w:eastAsia="ru-RU"/>
        </w:rPr>
        <w:t xml:space="preserve"> и </w:t>
      </w:r>
      <w:hyperlink r:id="rId45" w:history="1">
        <w:r w:rsidRPr="00F5350E">
          <w:rPr>
            <w:rFonts w:ascii="PT Astra Serif" w:hAnsi="PT Astra Serif"/>
            <w:sz w:val="16"/>
            <w:szCs w:val="16"/>
            <w:lang w:eastAsia="ru-RU"/>
          </w:rPr>
          <w:t>частью 6 статьи 15</w:t>
        </w:r>
      </w:hyperlink>
      <w:r w:rsidRPr="00F5350E">
        <w:rPr>
          <w:rFonts w:ascii="PT Astra Serif" w:hAnsi="PT Astra Serif"/>
          <w:sz w:val="16"/>
          <w:szCs w:val="16"/>
          <w:lang w:eastAsia="ru-RU"/>
        </w:rPr>
        <w:t xml:space="preserve"> Федерального закона;</w:t>
      </w:r>
      <w:bookmarkStart w:id="49" w:name="Par81"/>
      <w:bookmarkEnd w:id="49"/>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г) автономным учреждением, созданным муниципальным образованием, в случае осуществления закупок в соответствии с </w:t>
      </w:r>
      <w:hyperlink r:id="rId46" w:history="1">
        <w:r w:rsidRPr="00F5350E">
          <w:rPr>
            <w:rFonts w:ascii="PT Astra Serif" w:hAnsi="PT Astra Serif"/>
            <w:sz w:val="16"/>
            <w:szCs w:val="16"/>
            <w:lang w:eastAsia="ru-RU"/>
          </w:rPr>
          <w:t>частью 4 статьи 15</w:t>
        </w:r>
      </w:hyperlink>
      <w:r w:rsidRPr="00F5350E">
        <w:rPr>
          <w:rFonts w:ascii="PT Astra Serif" w:hAnsi="PT Astra Serif"/>
          <w:sz w:val="16"/>
          <w:szCs w:val="16"/>
          <w:lang w:eastAsia="ru-RU"/>
        </w:rPr>
        <w:t xml:space="preserve"> Федерального закона;</w:t>
      </w:r>
      <w:bookmarkStart w:id="50" w:name="Par82"/>
      <w:bookmarkEnd w:id="50"/>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proofErr w:type="gramStart"/>
      <w:r w:rsidRPr="00F5350E">
        <w:rPr>
          <w:rFonts w:ascii="PT Astra Serif" w:hAnsi="PT Astra Serif"/>
          <w:sz w:val="16"/>
          <w:szCs w:val="16"/>
          <w:lang w:eastAsia="ru-RU"/>
        </w:rPr>
        <w:t xml:space="preserve">д) бюджетным, автономным учреждением, созданным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47" w:history="1">
        <w:r w:rsidRPr="00F5350E">
          <w:rPr>
            <w:rFonts w:ascii="PT Astra Serif" w:hAnsi="PT Astra Serif"/>
            <w:sz w:val="16"/>
            <w:szCs w:val="16"/>
            <w:lang w:eastAsia="ru-RU"/>
          </w:rPr>
          <w:t>кодексом</w:t>
        </w:r>
      </w:hyperlink>
      <w:r w:rsidRPr="00F5350E">
        <w:rPr>
          <w:rFonts w:ascii="PT Astra Serif" w:hAnsi="PT Astra Serif"/>
          <w:sz w:val="16"/>
          <w:szCs w:val="16"/>
          <w:lang w:eastAsia="ru-RU"/>
        </w:rPr>
        <w:t xml:space="preserve"> Российской Федерации полномочий муниципального заказчика.</w:t>
      </w:r>
      <w:proofErr w:type="gramEnd"/>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3. План-график формируется в форме электронного документа по форме согласно </w:t>
      </w:r>
      <w:hyperlink w:anchor="Par205" w:tooltip="                                ПЛАН-ГРАФИК" w:history="1">
        <w:r w:rsidRPr="00F5350E">
          <w:rPr>
            <w:rFonts w:ascii="PT Astra Serif" w:hAnsi="PT Astra Serif"/>
            <w:sz w:val="16"/>
            <w:szCs w:val="16"/>
            <w:lang w:eastAsia="ru-RU"/>
          </w:rPr>
          <w:t>приложению</w:t>
        </w:r>
      </w:hyperlink>
      <w:r w:rsidRPr="00F5350E">
        <w:rPr>
          <w:rFonts w:ascii="PT Astra Serif" w:hAnsi="PT Astra Serif"/>
          <w:sz w:val="16"/>
          <w:szCs w:val="16"/>
          <w:lang w:eastAsia="ru-RU"/>
        </w:rP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4. План-график формируется на срок, соответствующий сроку действия решения Думы Целинного муниципального округа о местном </w:t>
      </w:r>
      <w:r w:rsidRPr="00F5350E">
        <w:rPr>
          <w:rFonts w:ascii="PT Astra Serif" w:hAnsi="PT Astra Serif"/>
          <w:sz w:val="16"/>
          <w:szCs w:val="16"/>
          <w:lang w:eastAsia="ru-RU"/>
        </w:rPr>
        <w:lastRenderedPageBreak/>
        <w:t>бюджете.</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7. План-график включает информацию о закупках, </w:t>
      </w:r>
      <w:proofErr w:type="gramStart"/>
      <w:r w:rsidRPr="00F5350E">
        <w:rPr>
          <w:rFonts w:ascii="PT Astra Serif" w:hAnsi="PT Astra Serif"/>
          <w:sz w:val="16"/>
          <w:szCs w:val="16"/>
          <w:lang w:eastAsia="ru-RU"/>
        </w:rPr>
        <w:t>извещения</w:t>
      </w:r>
      <w:proofErr w:type="gramEnd"/>
      <w:r w:rsidRPr="00F5350E">
        <w:rPr>
          <w:rFonts w:ascii="PT Astra Serif" w:hAnsi="PT Astra Serif"/>
          <w:sz w:val="16"/>
          <w:szCs w:val="16"/>
          <w:lang w:eastAsia="ru-RU"/>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8. Проекты планов-графиков формируются:</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а) заказчиками и лицами, указанными в </w:t>
      </w:r>
      <w:hyperlink w:anchor="Par71" w:tooltip="а) государственным заказчиком, действующим от имени Российской Федерации;" w:history="1">
        <w:r w:rsidRPr="00F5350E">
          <w:rPr>
            <w:rFonts w:ascii="PT Astra Serif" w:hAnsi="PT Astra Serif"/>
            <w:sz w:val="16"/>
            <w:szCs w:val="16"/>
            <w:lang w:eastAsia="ru-RU"/>
          </w:rPr>
          <w:t>подпунктах «а»,</w:t>
        </w:r>
      </w:hyperlink>
      <w:r w:rsidRPr="00F5350E">
        <w:rPr>
          <w:rFonts w:ascii="PT Astra Serif" w:hAnsi="PT Astra Serif"/>
          <w:sz w:val="16"/>
          <w:szCs w:val="16"/>
          <w:lang w:eastAsia="ru-RU"/>
        </w:rPr>
        <w:t xml:space="preserve"> </w:t>
      </w:r>
      <w:hyperlink w:anchor="Par76" w:tooltip="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 w:history="1">
        <w:r w:rsidRPr="00F5350E">
          <w:rPr>
            <w:rFonts w:ascii="PT Astra Serif" w:hAnsi="PT Astra Serif"/>
            <w:sz w:val="16"/>
            <w:szCs w:val="16"/>
            <w:lang w:eastAsia="ru-RU"/>
          </w:rPr>
          <w:t>«д</w:t>
        </w:r>
      </w:hyperlink>
      <w:r w:rsidRPr="00F5350E">
        <w:rPr>
          <w:rFonts w:ascii="PT Astra Serif" w:hAnsi="PT Astra Serif"/>
          <w:sz w:val="16"/>
          <w:szCs w:val="16"/>
          <w:lang w:eastAsia="ru-RU"/>
        </w:rPr>
        <w:t xml:space="preserve">» </w:t>
      </w:r>
      <w:hyperlink w:anchor="Par77" w:tooltip="е) государственным заказчиком, действующим от имени субъекта Российской Федерации, или муниципальным заказчиком;" w:history="1"/>
      <w:hyperlink w:anchor="Par82"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F5350E">
          <w:rPr>
            <w:rFonts w:ascii="PT Astra Serif" w:hAnsi="PT Astra Serif"/>
            <w:sz w:val="16"/>
            <w:szCs w:val="16"/>
            <w:lang w:eastAsia="ru-RU"/>
          </w:rPr>
          <w:t>пункта 2</w:t>
        </w:r>
      </w:hyperlink>
      <w:r w:rsidRPr="00F5350E">
        <w:rPr>
          <w:rFonts w:ascii="PT Astra Serif" w:hAnsi="PT Astra Serif"/>
          <w:sz w:val="16"/>
          <w:szCs w:val="16"/>
          <w:lang w:eastAsia="ru-RU"/>
        </w:rPr>
        <w:t xml:space="preserve"> настоящего Положения, в процессе составления и рассмотрения проекта решений о соответствующих бюджетах;</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б) заказчиками и лицами, указанными в </w:t>
      </w:r>
      <w:hyperlink w:anchor="Par72"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r w:rsidRPr="00F5350E">
          <w:rPr>
            <w:rFonts w:ascii="PT Astra Serif" w:hAnsi="PT Astra Serif"/>
            <w:sz w:val="16"/>
            <w:szCs w:val="16"/>
            <w:lang w:eastAsia="ru-RU"/>
          </w:rPr>
          <w:t>подпунктах «б</w:t>
        </w:r>
      </w:hyperlink>
      <w:r w:rsidRPr="00F5350E">
        <w:rPr>
          <w:rFonts w:ascii="PT Astra Serif" w:hAnsi="PT Astra Serif"/>
          <w:sz w:val="16"/>
          <w:szCs w:val="16"/>
          <w:lang w:eastAsia="ru-RU"/>
        </w:rPr>
        <w:t xml:space="preserve">», «в», </w:t>
      </w:r>
      <w:hyperlink w:anchor="Par75" w:tooltip="г) федеральным автономным учреждением в случае осуществления закупок в соответствии с частью 4 статьи 15 Федерального закона;" w:history="1">
        <w:r w:rsidRPr="00F5350E">
          <w:rPr>
            <w:rFonts w:ascii="PT Astra Serif" w:hAnsi="PT Astra Serif"/>
            <w:sz w:val="16"/>
            <w:szCs w:val="16"/>
            <w:lang w:eastAsia="ru-RU"/>
          </w:rPr>
          <w:t>«г</w:t>
        </w:r>
      </w:hyperlink>
      <w:r w:rsidRPr="00F5350E">
        <w:rPr>
          <w:rFonts w:ascii="PT Astra Serif" w:hAnsi="PT Astra Serif"/>
          <w:sz w:val="16"/>
          <w:szCs w:val="16"/>
          <w:lang w:eastAsia="ru-RU"/>
        </w:rPr>
        <w:t xml:space="preserve">» </w:t>
      </w:r>
      <w:hyperlink w:anchor="Par81"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F5350E">
          <w:rPr>
            <w:rFonts w:ascii="PT Astra Serif" w:hAnsi="PT Astra Serif"/>
            <w:sz w:val="16"/>
            <w:szCs w:val="16"/>
            <w:lang w:eastAsia="ru-RU"/>
          </w:rPr>
          <w:t>пункта 2</w:t>
        </w:r>
      </w:hyperlink>
      <w:r w:rsidRPr="00F5350E">
        <w:rPr>
          <w:rFonts w:ascii="PT Astra Serif" w:hAnsi="PT Astra Serif"/>
          <w:sz w:val="16"/>
          <w:szCs w:val="16"/>
          <w:lang w:eastAsia="ru-RU"/>
        </w:rPr>
        <w:t xml:space="preserve"> настоящего Положения, в процессе </w:t>
      </w:r>
      <w:proofErr w:type="gramStart"/>
      <w:r w:rsidRPr="00F5350E">
        <w:rPr>
          <w:rFonts w:ascii="PT Astra Serif" w:hAnsi="PT Astra Serif"/>
          <w:sz w:val="16"/>
          <w:szCs w:val="16"/>
          <w:lang w:eastAsia="ru-RU"/>
        </w:rPr>
        <w:t>формирования проектов планов финансово-хозяйственной деятельности таких заказчиков</w:t>
      </w:r>
      <w:proofErr w:type="gramEnd"/>
      <w:r w:rsidRPr="00F5350E">
        <w:rPr>
          <w:rFonts w:ascii="PT Astra Serif" w:hAnsi="PT Astra Serif"/>
          <w:sz w:val="16"/>
          <w:szCs w:val="16"/>
          <w:lang w:eastAsia="ru-RU"/>
        </w:rPr>
        <w:t xml:space="preserve"> и лиц.</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9. Проекты планов-графиков заказчиков, указанных в </w:t>
      </w:r>
      <w:hyperlink w:anchor="Par71" w:tooltip="а) государственным заказчиком, действующим от имени Российской Федерации;" w:history="1">
        <w:r w:rsidRPr="00F5350E">
          <w:rPr>
            <w:rFonts w:ascii="PT Astra Serif" w:hAnsi="PT Astra Serif"/>
            <w:sz w:val="16"/>
            <w:szCs w:val="16"/>
            <w:lang w:eastAsia="ru-RU"/>
          </w:rPr>
          <w:t>подпунктах «а»,</w:t>
        </w:r>
      </w:hyperlink>
      <w:r w:rsidRPr="00F5350E">
        <w:rPr>
          <w:rFonts w:ascii="PT Astra Serif" w:hAnsi="PT Astra Serif"/>
          <w:sz w:val="16"/>
          <w:szCs w:val="16"/>
          <w:lang w:eastAsia="ru-RU"/>
        </w:rPr>
        <w:t xml:space="preserve"> </w:t>
      </w:r>
      <w:hyperlink w:anchor="Par76" w:tooltip="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 w:history="1">
        <w:r w:rsidRPr="00F5350E">
          <w:rPr>
            <w:rFonts w:ascii="PT Astra Serif" w:hAnsi="PT Astra Serif"/>
            <w:sz w:val="16"/>
            <w:szCs w:val="16"/>
            <w:lang w:eastAsia="ru-RU"/>
          </w:rPr>
          <w:t>«</w:t>
        </w:r>
      </w:hyperlink>
      <w:r w:rsidRPr="00F5350E">
        <w:rPr>
          <w:rFonts w:ascii="PT Astra Serif" w:hAnsi="PT Astra Serif"/>
          <w:sz w:val="16"/>
          <w:szCs w:val="16"/>
          <w:lang w:eastAsia="ru-RU"/>
        </w:rPr>
        <w:t xml:space="preserve">д» </w:t>
      </w:r>
      <w:hyperlink w:anchor="Par82"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F5350E">
          <w:rPr>
            <w:rFonts w:ascii="PT Astra Serif" w:hAnsi="PT Astra Serif"/>
            <w:sz w:val="16"/>
            <w:szCs w:val="16"/>
            <w:lang w:eastAsia="ru-RU"/>
          </w:rPr>
          <w:t>пункта 2</w:t>
        </w:r>
      </w:hyperlink>
      <w:r w:rsidRPr="00F5350E">
        <w:rPr>
          <w:rFonts w:ascii="PT Astra Serif" w:hAnsi="PT Astra Serif"/>
          <w:sz w:val="16"/>
          <w:szCs w:val="16"/>
          <w:lang w:eastAsia="ru-RU"/>
        </w:rPr>
        <w:t xml:space="preserve">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sidRPr="00F5350E">
        <w:rPr>
          <w:rFonts w:ascii="PT Astra Serif" w:hAnsi="PT Astra Serif"/>
          <w:sz w:val="16"/>
          <w:szCs w:val="16"/>
          <w:lang w:eastAsia="ru-RU"/>
        </w:rPr>
        <w:t>дств в с</w:t>
      </w:r>
      <w:proofErr w:type="gramEnd"/>
      <w:r w:rsidRPr="00F5350E">
        <w:rPr>
          <w:rFonts w:ascii="PT Astra Serif" w:hAnsi="PT Astra Serif"/>
          <w:sz w:val="16"/>
          <w:szCs w:val="16"/>
          <w:lang w:eastAsia="ru-RU"/>
        </w:rPr>
        <w:t xml:space="preserve">оответствии с Бюджетным </w:t>
      </w:r>
      <w:hyperlink r:id="rId48" w:history="1">
        <w:r w:rsidRPr="00F5350E">
          <w:rPr>
            <w:rFonts w:ascii="PT Astra Serif" w:hAnsi="PT Astra Serif"/>
            <w:sz w:val="16"/>
            <w:szCs w:val="16"/>
            <w:lang w:eastAsia="ru-RU"/>
          </w:rPr>
          <w:t>кодексом</w:t>
        </w:r>
      </w:hyperlink>
      <w:r w:rsidRPr="00F5350E">
        <w:rPr>
          <w:rFonts w:ascii="PT Astra Serif" w:hAnsi="PT Astra Serif"/>
          <w:sz w:val="16"/>
          <w:szCs w:val="16"/>
          <w:lang w:eastAsia="ru-RU"/>
        </w:rPr>
        <w:t xml:space="preserve"> Российской Федерации.</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10. Проекты планов-графиков заказчиков, указанных в </w:t>
      </w:r>
      <w:hyperlink w:anchor="Par72"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r w:rsidRPr="00F5350E">
          <w:rPr>
            <w:rFonts w:ascii="PT Astra Serif" w:hAnsi="PT Astra Serif"/>
            <w:sz w:val="16"/>
            <w:szCs w:val="16"/>
            <w:lang w:eastAsia="ru-RU"/>
          </w:rPr>
          <w:t>подпункте «б</w:t>
        </w:r>
      </w:hyperlink>
      <w:r w:rsidRPr="00F5350E">
        <w:rPr>
          <w:rFonts w:ascii="PT Astra Serif" w:hAnsi="PT Astra Serif"/>
          <w:sz w:val="16"/>
          <w:szCs w:val="16"/>
          <w:lang w:eastAsia="ru-RU"/>
        </w:rPr>
        <w:t xml:space="preserve">» </w:t>
      </w:r>
      <w:hyperlink w:anchor="Par78" w:tooltip="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 w:history="1">
        <w:r w:rsidRPr="00F5350E">
          <w:rPr>
            <w:rFonts w:ascii="PT Astra Serif" w:hAnsi="PT Astra Serif"/>
            <w:sz w:val="16"/>
            <w:szCs w:val="16"/>
            <w:lang w:eastAsia="ru-RU"/>
          </w:rPr>
          <w:t>пункта 2</w:t>
        </w:r>
      </w:hyperlink>
      <w:r w:rsidRPr="00F5350E">
        <w:rPr>
          <w:rFonts w:ascii="PT Astra Serif" w:hAnsi="PT Astra Serif"/>
          <w:sz w:val="16"/>
          <w:szCs w:val="16"/>
          <w:lang w:eastAsia="ru-RU"/>
        </w:rPr>
        <w:t xml:space="preserve">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49" w:history="1">
        <w:r w:rsidRPr="00F5350E">
          <w:rPr>
            <w:rFonts w:ascii="PT Astra Serif" w:hAnsi="PT Astra Serif"/>
            <w:sz w:val="16"/>
            <w:szCs w:val="16"/>
            <w:lang w:eastAsia="ru-RU"/>
          </w:rPr>
          <w:t>законом</w:t>
        </w:r>
      </w:hyperlink>
      <w:r w:rsidRPr="00F5350E">
        <w:rPr>
          <w:rFonts w:ascii="PT Astra Serif" w:hAnsi="PT Astra Serif"/>
          <w:sz w:val="16"/>
          <w:szCs w:val="16"/>
          <w:lang w:eastAsia="ru-RU"/>
        </w:rPr>
        <w:t xml:space="preserve"> «О некоммерческих организациях».</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11. </w:t>
      </w:r>
      <w:proofErr w:type="gramStart"/>
      <w:r w:rsidRPr="00F5350E">
        <w:rPr>
          <w:rFonts w:ascii="PT Astra Serif" w:hAnsi="PT Astra Serif"/>
          <w:sz w:val="16"/>
          <w:szCs w:val="16"/>
          <w:lang w:eastAsia="ru-RU"/>
        </w:rPr>
        <w:t xml:space="preserve">Проекты планов-графиков лиц, указанных в </w:t>
      </w:r>
      <w:hyperlink w:anchor="Par75" w:tooltip="г) федеральным автономным учреждением в случае осуществления закупок в соответствии с частью 4 статьи 15 Федерального закона;" w:history="1">
        <w:r w:rsidRPr="00F5350E">
          <w:rPr>
            <w:rFonts w:ascii="PT Astra Serif" w:hAnsi="PT Astra Serif"/>
            <w:sz w:val="16"/>
            <w:szCs w:val="16"/>
            <w:lang w:eastAsia="ru-RU"/>
          </w:rPr>
          <w:t>подпункте «г</w:t>
        </w:r>
      </w:hyperlink>
      <w:r w:rsidRPr="00F5350E">
        <w:rPr>
          <w:rFonts w:ascii="PT Astra Serif" w:hAnsi="PT Astra Serif"/>
          <w:sz w:val="16"/>
          <w:szCs w:val="16"/>
          <w:lang w:eastAsia="ru-RU"/>
        </w:rPr>
        <w:t xml:space="preserve">» </w:t>
      </w:r>
      <w:hyperlink w:anchor="Par81"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F5350E">
          <w:rPr>
            <w:rFonts w:ascii="PT Astra Serif" w:hAnsi="PT Astra Serif"/>
            <w:sz w:val="16"/>
            <w:szCs w:val="16"/>
            <w:lang w:eastAsia="ru-RU"/>
          </w:rPr>
          <w:t>пункта 2</w:t>
        </w:r>
      </w:hyperlink>
      <w:r w:rsidRPr="00F5350E">
        <w:rPr>
          <w:rFonts w:ascii="PT Astra Serif" w:hAnsi="PT Astra Serif"/>
          <w:sz w:val="16"/>
          <w:szCs w:val="16"/>
          <w:lang w:eastAsia="ru-RU"/>
        </w:rPr>
        <w:t xml:space="preserve">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roofErr w:type="gramEnd"/>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12. План-график утверждается в течение 10 рабочих дней:</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а) заказчиками, указанными в </w:t>
      </w:r>
      <w:hyperlink r:id="rId50" w:history="1">
        <w:r w:rsidRPr="00F5350E">
          <w:rPr>
            <w:rFonts w:ascii="PT Astra Serif" w:hAnsi="PT Astra Serif"/>
            <w:sz w:val="16"/>
            <w:szCs w:val="16"/>
            <w:lang w:eastAsia="ru-RU"/>
          </w:rPr>
          <w:t xml:space="preserve">подпункте </w:t>
        </w:r>
      </w:hyperlink>
      <w:hyperlink r:id="rId51" w:history="1">
        <w:r w:rsidRPr="00F5350E">
          <w:rPr>
            <w:rFonts w:ascii="PT Astra Serif" w:hAnsi="PT Astra Serif"/>
            <w:sz w:val="16"/>
            <w:szCs w:val="16"/>
            <w:lang w:eastAsia="ru-RU"/>
          </w:rPr>
          <w:t>«а» пункта 2</w:t>
        </w:r>
      </w:hyperlink>
      <w:r w:rsidRPr="00F5350E">
        <w:rPr>
          <w:rFonts w:ascii="PT Astra Serif" w:hAnsi="PT Astra Serif"/>
          <w:sz w:val="16"/>
          <w:szCs w:val="16"/>
          <w:lang w:eastAsia="ru-RU"/>
        </w:rPr>
        <w:t xml:space="preserve">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б) заказчиками и лицами, указанными в </w:t>
      </w:r>
      <w:hyperlink w:anchor="Par72"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proofErr w:type="gramStart"/>
        <w:r w:rsidRPr="00F5350E">
          <w:rPr>
            <w:rFonts w:ascii="PT Astra Serif" w:hAnsi="PT Astra Serif"/>
            <w:sz w:val="16"/>
            <w:szCs w:val="16"/>
            <w:lang w:eastAsia="ru-RU"/>
          </w:rPr>
          <w:t xml:space="preserve">подпунктах </w:t>
        </w:r>
      </w:hyperlink>
      <w:hyperlink w:anchor="Par78" w:tooltip="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 w:history="1">
        <w:r w:rsidRPr="00F5350E">
          <w:rPr>
            <w:rFonts w:ascii="PT Astra Serif" w:hAnsi="PT Astra Serif"/>
            <w:sz w:val="16"/>
            <w:szCs w:val="16"/>
            <w:lang w:eastAsia="ru-RU"/>
          </w:rPr>
          <w:t>«б</w:t>
        </w:r>
        <w:proofErr w:type="gramEnd"/>
      </w:hyperlink>
      <w:r w:rsidRPr="00F5350E">
        <w:rPr>
          <w:rFonts w:ascii="PT Astra Serif" w:hAnsi="PT Astra Serif"/>
          <w:sz w:val="16"/>
          <w:szCs w:val="16"/>
          <w:lang w:eastAsia="ru-RU"/>
        </w:rPr>
        <w:t xml:space="preserve">», «в», </w:t>
      </w:r>
      <w:hyperlink w:anchor="Par81"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F5350E">
          <w:rPr>
            <w:rFonts w:ascii="PT Astra Serif" w:hAnsi="PT Astra Serif"/>
            <w:sz w:val="16"/>
            <w:szCs w:val="16"/>
            <w:lang w:eastAsia="ru-RU"/>
          </w:rPr>
          <w:t>«г» пункта 2</w:t>
        </w:r>
      </w:hyperlink>
      <w:r w:rsidRPr="00F5350E">
        <w:rPr>
          <w:rFonts w:ascii="PT Astra Serif" w:hAnsi="PT Astra Serif"/>
          <w:sz w:val="16"/>
          <w:szCs w:val="16"/>
          <w:lang w:eastAsia="ru-RU"/>
        </w:rPr>
        <w:t xml:space="preserve">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в) лицами, указанными в </w:t>
      </w:r>
      <w:hyperlink w:anchor="Par76" w:tooltip="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 w:history="1">
        <w:r w:rsidRPr="00F5350E">
          <w:rPr>
            <w:rFonts w:ascii="PT Astra Serif" w:hAnsi="PT Astra Serif"/>
            <w:sz w:val="16"/>
            <w:szCs w:val="16"/>
            <w:lang w:eastAsia="ru-RU"/>
          </w:rPr>
          <w:t>подпункте «д</w:t>
        </w:r>
      </w:hyperlink>
      <w:r w:rsidRPr="00F5350E">
        <w:rPr>
          <w:rFonts w:ascii="PT Astra Serif" w:hAnsi="PT Astra Serif"/>
          <w:sz w:val="16"/>
          <w:szCs w:val="16"/>
          <w:lang w:eastAsia="ru-RU"/>
        </w:rPr>
        <w:t xml:space="preserve">» </w:t>
      </w:r>
      <w:hyperlink w:anchor="Par82"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F5350E">
          <w:rPr>
            <w:rFonts w:ascii="PT Astra Serif" w:hAnsi="PT Astra Serif"/>
            <w:sz w:val="16"/>
            <w:szCs w:val="16"/>
            <w:lang w:eastAsia="ru-RU"/>
          </w:rPr>
          <w:t>пункта 2</w:t>
        </w:r>
      </w:hyperlink>
      <w:r w:rsidRPr="00F5350E">
        <w:rPr>
          <w:rFonts w:ascii="PT Astra Serif" w:hAnsi="PT Astra Serif"/>
          <w:sz w:val="16"/>
          <w:szCs w:val="16"/>
          <w:lang w:eastAsia="ru-RU"/>
        </w:rPr>
        <w:t xml:space="preserve">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13. </w:t>
      </w:r>
      <w:proofErr w:type="gramStart"/>
      <w:r w:rsidRPr="00F5350E">
        <w:rPr>
          <w:rFonts w:ascii="PT Astra Serif" w:hAnsi="PT Astra Serif"/>
          <w:sz w:val="16"/>
          <w:szCs w:val="16"/>
          <w:lang w:eastAsia="ru-RU"/>
        </w:rPr>
        <w:t xml:space="preserve">Формирование и утверждение плана-графика муниципального заказчика в случае передачи в соответствии с Бюджетным </w:t>
      </w:r>
      <w:hyperlink r:id="rId52" w:history="1">
        <w:r w:rsidRPr="00F5350E">
          <w:rPr>
            <w:rFonts w:ascii="PT Astra Serif" w:hAnsi="PT Astra Serif"/>
            <w:sz w:val="16"/>
            <w:szCs w:val="16"/>
            <w:lang w:eastAsia="ru-RU"/>
          </w:rPr>
          <w:t>кодексом</w:t>
        </w:r>
      </w:hyperlink>
      <w:r w:rsidRPr="00F5350E">
        <w:rPr>
          <w:rFonts w:ascii="PT Astra Serif" w:hAnsi="PT Astra Serif"/>
          <w:sz w:val="16"/>
          <w:szCs w:val="16"/>
          <w:lang w:eastAsia="ru-RU"/>
        </w:rPr>
        <w:t xml:space="preserve">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bookmarkStart w:id="51" w:name="Par100"/>
      <w:bookmarkEnd w:id="51"/>
      <w:proofErr w:type="gramEnd"/>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14. В </w:t>
      </w:r>
      <w:hyperlink w:anchor="Par213" w:tooltip="1. Информация о заказчике:" w:history="1">
        <w:r w:rsidRPr="00F5350E">
          <w:rPr>
            <w:rFonts w:ascii="PT Astra Serif" w:hAnsi="PT Astra Serif"/>
            <w:sz w:val="16"/>
            <w:szCs w:val="16"/>
            <w:lang w:eastAsia="ru-RU"/>
          </w:rPr>
          <w:t>разделе 1</w:t>
        </w:r>
      </w:hyperlink>
      <w:r w:rsidRPr="00F5350E">
        <w:rPr>
          <w:rFonts w:ascii="PT Astra Serif" w:hAnsi="PT Astra Serif"/>
          <w:sz w:val="16"/>
          <w:szCs w:val="16"/>
          <w:lang w:eastAsia="ru-RU"/>
        </w:rPr>
        <w:t xml:space="preserve"> приложения к настоящему Положению указывается следующая информация о заказчике и лице, </w:t>
      </w:r>
      <w:proofErr w:type="gramStart"/>
      <w:r w:rsidRPr="00F5350E">
        <w:rPr>
          <w:rFonts w:ascii="PT Astra Serif" w:hAnsi="PT Astra Serif"/>
          <w:sz w:val="16"/>
          <w:szCs w:val="16"/>
          <w:lang w:eastAsia="ru-RU"/>
        </w:rPr>
        <w:t>указанных</w:t>
      </w:r>
      <w:proofErr w:type="gramEnd"/>
      <w:r w:rsidRPr="00F5350E">
        <w:rPr>
          <w:rFonts w:ascii="PT Astra Serif" w:hAnsi="PT Astra Serif"/>
          <w:sz w:val="16"/>
          <w:szCs w:val="16"/>
          <w:lang w:eastAsia="ru-RU"/>
        </w:rPr>
        <w:t xml:space="preserve"> в </w:t>
      </w:r>
      <w:hyperlink w:anchor="Par70" w:tooltip="2. Формирование планов-графиков осуществляется:" w:history="1">
        <w:r w:rsidRPr="00F5350E">
          <w:rPr>
            <w:rFonts w:ascii="PT Astra Serif" w:hAnsi="PT Astra Serif"/>
            <w:sz w:val="16"/>
            <w:szCs w:val="16"/>
            <w:lang w:eastAsia="ru-RU"/>
          </w:rPr>
          <w:t>пункте 2</w:t>
        </w:r>
      </w:hyperlink>
      <w:r w:rsidRPr="00F5350E">
        <w:rPr>
          <w:rFonts w:ascii="PT Astra Serif" w:hAnsi="PT Astra Serif"/>
          <w:sz w:val="16"/>
          <w:szCs w:val="16"/>
          <w:lang w:eastAsia="ru-RU"/>
        </w:rPr>
        <w:t xml:space="preserve"> настоящего Положения:</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а) полное наименование;</w:t>
      </w:r>
      <w:bookmarkStart w:id="52" w:name="Par102"/>
      <w:bookmarkEnd w:id="52"/>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б) идентификационный номер налогоплательщика;</w:t>
      </w:r>
      <w:bookmarkStart w:id="53" w:name="Par103"/>
      <w:bookmarkEnd w:id="53"/>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в) код причины постановки на учет в налоговом органе;</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г) организационно-правовая форма с указанием кода организационно-правовой формы в соответствии с Общероссийским </w:t>
      </w:r>
      <w:hyperlink r:id="rId53" w:history="1">
        <w:r w:rsidRPr="00F5350E">
          <w:rPr>
            <w:rFonts w:ascii="PT Astra Serif" w:hAnsi="PT Astra Serif"/>
            <w:sz w:val="16"/>
            <w:szCs w:val="16"/>
            <w:lang w:eastAsia="ru-RU"/>
          </w:rPr>
          <w:t>классификатором</w:t>
        </w:r>
      </w:hyperlink>
      <w:r w:rsidRPr="00F5350E">
        <w:rPr>
          <w:rFonts w:ascii="PT Astra Serif" w:hAnsi="PT Astra Serif"/>
          <w:sz w:val="16"/>
          <w:szCs w:val="16"/>
          <w:lang w:eastAsia="ru-RU"/>
        </w:rPr>
        <w:t xml:space="preserve"> организационно-правовых форм;</w:t>
      </w:r>
      <w:bookmarkStart w:id="54" w:name="Par105"/>
      <w:bookmarkEnd w:id="54"/>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д) форма собственности с указанием кода формы собственности по Общероссийскому </w:t>
      </w:r>
      <w:hyperlink r:id="rId54" w:history="1">
        <w:r w:rsidRPr="00F5350E">
          <w:rPr>
            <w:rFonts w:ascii="PT Astra Serif" w:hAnsi="PT Astra Serif"/>
            <w:sz w:val="16"/>
            <w:szCs w:val="16"/>
            <w:lang w:eastAsia="ru-RU"/>
          </w:rPr>
          <w:t>классификатору</w:t>
        </w:r>
      </w:hyperlink>
      <w:r w:rsidRPr="00F5350E">
        <w:rPr>
          <w:rFonts w:ascii="PT Astra Serif" w:hAnsi="PT Astra Serif"/>
          <w:sz w:val="16"/>
          <w:szCs w:val="16"/>
          <w:lang w:eastAsia="ru-RU"/>
        </w:rPr>
        <w:t xml:space="preserve"> форм собственности;</w:t>
      </w:r>
      <w:bookmarkStart w:id="55" w:name="Par106"/>
      <w:bookmarkEnd w:id="55"/>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е) место нахождения с указанием кода территории населенного пункта в соответствии с Общероссийским </w:t>
      </w:r>
      <w:hyperlink r:id="rId55" w:history="1">
        <w:r w:rsidRPr="00F5350E">
          <w:rPr>
            <w:rFonts w:ascii="PT Astra Serif" w:hAnsi="PT Astra Serif"/>
            <w:sz w:val="16"/>
            <w:szCs w:val="16"/>
            <w:lang w:eastAsia="ru-RU"/>
          </w:rPr>
          <w:t>классификатором</w:t>
        </w:r>
      </w:hyperlink>
      <w:r w:rsidRPr="00F5350E">
        <w:rPr>
          <w:rFonts w:ascii="PT Astra Serif" w:hAnsi="PT Astra Serif"/>
          <w:sz w:val="16"/>
          <w:szCs w:val="16"/>
          <w:lang w:eastAsia="ru-RU"/>
        </w:rPr>
        <w:t xml:space="preserve"> территорий муниципальных образований, телефон и адрес электронной почты;</w:t>
      </w:r>
      <w:bookmarkStart w:id="56" w:name="Par107"/>
      <w:bookmarkEnd w:id="56"/>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proofErr w:type="gramStart"/>
      <w:r w:rsidRPr="00F5350E">
        <w:rPr>
          <w:rFonts w:ascii="PT Astra Serif" w:hAnsi="PT Astra Serif"/>
          <w:sz w:val="16"/>
          <w:szCs w:val="16"/>
          <w:lang w:eastAsia="ru-RU"/>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56" w:history="1">
        <w:r w:rsidRPr="00F5350E">
          <w:rPr>
            <w:rFonts w:ascii="PT Astra Serif" w:hAnsi="PT Astra Serif"/>
            <w:sz w:val="16"/>
            <w:szCs w:val="16"/>
            <w:lang w:eastAsia="ru-RU"/>
          </w:rPr>
          <w:t>классификатором</w:t>
        </w:r>
      </w:hyperlink>
      <w:r w:rsidRPr="00F5350E">
        <w:rPr>
          <w:rFonts w:ascii="PT Astra Serif" w:hAnsi="PT Astra Serif"/>
          <w:sz w:val="16"/>
          <w:szCs w:val="16"/>
          <w:lang w:eastAsia="ru-RU"/>
        </w:rPr>
        <w:t xml:space="preserve"> территорий муниципальных образований, телефон и адрес электронной почты такого учреждения</w:t>
      </w:r>
      <w:proofErr w:type="gramEnd"/>
      <w:r w:rsidRPr="00F5350E">
        <w:rPr>
          <w:rFonts w:ascii="PT Astra Serif" w:hAnsi="PT Astra Serif"/>
          <w:sz w:val="16"/>
          <w:szCs w:val="16"/>
          <w:lang w:eastAsia="ru-RU"/>
        </w:rPr>
        <w:t>, унитарного предприятия или юридического лица.</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15. Информация, предусмотренная </w:t>
      </w:r>
      <w:hyperlink w:anchor="Par100" w:tooltip="14. В разделе 1 приложения к настоящему Положению указывается следующая информация о заказчике и лице, указанных в пункте 2 настоящего Положения:" w:history="1">
        <w:r w:rsidRPr="00F5350E">
          <w:rPr>
            <w:rFonts w:ascii="PT Astra Serif" w:hAnsi="PT Astra Serif"/>
            <w:sz w:val="16"/>
            <w:szCs w:val="16"/>
            <w:lang w:eastAsia="ru-RU"/>
          </w:rPr>
          <w:t>пунктом 14</w:t>
        </w:r>
      </w:hyperlink>
      <w:r w:rsidRPr="00F5350E">
        <w:rPr>
          <w:rFonts w:ascii="PT Astra Serif" w:hAnsi="PT Astra Serif"/>
          <w:sz w:val="16"/>
          <w:szCs w:val="16"/>
          <w:lang w:eastAsia="ru-RU"/>
        </w:rPr>
        <w:t xml:space="preserve">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w:t>
      </w:r>
      <w:hyperlink w:anchor="Par76" w:tooltip="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 w:history="1">
        <w:r w:rsidRPr="00F5350E">
          <w:rPr>
            <w:rFonts w:ascii="PT Astra Serif" w:hAnsi="PT Astra Serif"/>
            <w:sz w:val="16"/>
            <w:szCs w:val="16"/>
            <w:lang w:eastAsia="ru-RU"/>
          </w:rPr>
          <w:t>подпункте «д</w:t>
        </w:r>
      </w:hyperlink>
      <w:r w:rsidRPr="00F5350E">
        <w:rPr>
          <w:rFonts w:ascii="PT Astra Serif" w:hAnsi="PT Astra Serif"/>
          <w:sz w:val="16"/>
          <w:szCs w:val="16"/>
          <w:lang w:eastAsia="ru-RU"/>
        </w:rPr>
        <w:t xml:space="preserve">» </w:t>
      </w:r>
      <w:hyperlink w:anchor="Par82"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F5350E">
          <w:rPr>
            <w:rFonts w:ascii="PT Astra Serif" w:hAnsi="PT Astra Serif"/>
            <w:sz w:val="16"/>
            <w:szCs w:val="16"/>
            <w:lang w:eastAsia="ru-RU"/>
          </w:rPr>
          <w:t>пункта 2</w:t>
        </w:r>
      </w:hyperlink>
      <w:r w:rsidRPr="00F5350E">
        <w:rPr>
          <w:rFonts w:ascii="PT Astra Serif" w:hAnsi="PT Astra Serif"/>
          <w:sz w:val="16"/>
          <w:szCs w:val="16"/>
          <w:lang w:eastAsia="ru-RU"/>
        </w:rPr>
        <w:t xml:space="preserve"> настоящего Положения, такая информация формируется после указания предусмотренной </w:t>
      </w:r>
      <w:hyperlink w:anchor="Par102" w:tooltip="б) идентификационный номер налогоплательщика;" w:history="1">
        <w:r w:rsidRPr="00F5350E">
          <w:rPr>
            <w:rFonts w:ascii="PT Astra Serif" w:hAnsi="PT Astra Serif"/>
            <w:sz w:val="16"/>
            <w:szCs w:val="16"/>
            <w:lang w:eastAsia="ru-RU"/>
          </w:rPr>
          <w:t>подпунктами «б</w:t>
        </w:r>
      </w:hyperlink>
      <w:r w:rsidRPr="00F5350E">
        <w:rPr>
          <w:rFonts w:ascii="PT Astra Serif" w:hAnsi="PT Astra Serif"/>
          <w:sz w:val="16"/>
          <w:szCs w:val="16"/>
          <w:lang w:eastAsia="ru-RU"/>
        </w:rPr>
        <w:t xml:space="preserve">» и </w:t>
      </w:r>
      <w:hyperlink w:anchor="Par103" w:tooltip="в) код причины постановки на учет в налоговом органе;" w:history="1">
        <w:r w:rsidRPr="00F5350E">
          <w:rPr>
            <w:rFonts w:ascii="PT Astra Serif" w:hAnsi="PT Astra Serif"/>
            <w:sz w:val="16"/>
            <w:szCs w:val="16"/>
            <w:lang w:eastAsia="ru-RU"/>
          </w:rPr>
          <w:t>«в» пункта 14</w:t>
        </w:r>
      </w:hyperlink>
      <w:r w:rsidRPr="00F5350E">
        <w:rPr>
          <w:rFonts w:ascii="PT Astra Serif" w:hAnsi="PT Astra Serif"/>
          <w:sz w:val="16"/>
          <w:szCs w:val="16"/>
          <w:lang w:eastAsia="ru-RU"/>
        </w:rPr>
        <w:t xml:space="preserve"> настоящего Положения информации об органе или организации, являющихся муниципальными заказчиками и передавших таким лицам полномочия муниципального заказчика.</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16. В </w:t>
      </w:r>
      <w:hyperlink w:anchor="Par257" w:tooltip="2.  Информация о закупках товаров, работ, услуг на 20__ финансовый год и на" w:history="1">
        <w:r w:rsidRPr="00F5350E">
          <w:rPr>
            <w:rFonts w:ascii="PT Astra Serif" w:hAnsi="PT Astra Serif"/>
            <w:sz w:val="16"/>
            <w:szCs w:val="16"/>
            <w:lang w:eastAsia="ru-RU"/>
          </w:rPr>
          <w:t>разделе 2</w:t>
        </w:r>
      </w:hyperlink>
      <w:r w:rsidRPr="00F5350E">
        <w:rPr>
          <w:rFonts w:ascii="PT Astra Serif" w:hAnsi="PT Astra Serif"/>
          <w:sz w:val="16"/>
          <w:szCs w:val="16"/>
          <w:lang w:eastAsia="ru-RU"/>
        </w:rPr>
        <w:t xml:space="preserve"> приложения к настоящему Положению:</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а) в </w:t>
      </w:r>
      <w:hyperlink w:anchor="Par279" w:tooltip="2" w:history="1">
        <w:r w:rsidRPr="00F5350E">
          <w:rPr>
            <w:rFonts w:ascii="PT Astra Serif" w:hAnsi="PT Astra Serif"/>
            <w:sz w:val="16"/>
            <w:szCs w:val="16"/>
            <w:lang w:eastAsia="ru-RU"/>
          </w:rPr>
          <w:t>графе 2</w:t>
        </w:r>
      </w:hyperlink>
      <w:r w:rsidRPr="00F5350E">
        <w:rPr>
          <w:rFonts w:ascii="PT Astra Serif" w:hAnsi="PT Astra Serif"/>
          <w:sz w:val="16"/>
          <w:szCs w:val="16"/>
          <w:lang w:eastAsia="ru-RU"/>
        </w:rPr>
        <w:t xml:space="preserve"> указывается идентификационный код закупки в соответствии с порядком, установленным в соответствии с </w:t>
      </w:r>
      <w:hyperlink r:id="rId57" w:history="1">
        <w:r w:rsidRPr="00F5350E">
          <w:rPr>
            <w:rFonts w:ascii="PT Astra Serif" w:hAnsi="PT Astra Serif"/>
            <w:sz w:val="16"/>
            <w:szCs w:val="16"/>
            <w:lang w:eastAsia="ru-RU"/>
          </w:rPr>
          <w:t>частью 3 статьи 23</w:t>
        </w:r>
      </w:hyperlink>
      <w:r w:rsidRPr="00F5350E">
        <w:rPr>
          <w:rFonts w:ascii="PT Astra Serif" w:hAnsi="PT Astra Serif"/>
          <w:sz w:val="16"/>
          <w:szCs w:val="16"/>
          <w:lang w:eastAsia="ru-RU"/>
        </w:rPr>
        <w:t xml:space="preserve"> Федерального закона;</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б) </w:t>
      </w:r>
      <w:hyperlink w:anchor="Par280" w:tooltip="3" w:history="1">
        <w:r w:rsidRPr="00F5350E">
          <w:rPr>
            <w:rFonts w:ascii="PT Astra Serif" w:hAnsi="PT Astra Serif"/>
            <w:sz w:val="16"/>
            <w:szCs w:val="16"/>
            <w:lang w:eastAsia="ru-RU"/>
          </w:rPr>
          <w:t>графы 3</w:t>
        </w:r>
      </w:hyperlink>
      <w:r w:rsidRPr="00F5350E">
        <w:rPr>
          <w:rFonts w:ascii="PT Astra Serif" w:hAnsi="PT Astra Serif"/>
          <w:sz w:val="16"/>
          <w:szCs w:val="16"/>
          <w:lang w:eastAsia="ru-RU"/>
        </w:rPr>
        <w:t xml:space="preserve"> и </w:t>
      </w:r>
      <w:hyperlink w:anchor="Par281" w:tooltip="4" w:history="1">
        <w:r w:rsidRPr="00F5350E">
          <w:rPr>
            <w:rFonts w:ascii="PT Astra Serif" w:hAnsi="PT Astra Serif"/>
            <w:sz w:val="16"/>
            <w:szCs w:val="16"/>
            <w:lang w:eastAsia="ru-RU"/>
          </w:rPr>
          <w:t>4</w:t>
        </w:r>
      </w:hyperlink>
      <w:r w:rsidRPr="00F5350E">
        <w:rPr>
          <w:rFonts w:ascii="PT Astra Serif" w:hAnsi="PT Astra Serif"/>
          <w:sz w:val="16"/>
          <w:szCs w:val="16"/>
          <w:lang w:eastAsia="ru-RU"/>
        </w:rPr>
        <w:t xml:space="preserve"> заполняются на основании Общероссийского </w:t>
      </w:r>
      <w:hyperlink r:id="rId58" w:history="1">
        <w:r w:rsidRPr="00F5350E">
          <w:rPr>
            <w:rFonts w:ascii="PT Astra Serif" w:hAnsi="PT Astra Serif"/>
            <w:sz w:val="16"/>
            <w:szCs w:val="16"/>
            <w:lang w:eastAsia="ru-RU"/>
          </w:rPr>
          <w:t>классификатора</w:t>
        </w:r>
      </w:hyperlink>
      <w:r w:rsidRPr="00F5350E">
        <w:rPr>
          <w:rFonts w:ascii="PT Astra Serif" w:hAnsi="PT Astra Serif"/>
          <w:sz w:val="16"/>
          <w:szCs w:val="16"/>
          <w:lang w:eastAsia="ru-RU"/>
        </w:rPr>
        <w:t xml:space="preserve"> продукции по видам экономической деятельности (ОКПД2) </w:t>
      </w:r>
      <w:proofErr w:type="gramStart"/>
      <w:r w:rsidRPr="00F5350E">
        <w:rPr>
          <w:rFonts w:ascii="PT Astra Serif" w:hAnsi="PT Astra Serif"/>
          <w:sz w:val="16"/>
          <w:szCs w:val="16"/>
          <w:lang w:eastAsia="ru-RU"/>
        </w:rPr>
        <w:t>ОК</w:t>
      </w:r>
      <w:proofErr w:type="gramEnd"/>
      <w:r w:rsidRPr="00F5350E">
        <w:rPr>
          <w:rFonts w:ascii="PT Astra Serif" w:hAnsi="PT Astra Serif"/>
          <w:sz w:val="16"/>
          <w:szCs w:val="16"/>
          <w:lang w:eastAsia="ru-RU"/>
        </w:rPr>
        <w:t xml:space="preserve"> 034-2014 (КПЕС 2008) с детализацией не ниже группы товаров (работ, услуг). Допускается указание одного или нескольких кодов такого </w:t>
      </w:r>
      <w:hyperlink r:id="rId59" w:history="1">
        <w:r w:rsidRPr="00F5350E">
          <w:rPr>
            <w:rFonts w:ascii="PT Astra Serif" w:hAnsi="PT Astra Serif"/>
            <w:sz w:val="16"/>
            <w:szCs w:val="16"/>
            <w:lang w:eastAsia="ru-RU"/>
          </w:rPr>
          <w:t>классификатора</w:t>
        </w:r>
      </w:hyperlink>
      <w:r w:rsidRPr="00F5350E">
        <w:rPr>
          <w:rFonts w:ascii="PT Astra Serif" w:hAnsi="PT Astra Serif"/>
          <w:sz w:val="16"/>
          <w:szCs w:val="16"/>
          <w:lang w:eastAsia="ru-RU"/>
        </w:rPr>
        <w:t>;</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в) в </w:t>
      </w:r>
      <w:hyperlink w:anchor="Par282" w:tooltip="5" w:history="1">
        <w:r w:rsidRPr="00F5350E">
          <w:rPr>
            <w:rFonts w:ascii="PT Astra Serif" w:hAnsi="PT Astra Serif"/>
            <w:sz w:val="16"/>
            <w:szCs w:val="16"/>
            <w:lang w:eastAsia="ru-RU"/>
          </w:rPr>
          <w:t>графе 5</w:t>
        </w:r>
      </w:hyperlink>
      <w:r w:rsidRPr="00F5350E">
        <w:rPr>
          <w:rFonts w:ascii="PT Astra Serif" w:hAnsi="PT Astra Serif"/>
          <w:sz w:val="16"/>
          <w:szCs w:val="16"/>
          <w:lang w:eastAsia="ru-RU"/>
        </w:rPr>
        <w:t xml:space="preserve"> указывается наименование объекта закупки;</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г) в </w:t>
      </w:r>
      <w:hyperlink w:anchor="Par283" w:tooltip="6" w:history="1">
        <w:r w:rsidRPr="00F5350E">
          <w:rPr>
            <w:rFonts w:ascii="PT Astra Serif" w:hAnsi="PT Astra Serif"/>
            <w:sz w:val="16"/>
            <w:szCs w:val="16"/>
            <w:lang w:eastAsia="ru-RU"/>
          </w:rPr>
          <w:t>графе 6</w:t>
        </w:r>
      </w:hyperlink>
      <w:r w:rsidRPr="00F5350E">
        <w:rPr>
          <w:rFonts w:ascii="PT Astra Serif" w:hAnsi="PT Astra Serif"/>
          <w:sz w:val="16"/>
          <w:szCs w:val="16"/>
          <w:lang w:eastAsia="ru-RU"/>
        </w:rP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д) в </w:t>
      </w:r>
      <w:hyperlink w:anchor="Par284" w:tooltip="7" w:history="1">
        <w:r w:rsidRPr="00F5350E">
          <w:rPr>
            <w:rFonts w:ascii="PT Astra Serif" w:hAnsi="PT Astra Serif"/>
            <w:sz w:val="16"/>
            <w:szCs w:val="16"/>
            <w:lang w:eastAsia="ru-RU"/>
          </w:rPr>
          <w:t>графах 7</w:t>
        </w:r>
      </w:hyperlink>
      <w:r w:rsidRPr="00F5350E">
        <w:rPr>
          <w:rFonts w:ascii="PT Astra Serif" w:hAnsi="PT Astra Serif"/>
          <w:sz w:val="16"/>
          <w:szCs w:val="16"/>
          <w:lang w:eastAsia="ru-RU"/>
        </w:rPr>
        <w:t xml:space="preserve"> - </w:t>
      </w:r>
      <w:hyperlink w:anchor="Par288" w:tooltip="11" w:history="1">
        <w:r w:rsidRPr="00F5350E">
          <w:rPr>
            <w:rFonts w:ascii="PT Astra Serif" w:hAnsi="PT Astra Serif"/>
            <w:sz w:val="16"/>
            <w:szCs w:val="16"/>
            <w:lang w:eastAsia="ru-RU"/>
          </w:rPr>
          <w:t>11</w:t>
        </w:r>
      </w:hyperlink>
      <w:r w:rsidRPr="00F5350E">
        <w:rPr>
          <w:rFonts w:ascii="PT Astra Serif" w:hAnsi="PT Astra Serif"/>
          <w:sz w:val="16"/>
          <w:szCs w:val="16"/>
          <w:lang w:eastAsia="ru-RU"/>
        </w:rPr>
        <w:t xml:space="preserve"> указывается объем финансового обеспечения (планируемые платежи) для осуществления закупок на соответствующий финансовый год;</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proofErr w:type="gramStart"/>
      <w:r w:rsidRPr="00F5350E">
        <w:rPr>
          <w:rFonts w:ascii="PT Astra Serif" w:hAnsi="PT Astra Serif"/>
          <w:sz w:val="16"/>
          <w:szCs w:val="16"/>
          <w:lang w:eastAsia="ru-RU"/>
        </w:rPr>
        <w:t xml:space="preserve">е) в </w:t>
      </w:r>
      <w:hyperlink w:anchor="Par284" w:tooltip="7" w:history="1">
        <w:r w:rsidRPr="00F5350E">
          <w:rPr>
            <w:rFonts w:ascii="PT Astra Serif" w:hAnsi="PT Astra Serif"/>
            <w:sz w:val="16"/>
            <w:szCs w:val="16"/>
            <w:lang w:eastAsia="ru-RU"/>
          </w:rPr>
          <w:t>графах 7</w:t>
        </w:r>
      </w:hyperlink>
      <w:r w:rsidRPr="00F5350E">
        <w:rPr>
          <w:rFonts w:ascii="PT Astra Serif" w:hAnsi="PT Astra Serif"/>
          <w:sz w:val="16"/>
          <w:szCs w:val="16"/>
          <w:lang w:eastAsia="ru-RU"/>
        </w:rPr>
        <w:t xml:space="preserve"> - </w:t>
      </w:r>
      <w:hyperlink w:anchor="Par288" w:tooltip="11" w:history="1">
        <w:r w:rsidRPr="00F5350E">
          <w:rPr>
            <w:rFonts w:ascii="PT Astra Serif" w:hAnsi="PT Astra Serif"/>
            <w:sz w:val="16"/>
            <w:szCs w:val="16"/>
            <w:lang w:eastAsia="ru-RU"/>
          </w:rPr>
          <w:t>11</w:t>
        </w:r>
      </w:hyperlink>
      <w:r w:rsidRPr="00F5350E">
        <w:rPr>
          <w:rFonts w:ascii="PT Astra Serif" w:hAnsi="PT Astra Serif"/>
          <w:sz w:val="16"/>
          <w:szCs w:val="16"/>
          <w:lang w:eastAsia="ru-RU"/>
        </w:rPr>
        <w:t xml:space="preserve"> в строке «Всего для осуществления закупок, в том числе по коду бюджетной классификации ______/по коду вида расходов _________/по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w:t>
      </w:r>
      <w:proofErr w:type="gramEnd"/>
      <w:r w:rsidRPr="00F5350E">
        <w:rPr>
          <w:rFonts w:ascii="PT Astra Serif" w:hAnsi="PT Astra Serif"/>
          <w:sz w:val="16"/>
          <w:szCs w:val="16"/>
          <w:lang w:eastAsia="ru-RU"/>
        </w:rPr>
        <w:t xml:space="preserve"> на объем финансового обеспечения:</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lastRenderedPageBreak/>
        <w:t xml:space="preserve">по каждому коду бюджетной классификации (указывается заказчиками и лицами, указанными в </w:t>
      </w:r>
      <w:hyperlink w:anchor="Par71" w:tooltip="а) государственным заказчиком, действующим от имени Российской Федерации;" w:history="1">
        <w:r w:rsidRPr="00F5350E">
          <w:rPr>
            <w:rFonts w:ascii="PT Astra Serif" w:hAnsi="PT Astra Serif"/>
            <w:sz w:val="16"/>
            <w:szCs w:val="16"/>
            <w:lang w:eastAsia="ru-RU"/>
          </w:rPr>
          <w:t xml:space="preserve">подпунктах </w:t>
        </w:r>
      </w:hyperlink>
      <w:hyperlink w:anchor="Par77" w:tooltip="е) государственным заказчиком, действующим от имени субъекта Российской Федерации, или муниципальным заказчиком;" w:history="1">
        <w:r w:rsidRPr="00F5350E">
          <w:rPr>
            <w:rFonts w:ascii="PT Astra Serif" w:hAnsi="PT Astra Serif"/>
            <w:sz w:val="16"/>
            <w:szCs w:val="16"/>
            <w:lang w:eastAsia="ru-RU"/>
          </w:rPr>
          <w:t>«а</w:t>
        </w:r>
      </w:hyperlink>
      <w:r w:rsidRPr="00F5350E">
        <w:rPr>
          <w:rFonts w:ascii="PT Astra Serif" w:hAnsi="PT Astra Serif"/>
          <w:sz w:val="16"/>
          <w:szCs w:val="16"/>
          <w:lang w:eastAsia="ru-RU"/>
        </w:rPr>
        <w:t xml:space="preserve">» и </w:t>
      </w:r>
      <w:hyperlink w:anchor="Par82"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F5350E">
          <w:rPr>
            <w:rFonts w:ascii="PT Astra Serif" w:hAnsi="PT Astra Serif"/>
            <w:sz w:val="16"/>
            <w:szCs w:val="16"/>
            <w:lang w:eastAsia="ru-RU"/>
          </w:rPr>
          <w:t>«д» пункта 2</w:t>
        </w:r>
      </w:hyperlink>
      <w:r w:rsidRPr="00F5350E">
        <w:rPr>
          <w:rFonts w:ascii="PT Astra Serif" w:hAnsi="PT Astra Serif"/>
          <w:sz w:val="16"/>
          <w:szCs w:val="16"/>
          <w:lang w:eastAsia="ru-RU"/>
        </w:rPr>
        <w:t xml:space="preserve"> настоящего Положения, а также заказчиками и лицами, указанными в </w:t>
      </w:r>
      <w:hyperlink w:anchor="Par72"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proofErr w:type="gramStart"/>
        <w:r w:rsidRPr="00F5350E">
          <w:rPr>
            <w:rFonts w:ascii="PT Astra Serif" w:hAnsi="PT Astra Serif"/>
            <w:sz w:val="16"/>
            <w:szCs w:val="16"/>
            <w:lang w:eastAsia="ru-RU"/>
          </w:rPr>
          <w:t xml:space="preserve">подпунктах </w:t>
        </w:r>
      </w:hyperlink>
      <w:hyperlink w:anchor="Par78" w:tooltip="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 w:history="1">
        <w:r w:rsidRPr="00F5350E">
          <w:rPr>
            <w:rFonts w:ascii="PT Astra Serif" w:hAnsi="PT Astra Serif"/>
            <w:sz w:val="16"/>
            <w:szCs w:val="16"/>
            <w:lang w:eastAsia="ru-RU"/>
          </w:rPr>
          <w:t>«б</w:t>
        </w:r>
        <w:proofErr w:type="gramEnd"/>
      </w:hyperlink>
      <w:r w:rsidRPr="00F5350E">
        <w:rPr>
          <w:rFonts w:ascii="PT Astra Serif" w:hAnsi="PT Astra Serif"/>
          <w:sz w:val="16"/>
          <w:szCs w:val="16"/>
          <w:lang w:eastAsia="ru-RU"/>
        </w:rPr>
        <w:t xml:space="preserve">» и </w:t>
      </w:r>
      <w:hyperlink w:anchor="Par81"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F5350E">
          <w:rPr>
            <w:rFonts w:ascii="PT Astra Serif" w:hAnsi="PT Astra Serif"/>
            <w:sz w:val="16"/>
            <w:szCs w:val="16"/>
            <w:lang w:eastAsia="ru-RU"/>
          </w:rPr>
          <w:t>«г» пункта 2</w:t>
        </w:r>
      </w:hyperlink>
      <w:r w:rsidRPr="00F5350E">
        <w:rPr>
          <w:rFonts w:ascii="PT Astra Serif" w:hAnsi="PT Astra Serif"/>
          <w:sz w:val="16"/>
          <w:szCs w:val="16"/>
          <w:lang w:eastAsia="ru-RU"/>
        </w:rPr>
        <w:t xml:space="preserve"> настоящего Положения, в случае осуществления закупок в целях реализации национальных и федеральных проектов);</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по каждому коду вида расходов (указывается заказчиками и лицами, указанными в </w:t>
      </w:r>
      <w:hyperlink w:anchor="Par72"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proofErr w:type="gramStart"/>
        <w:r w:rsidRPr="00F5350E">
          <w:rPr>
            <w:rFonts w:ascii="PT Astra Serif" w:hAnsi="PT Astra Serif"/>
            <w:sz w:val="16"/>
            <w:szCs w:val="16"/>
            <w:lang w:eastAsia="ru-RU"/>
          </w:rPr>
          <w:t xml:space="preserve">подпунктах </w:t>
        </w:r>
      </w:hyperlink>
      <w:hyperlink w:anchor="Par78" w:tooltip="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 w:history="1">
        <w:r w:rsidRPr="00F5350E">
          <w:rPr>
            <w:rFonts w:ascii="PT Astra Serif" w:hAnsi="PT Astra Serif"/>
            <w:sz w:val="16"/>
            <w:szCs w:val="16"/>
            <w:lang w:eastAsia="ru-RU"/>
          </w:rPr>
          <w:t>«б</w:t>
        </w:r>
        <w:proofErr w:type="gramEnd"/>
      </w:hyperlink>
      <w:r w:rsidRPr="00F5350E">
        <w:rPr>
          <w:rFonts w:ascii="PT Astra Serif" w:hAnsi="PT Astra Serif"/>
          <w:sz w:val="16"/>
          <w:szCs w:val="16"/>
          <w:lang w:eastAsia="ru-RU"/>
        </w:rPr>
        <w:t xml:space="preserve">» и </w:t>
      </w:r>
      <w:hyperlink w:anchor="Par81"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F5350E">
          <w:rPr>
            <w:rFonts w:ascii="PT Astra Serif" w:hAnsi="PT Astra Serif"/>
            <w:sz w:val="16"/>
            <w:szCs w:val="16"/>
            <w:lang w:eastAsia="ru-RU"/>
          </w:rPr>
          <w:t>«г» пункта 2</w:t>
        </w:r>
      </w:hyperlink>
      <w:r w:rsidRPr="00F5350E">
        <w:rPr>
          <w:rFonts w:ascii="PT Astra Serif" w:hAnsi="PT Astra Serif"/>
          <w:sz w:val="16"/>
          <w:szCs w:val="16"/>
          <w:lang w:eastAsia="ru-RU"/>
        </w:rPr>
        <w:t xml:space="preserve"> настоящего Положения);</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proofErr w:type="gramStart"/>
      <w:r w:rsidRPr="00F5350E">
        <w:rPr>
          <w:rFonts w:ascii="PT Astra Serif" w:hAnsi="PT Astra Serif"/>
          <w:sz w:val="16"/>
          <w:szCs w:val="16"/>
          <w:lang w:eastAsia="ru-RU"/>
        </w:rPr>
        <w:t>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w:t>
      </w:r>
      <w:proofErr w:type="gramEnd"/>
      <w:r w:rsidRPr="00F5350E">
        <w:rPr>
          <w:rFonts w:ascii="PT Astra Serif" w:hAnsi="PT Astra Serif"/>
          <w:sz w:val="16"/>
          <w:szCs w:val="16"/>
          <w:lang w:eastAsia="ru-RU"/>
        </w:rPr>
        <w:t xml:space="preserve"> </w:t>
      </w:r>
      <w:proofErr w:type="gramStart"/>
      <w:r w:rsidRPr="00F5350E">
        <w:rPr>
          <w:rFonts w:ascii="PT Astra Serif" w:hAnsi="PT Astra Serif"/>
          <w:sz w:val="16"/>
          <w:szCs w:val="16"/>
          <w:lang w:eastAsia="ru-RU"/>
        </w:rPr>
        <w:t xml:space="preserve">объектов капитального строительства (в том числе линейных объектов), а также контракты, предусмотренные </w:t>
      </w:r>
      <w:hyperlink r:id="rId60" w:history="1">
        <w:r w:rsidRPr="00F5350E">
          <w:rPr>
            <w:rFonts w:ascii="PT Astra Serif" w:hAnsi="PT Astra Serif"/>
            <w:sz w:val="16"/>
            <w:szCs w:val="16"/>
            <w:lang w:eastAsia="ru-RU"/>
          </w:rPr>
          <w:t>частями 16</w:t>
        </w:r>
      </w:hyperlink>
      <w:r w:rsidRPr="00F5350E">
        <w:rPr>
          <w:rFonts w:ascii="PT Astra Serif" w:hAnsi="PT Astra Serif"/>
          <w:sz w:val="16"/>
          <w:szCs w:val="16"/>
          <w:lang w:eastAsia="ru-RU"/>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61" w:history="1">
        <w:r w:rsidRPr="00F5350E">
          <w:rPr>
            <w:rFonts w:ascii="PT Astra Serif" w:hAnsi="PT Astra Serif"/>
            <w:sz w:val="16"/>
            <w:szCs w:val="16"/>
            <w:lang w:eastAsia="ru-RU"/>
          </w:rPr>
          <w:t>16.1 статьи 34</w:t>
        </w:r>
      </w:hyperlink>
      <w:r w:rsidRPr="00F5350E">
        <w:rPr>
          <w:rFonts w:ascii="PT Astra Serif" w:hAnsi="PT Astra Serif"/>
          <w:sz w:val="16"/>
          <w:szCs w:val="16"/>
          <w:lang w:eastAsia="ru-RU"/>
        </w:rPr>
        <w:t xml:space="preserve"> и </w:t>
      </w:r>
      <w:hyperlink r:id="rId62" w:history="1">
        <w:r w:rsidRPr="00F5350E">
          <w:rPr>
            <w:rFonts w:ascii="PT Astra Serif" w:hAnsi="PT Astra Serif"/>
            <w:sz w:val="16"/>
            <w:szCs w:val="16"/>
            <w:lang w:eastAsia="ru-RU"/>
          </w:rPr>
          <w:t>частью 56 статьи 112</w:t>
        </w:r>
      </w:hyperlink>
      <w:r w:rsidRPr="00F5350E">
        <w:rPr>
          <w:rFonts w:ascii="PT Astra Serif" w:hAnsi="PT Astra Serif"/>
          <w:sz w:val="16"/>
          <w:szCs w:val="16"/>
          <w:lang w:eastAsia="ru-RU"/>
        </w:rPr>
        <w:t xml:space="preserve"> Федерального закона, заказчиками и лицами, указанными в </w:t>
      </w:r>
      <w:hyperlink w:anchor="Par77" w:tooltip="е) государственным заказчиком, действующим от имени субъекта Российской Федерации, или муниципальным заказчиком;" w:history="1">
        <w:r w:rsidRPr="00F5350E">
          <w:rPr>
            <w:rFonts w:ascii="PT Astra Serif" w:hAnsi="PT Astra Serif"/>
            <w:sz w:val="16"/>
            <w:szCs w:val="16"/>
            <w:lang w:eastAsia="ru-RU"/>
          </w:rPr>
          <w:t>подпунктах «а</w:t>
        </w:r>
      </w:hyperlink>
      <w:r w:rsidRPr="00F5350E">
        <w:rPr>
          <w:rFonts w:ascii="PT Astra Serif" w:hAnsi="PT Astra Serif"/>
          <w:sz w:val="16"/>
          <w:szCs w:val="16"/>
          <w:lang w:eastAsia="ru-RU"/>
        </w:rPr>
        <w:t xml:space="preserve">» - </w:t>
      </w:r>
      <w:hyperlink w:anchor="Par82"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F5350E">
          <w:rPr>
            <w:rFonts w:ascii="PT Astra Serif" w:hAnsi="PT Astra Serif"/>
            <w:sz w:val="16"/>
            <w:szCs w:val="16"/>
            <w:lang w:eastAsia="ru-RU"/>
          </w:rPr>
          <w:t>«д» пункта 2</w:t>
        </w:r>
      </w:hyperlink>
      <w:r w:rsidRPr="00F5350E">
        <w:rPr>
          <w:rFonts w:ascii="PT Astra Serif" w:hAnsi="PT Astra Serif"/>
          <w:sz w:val="16"/>
          <w:szCs w:val="16"/>
          <w:lang w:eastAsia="ru-RU"/>
        </w:rPr>
        <w:t xml:space="preserve"> настоящего Положения, если в целях </w:t>
      </w:r>
      <w:proofErr w:type="spellStart"/>
      <w:r w:rsidRPr="00F5350E">
        <w:rPr>
          <w:rFonts w:ascii="PT Astra Serif" w:hAnsi="PT Astra Serif"/>
          <w:sz w:val="16"/>
          <w:szCs w:val="16"/>
          <w:lang w:eastAsia="ru-RU"/>
        </w:rPr>
        <w:t>софинансирования</w:t>
      </w:r>
      <w:proofErr w:type="spellEnd"/>
      <w:r w:rsidRPr="00F5350E">
        <w:rPr>
          <w:rFonts w:ascii="PT Astra Serif" w:hAnsi="PT Astra Serif"/>
          <w:sz w:val="16"/>
          <w:szCs w:val="16"/>
          <w:lang w:eastAsia="ru-RU"/>
        </w:rPr>
        <w:t xml:space="preserve"> капитальных вложений в объекты капитального строительства и</w:t>
      </w:r>
      <w:proofErr w:type="gramEnd"/>
      <w:r w:rsidRPr="00F5350E">
        <w:rPr>
          <w:rFonts w:ascii="PT Astra Serif" w:hAnsi="PT Astra Serif"/>
          <w:sz w:val="16"/>
          <w:szCs w:val="16"/>
          <w:lang w:eastAsia="ru-RU"/>
        </w:rPr>
        <w:t xml:space="preserve"> (</w:t>
      </w:r>
      <w:proofErr w:type="gramStart"/>
      <w:r w:rsidRPr="00F5350E">
        <w:rPr>
          <w:rFonts w:ascii="PT Astra Serif" w:hAnsi="PT Astra Serif"/>
          <w:sz w:val="16"/>
          <w:szCs w:val="16"/>
          <w:lang w:eastAsia="ru-RU"/>
        </w:rPr>
        <w:t>или) приобретения объектов недвижимого имущества предоставляются субсидии из федерального бюджета бюджету субъекта Российской Федерации).</w:t>
      </w:r>
      <w:proofErr w:type="gramEnd"/>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w:t>
      </w:r>
      <w:hyperlink w:anchor="Par128" w:tooltip="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 w:history="1">
        <w:r w:rsidRPr="00F5350E">
          <w:rPr>
            <w:rFonts w:ascii="PT Astra Serif" w:hAnsi="PT Astra Serif"/>
            <w:sz w:val="16"/>
            <w:szCs w:val="16"/>
            <w:lang w:eastAsia="ru-RU"/>
          </w:rPr>
          <w:t>пунктом 17</w:t>
        </w:r>
      </w:hyperlink>
      <w:r w:rsidRPr="00F5350E">
        <w:rPr>
          <w:rFonts w:ascii="PT Astra Serif" w:hAnsi="PT Astra Serif"/>
          <w:sz w:val="16"/>
          <w:szCs w:val="16"/>
          <w:lang w:eastAsia="ru-RU"/>
        </w:rPr>
        <w:t xml:space="preserve"> настоящего Положения;</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ж) в </w:t>
      </w:r>
      <w:hyperlink w:anchor="Par289" w:tooltip="12" w:history="1">
        <w:r w:rsidRPr="00F5350E">
          <w:rPr>
            <w:rFonts w:ascii="PT Astra Serif" w:hAnsi="PT Astra Serif"/>
            <w:sz w:val="16"/>
            <w:szCs w:val="16"/>
            <w:lang w:eastAsia="ru-RU"/>
          </w:rPr>
          <w:t>графе 12</w:t>
        </w:r>
      </w:hyperlink>
      <w:r w:rsidRPr="00F5350E">
        <w:rPr>
          <w:rFonts w:ascii="PT Astra Serif" w:hAnsi="PT Astra Serif"/>
          <w:sz w:val="16"/>
          <w:szCs w:val="16"/>
          <w:lang w:eastAsia="ru-RU"/>
        </w:rPr>
        <w:t xml:space="preserve"> указывается информация о проведении общественного обсуждения закупки (путем указания «да» или «нет»). </w:t>
      </w:r>
      <w:hyperlink w:anchor="Par289" w:tooltip="12" w:history="1">
        <w:r w:rsidRPr="00F5350E">
          <w:rPr>
            <w:rFonts w:ascii="PT Astra Serif" w:hAnsi="PT Astra Serif"/>
            <w:sz w:val="16"/>
            <w:szCs w:val="16"/>
            <w:lang w:eastAsia="ru-RU"/>
          </w:rPr>
          <w:t>Графа</w:t>
        </w:r>
      </w:hyperlink>
      <w:r w:rsidRPr="00F5350E">
        <w:rPr>
          <w:rFonts w:ascii="PT Astra Serif" w:hAnsi="PT Astra Serif"/>
          <w:sz w:val="16"/>
          <w:szCs w:val="16"/>
          <w:lang w:eastAsia="ru-RU"/>
        </w:rPr>
        <w:t xml:space="preserve"> может не заполняться в отношении закупок, </w:t>
      </w:r>
      <w:proofErr w:type="gramStart"/>
      <w:r w:rsidRPr="00F5350E">
        <w:rPr>
          <w:rFonts w:ascii="PT Astra Serif" w:hAnsi="PT Astra Serif"/>
          <w:sz w:val="16"/>
          <w:szCs w:val="16"/>
          <w:lang w:eastAsia="ru-RU"/>
        </w:rPr>
        <w:t>извещения</w:t>
      </w:r>
      <w:proofErr w:type="gramEnd"/>
      <w:r w:rsidRPr="00F5350E">
        <w:rPr>
          <w:rFonts w:ascii="PT Astra Serif" w:hAnsi="PT Astra Serif"/>
          <w:sz w:val="16"/>
          <w:szCs w:val="16"/>
          <w:lang w:eastAsia="ru-RU"/>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з) в </w:t>
      </w:r>
      <w:hyperlink w:anchor="Par290" w:tooltip="13" w:history="1">
        <w:r w:rsidRPr="00F5350E">
          <w:rPr>
            <w:rFonts w:ascii="PT Astra Serif" w:hAnsi="PT Astra Serif"/>
            <w:sz w:val="16"/>
            <w:szCs w:val="16"/>
            <w:lang w:eastAsia="ru-RU"/>
          </w:rPr>
          <w:t>графе 13</w:t>
        </w:r>
      </w:hyperlink>
      <w:r w:rsidRPr="00F5350E">
        <w:rPr>
          <w:rFonts w:ascii="PT Astra Serif" w:hAnsi="PT Astra Serif"/>
          <w:sz w:val="16"/>
          <w:szCs w:val="16"/>
          <w:lang w:eastAsia="ru-RU"/>
        </w:rP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63" w:history="1">
        <w:r w:rsidRPr="00F5350E">
          <w:rPr>
            <w:rFonts w:ascii="PT Astra Serif" w:hAnsi="PT Astra Serif"/>
            <w:sz w:val="16"/>
            <w:szCs w:val="16"/>
            <w:lang w:eastAsia="ru-RU"/>
          </w:rPr>
          <w:t>статьей 26</w:t>
        </w:r>
      </w:hyperlink>
      <w:r w:rsidRPr="00F5350E">
        <w:rPr>
          <w:rFonts w:ascii="PT Astra Serif" w:hAnsi="PT Astra Serif"/>
          <w:sz w:val="16"/>
          <w:szCs w:val="16"/>
          <w:lang w:eastAsia="ru-RU"/>
        </w:rPr>
        <w:t xml:space="preserve"> Федерального закона;</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и) в </w:t>
      </w:r>
      <w:hyperlink w:anchor="Par291" w:tooltip="14" w:history="1">
        <w:r w:rsidRPr="00F5350E">
          <w:rPr>
            <w:rFonts w:ascii="PT Astra Serif" w:hAnsi="PT Astra Serif"/>
            <w:sz w:val="16"/>
            <w:szCs w:val="16"/>
            <w:lang w:eastAsia="ru-RU"/>
          </w:rPr>
          <w:t>графе 14</w:t>
        </w:r>
      </w:hyperlink>
      <w:r w:rsidRPr="00F5350E">
        <w:rPr>
          <w:rFonts w:ascii="PT Astra Serif" w:hAnsi="PT Astra Serif"/>
          <w:sz w:val="16"/>
          <w:szCs w:val="16"/>
          <w:lang w:eastAsia="ru-RU"/>
        </w:rPr>
        <w:t xml:space="preserve"> указывается наименование организатора совместного конкурса или аукциона в случае проведения совместного конкурса или аукциона.</w:t>
      </w:r>
      <w:bookmarkStart w:id="57" w:name="Par128"/>
      <w:bookmarkEnd w:id="57"/>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17. </w:t>
      </w:r>
      <w:proofErr w:type="gramStart"/>
      <w:r w:rsidRPr="00F5350E">
        <w:rPr>
          <w:rFonts w:ascii="PT Astra Serif" w:hAnsi="PT Astra Serif"/>
          <w:sz w:val="16"/>
          <w:szCs w:val="16"/>
          <w:lang w:eastAsia="ru-RU"/>
        </w:rP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региональной информационной системой в сфере закупок заказчиками и лицами, предусмотренными </w:t>
      </w:r>
      <w:hyperlink w:anchor="Par71" w:tooltip="а) государственным заказчиком, действующим от имени Российской Федерации;" w:history="1">
        <w:r w:rsidRPr="00F5350E">
          <w:rPr>
            <w:rFonts w:ascii="PT Astra Serif" w:hAnsi="PT Astra Serif"/>
            <w:sz w:val="16"/>
            <w:szCs w:val="16"/>
            <w:lang w:eastAsia="ru-RU"/>
          </w:rPr>
          <w:t xml:space="preserve">подпунктами </w:t>
        </w:r>
      </w:hyperlink>
      <w:hyperlink w:anchor="Par77" w:tooltip="е) государственным заказчиком, действующим от имени субъекта Российской Федерации, или муниципальным заказчиком;" w:history="1">
        <w:r w:rsidRPr="00F5350E">
          <w:rPr>
            <w:rFonts w:ascii="PT Astra Serif" w:hAnsi="PT Astra Serif"/>
            <w:sz w:val="16"/>
            <w:szCs w:val="16"/>
            <w:lang w:eastAsia="ru-RU"/>
          </w:rPr>
          <w:t>«а</w:t>
        </w:r>
      </w:hyperlink>
      <w:r w:rsidRPr="00F5350E">
        <w:rPr>
          <w:rFonts w:ascii="PT Astra Serif" w:hAnsi="PT Astra Serif"/>
          <w:sz w:val="16"/>
          <w:szCs w:val="16"/>
          <w:lang w:eastAsia="ru-RU"/>
        </w:rPr>
        <w:t xml:space="preserve">» и </w:t>
      </w:r>
      <w:hyperlink w:anchor="Par82"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F5350E">
          <w:rPr>
            <w:rFonts w:ascii="PT Astra Serif" w:hAnsi="PT Astra Serif"/>
            <w:sz w:val="16"/>
            <w:szCs w:val="16"/>
            <w:lang w:eastAsia="ru-RU"/>
          </w:rPr>
          <w:t>«д» пункта 2</w:t>
        </w:r>
      </w:hyperlink>
      <w:r w:rsidRPr="00F5350E">
        <w:rPr>
          <w:rFonts w:ascii="PT Astra Serif" w:hAnsi="PT Astra Serif"/>
          <w:sz w:val="16"/>
          <w:szCs w:val="16"/>
          <w:lang w:eastAsia="ru-RU"/>
        </w:rPr>
        <w:t xml:space="preserve"> настоящего Положения, а также (в случае осуществления закупок</w:t>
      </w:r>
      <w:proofErr w:type="gramEnd"/>
      <w:r w:rsidRPr="00F5350E">
        <w:rPr>
          <w:rFonts w:ascii="PT Astra Serif" w:hAnsi="PT Astra Serif"/>
          <w:sz w:val="16"/>
          <w:szCs w:val="16"/>
          <w:lang w:eastAsia="ru-RU"/>
        </w:rPr>
        <w:t xml:space="preserve"> в целях реализации национальных и федеральных проектов) заказчиками и лицами, указанными в </w:t>
      </w:r>
      <w:hyperlink w:anchor="Par72"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proofErr w:type="gramStart"/>
        <w:r w:rsidRPr="00F5350E">
          <w:rPr>
            <w:rFonts w:ascii="PT Astra Serif" w:hAnsi="PT Astra Serif"/>
            <w:sz w:val="16"/>
            <w:szCs w:val="16"/>
            <w:lang w:eastAsia="ru-RU"/>
          </w:rPr>
          <w:t xml:space="preserve">подпунктах </w:t>
        </w:r>
      </w:hyperlink>
      <w:hyperlink w:anchor="Par78" w:tooltip="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 w:history="1">
        <w:r w:rsidRPr="00F5350E">
          <w:rPr>
            <w:rFonts w:ascii="PT Astra Serif" w:hAnsi="PT Astra Serif"/>
            <w:sz w:val="16"/>
            <w:szCs w:val="16"/>
            <w:lang w:eastAsia="ru-RU"/>
          </w:rPr>
          <w:t>«б</w:t>
        </w:r>
        <w:proofErr w:type="gramEnd"/>
      </w:hyperlink>
      <w:r w:rsidRPr="00F5350E">
        <w:rPr>
          <w:rFonts w:ascii="PT Astra Serif" w:hAnsi="PT Astra Serif"/>
          <w:sz w:val="16"/>
          <w:szCs w:val="16"/>
          <w:lang w:eastAsia="ru-RU"/>
        </w:rPr>
        <w:t xml:space="preserve">» и </w:t>
      </w:r>
      <w:hyperlink w:anchor="Par81"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F5350E">
          <w:rPr>
            <w:rFonts w:ascii="PT Astra Serif" w:hAnsi="PT Astra Serif"/>
            <w:sz w:val="16"/>
            <w:szCs w:val="16"/>
            <w:lang w:eastAsia="ru-RU"/>
          </w:rPr>
          <w:t>«г» пункта 2</w:t>
        </w:r>
      </w:hyperlink>
      <w:r w:rsidRPr="00F5350E">
        <w:rPr>
          <w:rFonts w:ascii="PT Astra Serif" w:hAnsi="PT Astra Serif"/>
          <w:sz w:val="16"/>
          <w:szCs w:val="16"/>
          <w:lang w:eastAsia="ru-RU"/>
        </w:rPr>
        <w:t xml:space="preserve"> настоящего Положения, без включения в план-график.</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proofErr w:type="gramStart"/>
      <w:r w:rsidRPr="00F5350E">
        <w:rPr>
          <w:rFonts w:ascii="PT Astra Serif" w:hAnsi="PT Astra Serif"/>
          <w:sz w:val="16"/>
          <w:szCs w:val="16"/>
          <w:lang w:eastAsia="ru-RU"/>
        </w:rP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региональной информационной системой в сфере закупок заказчиками и лицами, предусмотренными </w:t>
      </w:r>
      <w:hyperlink w:anchor="Par72" w:tooltip="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 w:history="1">
        <w:r w:rsidRPr="00F5350E">
          <w:rPr>
            <w:rFonts w:ascii="PT Astra Serif" w:hAnsi="PT Astra Serif"/>
            <w:sz w:val="16"/>
            <w:szCs w:val="16"/>
            <w:lang w:eastAsia="ru-RU"/>
          </w:rPr>
          <w:t xml:space="preserve">подпунктами </w:t>
        </w:r>
      </w:hyperlink>
      <w:hyperlink w:anchor="Par78" w:tooltip="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 w:history="1">
        <w:r w:rsidRPr="00F5350E">
          <w:rPr>
            <w:rFonts w:ascii="PT Astra Serif" w:hAnsi="PT Astra Serif"/>
            <w:sz w:val="16"/>
            <w:szCs w:val="16"/>
            <w:lang w:eastAsia="ru-RU"/>
          </w:rPr>
          <w:t>«б</w:t>
        </w:r>
      </w:hyperlink>
      <w:r w:rsidRPr="00F5350E">
        <w:rPr>
          <w:rFonts w:ascii="PT Astra Serif" w:hAnsi="PT Astra Serif"/>
          <w:sz w:val="16"/>
          <w:szCs w:val="16"/>
          <w:lang w:eastAsia="ru-RU"/>
        </w:rPr>
        <w:t xml:space="preserve">» и </w:t>
      </w:r>
      <w:hyperlink w:anchor="Par81" w:tooltip="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 w:history="1">
        <w:r w:rsidRPr="00F5350E">
          <w:rPr>
            <w:rFonts w:ascii="PT Astra Serif" w:hAnsi="PT Astra Serif"/>
            <w:sz w:val="16"/>
            <w:szCs w:val="16"/>
            <w:lang w:eastAsia="ru-RU"/>
          </w:rPr>
          <w:t>«г» пункта 2</w:t>
        </w:r>
      </w:hyperlink>
      <w:r w:rsidRPr="00F5350E">
        <w:rPr>
          <w:rFonts w:ascii="PT Astra Serif" w:hAnsi="PT Astra Serif"/>
          <w:sz w:val="16"/>
          <w:szCs w:val="16"/>
          <w:lang w:eastAsia="ru-RU"/>
        </w:rPr>
        <w:t xml:space="preserve"> настоящего Положения, без включения в план-график.</w:t>
      </w:r>
      <w:proofErr w:type="gramEnd"/>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proofErr w:type="gramStart"/>
      <w:r w:rsidRPr="00F5350E">
        <w:rPr>
          <w:rFonts w:ascii="PT Astra Serif" w:hAnsi="PT Astra Serif"/>
          <w:sz w:val="16"/>
          <w:szCs w:val="16"/>
          <w:lang w:eastAsia="ru-RU"/>
        </w:rPr>
        <w:t xml:space="preserve">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64" w:history="1">
        <w:r w:rsidRPr="00F5350E">
          <w:rPr>
            <w:rFonts w:ascii="PT Astra Serif" w:hAnsi="PT Astra Serif"/>
            <w:sz w:val="16"/>
            <w:szCs w:val="16"/>
            <w:lang w:eastAsia="ru-RU"/>
          </w:rPr>
          <w:t>частями 16</w:t>
        </w:r>
      </w:hyperlink>
      <w:r w:rsidRPr="00F5350E">
        <w:rPr>
          <w:rFonts w:ascii="PT Astra Serif" w:hAnsi="PT Astra Serif"/>
          <w:sz w:val="16"/>
          <w:szCs w:val="16"/>
          <w:lang w:eastAsia="ru-RU"/>
        </w:rPr>
        <w:t xml:space="preserve"> (если контракт жизненного цикла предусматривает проектирование, строительство, реконструкцию, капитальный ремонт объекта капитального</w:t>
      </w:r>
      <w:proofErr w:type="gramEnd"/>
      <w:r w:rsidRPr="00F5350E">
        <w:rPr>
          <w:rFonts w:ascii="PT Astra Serif" w:hAnsi="PT Astra Serif"/>
          <w:sz w:val="16"/>
          <w:szCs w:val="16"/>
          <w:lang w:eastAsia="ru-RU"/>
        </w:rPr>
        <w:t xml:space="preserve"> </w:t>
      </w:r>
      <w:proofErr w:type="gramStart"/>
      <w:r w:rsidRPr="00F5350E">
        <w:rPr>
          <w:rFonts w:ascii="PT Astra Serif" w:hAnsi="PT Astra Serif"/>
          <w:sz w:val="16"/>
          <w:szCs w:val="16"/>
          <w:lang w:eastAsia="ru-RU"/>
        </w:rPr>
        <w:t xml:space="preserve">строительства), </w:t>
      </w:r>
      <w:hyperlink r:id="rId65" w:history="1">
        <w:r w:rsidRPr="00F5350E">
          <w:rPr>
            <w:rFonts w:ascii="PT Astra Serif" w:hAnsi="PT Astra Serif"/>
            <w:sz w:val="16"/>
            <w:szCs w:val="16"/>
            <w:lang w:eastAsia="ru-RU"/>
          </w:rPr>
          <w:t>16.1 статьи 34</w:t>
        </w:r>
      </w:hyperlink>
      <w:r w:rsidRPr="00F5350E">
        <w:rPr>
          <w:rFonts w:ascii="PT Astra Serif" w:hAnsi="PT Astra Serif"/>
          <w:sz w:val="16"/>
          <w:szCs w:val="16"/>
          <w:lang w:eastAsia="ru-RU"/>
        </w:rPr>
        <w:t xml:space="preserve"> и </w:t>
      </w:r>
      <w:hyperlink r:id="rId66" w:history="1">
        <w:r w:rsidRPr="00F5350E">
          <w:rPr>
            <w:rFonts w:ascii="PT Astra Serif" w:hAnsi="PT Astra Serif"/>
            <w:sz w:val="16"/>
            <w:szCs w:val="16"/>
            <w:lang w:eastAsia="ru-RU"/>
          </w:rPr>
          <w:t>частью 56 статьи 112</w:t>
        </w:r>
      </w:hyperlink>
      <w:r w:rsidRPr="00F5350E">
        <w:rPr>
          <w:rFonts w:ascii="PT Astra Serif" w:hAnsi="PT Astra Serif"/>
          <w:sz w:val="16"/>
          <w:szCs w:val="16"/>
          <w:lang w:eastAsia="ru-RU"/>
        </w:rPr>
        <w:t xml:space="preserve"> Федерального закона,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региональной информационной системой в сфере закупок заказчиками и лицами, указанными в </w:t>
      </w:r>
      <w:hyperlink w:anchor="Par71" w:tooltip="а) государственным заказчиком, действующим от имени Российской Федерации;" w:history="1">
        <w:r w:rsidRPr="00F5350E">
          <w:rPr>
            <w:rFonts w:ascii="PT Astra Serif" w:hAnsi="PT Astra Serif"/>
            <w:sz w:val="16"/>
            <w:szCs w:val="16"/>
            <w:lang w:eastAsia="ru-RU"/>
          </w:rPr>
          <w:t xml:space="preserve">подпунктах </w:t>
        </w:r>
      </w:hyperlink>
      <w:hyperlink w:anchor="Par77" w:tooltip="е) государственным заказчиком, действующим от имени субъекта Российской Федерации, или муниципальным заказчиком;" w:history="1">
        <w:r w:rsidRPr="00F5350E">
          <w:rPr>
            <w:rFonts w:ascii="PT Astra Serif" w:hAnsi="PT Astra Serif"/>
            <w:sz w:val="16"/>
            <w:szCs w:val="16"/>
            <w:lang w:eastAsia="ru-RU"/>
          </w:rPr>
          <w:t>«а</w:t>
        </w:r>
      </w:hyperlink>
      <w:r w:rsidRPr="00F5350E">
        <w:rPr>
          <w:rFonts w:ascii="PT Astra Serif" w:hAnsi="PT Astra Serif"/>
          <w:sz w:val="16"/>
          <w:szCs w:val="16"/>
          <w:lang w:eastAsia="ru-RU"/>
        </w:rPr>
        <w:t xml:space="preserve">» - </w:t>
      </w:r>
      <w:hyperlink w:anchor="Par82"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F5350E">
          <w:rPr>
            <w:rFonts w:ascii="PT Astra Serif" w:hAnsi="PT Astra Serif"/>
            <w:sz w:val="16"/>
            <w:szCs w:val="16"/>
            <w:lang w:eastAsia="ru-RU"/>
          </w:rPr>
          <w:t>«д» пункта 2</w:t>
        </w:r>
      </w:hyperlink>
      <w:r w:rsidRPr="00F5350E">
        <w:rPr>
          <w:rFonts w:ascii="PT Astra Serif" w:hAnsi="PT Astra Serif"/>
          <w:sz w:val="16"/>
          <w:szCs w:val="16"/>
          <w:lang w:eastAsia="ru-RU"/>
        </w:rPr>
        <w:t xml:space="preserve"> настоящего Положения, если в целях </w:t>
      </w:r>
      <w:proofErr w:type="spellStart"/>
      <w:r w:rsidRPr="00F5350E">
        <w:rPr>
          <w:rFonts w:ascii="PT Astra Serif" w:hAnsi="PT Astra Serif"/>
          <w:sz w:val="16"/>
          <w:szCs w:val="16"/>
          <w:lang w:eastAsia="ru-RU"/>
        </w:rPr>
        <w:t>софинансирования</w:t>
      </w:r>
      <w:proofErr w:type="spellEnd"/>
      <w:r w:rsidRPr="00F5350E">
        <w:rPr>
          <w:rFonts w:ascii="PT Astra Serif" w:hAnsi="PT Astra Serif"/>
          <w:sz w:val="16"/>
          <w:szCs w:val="16"/>
          <w:lang w:eastAsia="ru-RU"/>
        </w:rPr>
        <w:t xml:space="preserve"> капитальных вложений в объекты капитального</w:t>
      </w:r>
      <w:proofErr w:type="gramEnd"/>
      <w:r w:rsidRPr="00F5350E">
        <w:rPr>
          <w:rFonts w:ascii="PT Astra Serif" w:hAnsi="PT Astra Serif"/>
          <w:sz w:val="16"/>
          <w:szCs w:val="16"/>
          <w:lang w:eastAsia="ru-RU"/>
        </w:rPr>
        <w:t xml:space="preserve">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bookmarkStart w:id="58" w:name="Par135"/>
      <w:bookmarkEnd w:id="58"/>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18. В план-график в форме отдельной закупки включается информация:</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proofErr w:type="gramStart"/>
      <w:r w:rsidRPr="00F5350E">
        <w:rPr>
          <w:rFonts w:ascii="PT Astra Serif" w:hAnsi="PT Astra Serif"/>
          <w:sz w:val="16"/>
          <w:szCs w:val="16"/>
          <w:lang w:eastAsia="ru-RU"/>
        </w:rPr>
        <w:t xml:space="preserve">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w:t>
      </w:r>
      <w:hyperlink r:id="rId67" w:history="1">
        <w:r w:rsidRPr="00F5350E">
          <w:rPr>
            <w:rFonts w:ascii="PT Astra Serif" w:hAnsi="PT Astra Serif"/>
            <w:sz w:val="16"/>
            <w:szCs w:val="16"/>
            <w:lang w:eastAsia="ru-RU"/>
          </w:rPr>
          <w:t>частями 16</w:t>
        </w:r>
      </w:hyperlink>
      <w:r w:rsidRPr="00F5350E">
        <w:rPr>
          <w:rFonts w:ascii="PT Astra Serif" w:hAnsi="PT Astra Serif"/>
          <w:sz w:val="16"/>
          <w:szCs w:val="16"/>
          <w:lang w:eastAsia="ru-RU"/>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w:t>
      </w:r>
      <w:proofErr w:type="gramEnd"/>
      <w:r w:rsidRPr="00F5350E">
        <w:rPr>
          <w:rFonts w:ascii="PT Astra Serif" w:hAnsi="PT Astra Serif"/>
          <w:sz w:val="16"/>
          <w:szCs w:val="16"/>
          <w:lang w:eastAsia="ru-RU"/>
        </w:rPr>
        <w:t xml:space="preserve">), </w:t>
      </w:r>
      <w:hyperlink r:id="rId68" w:history="1">
        <w:r w:rsidRPr="00F5350E">
          <w:rPr>
            <w:rFonts w:ascii="PT Astra Serif" w:hAnsi="PT Astra Serif"/>
            <w:sz w:val="16"/>
            <w:szCs w:val="16"/>
            <w:lang w:eastAsia="ru-RU"/>
          </w:rPr>
          <w:t>16.1 статьи 34</w:t>
        </w:r>
      </w:hyperlink>
      <w:r w:rsidRPr="00F5350E">
        <w:rPr>
          <w:rFonts w:ascii="PT Astra Serif" w:hAnsi="PT Astra Serif"/>
          <w:sz w:val="16"/>
          <w:szCs w:val="16"/>
          <w:lang w:eastAsia="ru-RU"/>
        </w:rPr>
        <w:t xml:space="preserve"> и </w:t>
      </w:r>
      <w:hyperlink r:id="rId69" w:history="1">
        <w:r w:rsidRPr="00F5350E">
          <w:rPr>
            <w:rFonts w:ascii="PT Astra Serif" w:hAnsi="PT Astra Serif"/>
            <w:sz w:val="16"/>
            <w:szCs w:val="16"/>
            <w:lang w:eastAsia="ru-RU"/>
          </w:rPr>
          <w:t>частью 56 статьи 112</w:t>
        </w:r>
      </w:hyperlink>
      <w:r w:rsidRPr="00F5350E">
        <w:rPr>
          <w:rFonts w:ascii="PT Astra Serif" w:hAnsi="PT Astra Serif"/>
          <w:sz w:val="16"/>
          <w:szCs w:val="16"/>
          <w:lang w:eastAsia="ru-RU"/>
        </w:rPr>
        <w:t xml:space="preserve"> Федерального закона;</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proofErr w:type="gramStart"/>
      <w:r w:rsidRPr="00F5350E">
        <w:rPr>
          <w:rFonts w:ascii="PT Astra Serif" w:hAnsi="PT Astra Serif"/>
          <w:sz w:val="16"/>
          <w:szCs w:val="16"/>
          <w:lang w:eastAsia="ru-RU"/>
        </w:rPr>
        <w:t xml:space="preserve">б) о закупке, предусматривающей заключение </w:t>
      </w:r>
      <w:proofErr w:type="spellStart"/>
      <w:r w:rsidRPr="00F5350E">
        <w:rPr>
          <w:rFonts w:ascii="PT Astra Serif" w:hAnsi="PT Astra Serif"/>
          <w:sz w:val="16"/>
          <w:szCs w:val="16"/>
          <w:lang w:eastAsia="ru-RU"/>
        </w:rPr>
        <w:t>энергосервисного</w:t>
      </w:r>
      <w:proofErr w:type="spellEnd"/>
      <w:r w:rsidRPr="00F5350E">
        <w:rPr>
          <w:rFonts w:ascii="PT Astra Serif" w:hAnsi="PT Astra Serif"/>
          <w:sz w:val="16"/>
          <w:szCs w:val="16"/>
          <w:lang w:eastAsia="ru-RU"/>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в) о каждом лоте, выделяемом в соответствии с Федеральным </w:t>
      </w:r>
      <w:hyperlink r:id="rId70" w:history="1">
        <w:r w:rsidRPr="00F5350E">
          <w:rPr>
            <w:rFonts w:ascii="PT Astra Serif" w:hAnsi="PT Astra Serif"/>
            <w:sz w:val="16"/>
            <w:szCs w:val="16"/>
            <w:lang w:eastAsia="ru-RU"/>
          </w:rPr>
          <w:t>законом</w:t>
        </w:r>
      </w:hyperlink>
      <w:r w:rsidRPr="00F5350E">
        <w:rPr>
          <w:rFonts w:ascii="PT Astra Serif" w:hAnsi="PT Astra Serif"/>
          <w:sz w:val="16"/>
          <w:szCs w:val="16"/>
          <w:lang w:eastAsia="ru-RU"/>
        </w:rPr>
        <w:t>;</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proofErr w:type="gramStart"/>
      <w:r w:rsidRPr="00F5350E">
        <w:rPr>
          <w:rFonts w:ascii="PT Astra Serif" w:hAnsi="PT Astra Serif"/>
          <w:sz w:val="16"/>
          <w:szCs w:val="16"/>
          <w:lang w:eastAsia="ru-RU"/>
        </w:rPr>
        <w:t xml:space="preserve">г) о закупках, которые планируется осуществлять в соответствии с </w:t>
      </w:r>
      <w:hyperlink r:id="rId71" w:history="1"/>
      <w:r w:rsidRPr="00F5350E">
        <w:rPr>
          <w:rFonts w:ascii="PT Astra Serif" w:hAnsi="PT Astra Serif"/>
          <w:sz w:val="16"/>
          <w:szCs w:val="16"/>
          <w:lang w:eastAsia="ru-RU"/>
        </w:rPr>
        <w:t xml:space="preserve"> </w:t>
      </w:r>
      <w:hyperlink r:id="rId72" w:history="1">
        <w:r w:rsidRPr="00F5350E">
          <w:rPr>
            <w:rFonts w:ascii="PT Astra Serif" w:hAnsi="PT Astra Serif"/>
            <w:sz w:val="16"/>
            <w:szCs w:val="16"/>
            <w:lang w:eastAsia="ru-RU"/>
          </w:rPr>
          <w:t>пунктами 4</w:t>
        </w:r>
      </w:hyperlink>
      <w:r w:rsidRPr="00F5350E">
        <w:rPr>
          <w:rFonts w:ascii="PT Astra Serif" w:hAnsi="PT Astra Serif"/>
          <w:sz w:val="16"/>
          <w:szCs w:val="16"/>
          <w:lang w:eastAsia="ru-RU"/>
        </w:rPr>
        <w:t xml:space="preserve"> (за исключением закупки у единственного поставщика на сумму, предусмотренную </w:t>
      </w:r>
      <w:hyperlink r:id="rId73" w:history="1">
        <w:r w:rsidRPr="00F5350E">
          <w:rPr>
            <w:rFonts w:ascii="PT Astra Serif" w:hAnsi="PT Astra Serif"/>
            <w:sz w:val="16"/>
            <w:szCs w:val="16"/>
            <w:lang w:eastAsia="ru-RU"/>
          </w:rPr>
          <w:t>частью 12 статьи 93</w:t>
        </w:r>
      </w:hyperlink>
      <w:r w:rsidRPr="00F5350E">
        <w:rPr>
          <w:rFonts w:ascii="PT Astra Serif" w:hAnsi="PT Astra Serif"/>
          <w:sz w:val="16"/>
          <w:szCs w:val="16"/>
          <w:lang w:eastAsia="ru-RU"/>
        </w:rPr>
        <w:t xml:space="preserve"> Федерального закона), </w:t>
      </w:r>
      <w:hyperlink r:id="rId74" w:history="1">
        <w:r w:rsidRPr="00F5350E">
          <w:rPr>
            <w:rFonts w:ascii="PT Astra Serif" w:hAnsi="PT Astra Serif"/>
            <w:sz w:val="16"/>
            <w:szCs w:val="16"/>
            <w:lang w:eastAsia="ru-RU"/>
          </w:rPr>
          <w:t>5</w:t>
        </w:r>
      </w:hyperlink>
      <w:r w:rsidRPr="00F5350E">
        <w:rPr>
          <w:rFonts w:ascii="PT Astra Serif" w:hAnsi="PT Astra Serif"/>
          <w:sz w:val="16"/>
          <w:szCs w:val="16"/>
          <w:lang w:eastAsia="ru-RU"/>
        </w:rPr>
        <w:t xml:space="preserve"> (за исключением закупки у единственного поставщика на сумму, предусмотренную </w:t>
      </w:r>
      <w:hyperlink r:id="rId75" w:history="1">
        <w:r w:rsidRPr="00F5350E">
          <w:rPr>
            <w:rFonts w:ascii="PT Astra Serif" w:hAnsi="PT Astra Serif"/>
            <w:sz w:val="16"/>
            <w:szCs w:val="16"/>
            <w:lang w:eastAsia="ru-RU"/>
          </w:rPr>
          <w:t>частью 12 статьи 93</w:t>
        </w:r>
      </w:hyperlink>
      <w:r w:rsidRPr="00F5350E">
        <w:rPr>
          <w:rFonts w:ascii="PT Astra Serif" w:hAnsi="PT Astra Serif"/>
          <w:sz w:val="16"/>
          <w:szCs w:val="16"/>
          <w:lang w:eastAsia="ru-RU"/>
        </w:rPr>
        <w:t xml:space="preserve"> Федерального закона), </w:t>
      </w:r>
      <w:hyperlink r:id="rId76" w:history="1">
        <w:r w:rsidRPr="00F5350E">
          <w:rPr>
            <w:rFonts w:ascii="PT Astra Serif" w:hAnsi="PT Astra Serif"/>
            <w:sz w:val="16"/>
            <w:szCs w:val="16"/>
            <w:lang w:eastAsia="ru-RU"/>
          </w:rPr>
          <w:t>23</w:t>
        </w:r>
      </w:hyperlink>
      <w:r w:rsidRPr="00F5350E">
        <w:rPr>
          <w:rFonts w:ascii="PT Astra Serif" w:hAnsi="PT Astra Serif"/>
          <w:sz w:val="16"/>
          <w:szCs w:val="16"/>
          <w:lang w:eastAsia="ru-RU"/>
        </w:rPr>
        <w:t xml:space="preserve">, </w:t>
      </w:r>
      <w:hyperlink r:id="rId77" w:history="1">
        <w:r w:rsidRPr="00F5350E">
          <w:rPr>
            <w:rFonts w:ascii="PT Astra Serif" w:hAnsi="PT Astra Serif"/>
            <w:sz w:val="16"/>
            <w:szCs w:val="16"/>
            <w:lang w:eastAsia="ru-RU"/>
          </w:rPr>
          <w:t>26</w:t>
        </w:r>
      </w:hyperlink>
      <w:r w:rsidRPr="00F5350E">
        <w:rPr>
          <w:rFonts w:ascii="PT Astra Serif" w:hAnsi="PT Astra Serif"/>
          <w:sz w:val="16"/>
          <w:szCs w:val="16"/>
          <w:lang w:eastAsia="ru-RU"/>
        </w:rPr>
        <w:t xml:space="preserve">, </w:t>
      </w:r>
      <w:hyperlink r:id="rId78" w:history="1">
        <w:r w:rsidRPr="00F5350E">
          <w:rPr>
            <w:rFonts w:ascii="PT Astra Serif" w:hAnsi="PT Astra Serif"/>
            <w:sz w:val="16"/>
            <w:szCs w:val="16"/>
            <w:lang w:eastAsia="ru-RU"/>
          </w:rPr>
          <w:t>33</w:t>
        </w:r>
      </w:hyperlink>
      <w:r w:rsidRPr="00F5350E">
        <w:rPr>
          <w:rFonts w:ascii="PT Astra Serif" w:hAnsi="PT Astra Serif"/>
          <w:sz w:val="16"/>
          <w:szCs w:val="16"/>
          <w:lang w:eastAsia="ru-RU"/>
        </w:rPr>
        <w:t xml:space="preserve"> и </w:t>
      </w:r>
      <w:hyperlink r:id="rId79" w:history="1">
        <w:r w:rsidRPr="00F5350E">
          <w:rPr>
            <w:rFonts w:ascii="PT Astra Serif" w:hAnsi="PT Astra Serif"/>
            <w:sz w:val="16"/>
            <w:szCs w:val="16"/>
            <w:lang w:eastAsia="ru-RU"/>
          </w:rPr>
          <w:t>44 части 1</w:t>
        </w:r>
      </w:hyperlink>
      <w:r w:rsidRPr="00F5350E">
        <w:rPr>
          <w:rFonts w:ascii="PT Astra Serif" w:hAnsi="PT Astra Serif"/>
          <w:sz w:val="16"/>
          <w:szCs w:val="16"/>
          <w:lang w:eastAsia="ru-RU"/>
        </w:rPr>
        <w:t xml:space="preserve"> и </w:t>
      </w:r>
      <w:hyperlink r:id="rId80" w:history="1">
        <w:r w:rsidRPr="00F5350E">
          <w:rPr>
            <w:rFonts w:ascii="PT Astra Serif" w:hAnsi="PT Astra Serif"/>
            <w:sz w:val="16"/>
            <w:szCs w:val="16"/>
            <w:lang w:eastAsia="ru-RU"/>
          </w:rPr>
          <w:t>частью 12 статьи 93</w:t>
        </w:r>
      </w:hyperlink>
      <w:r w:rsidRPr="00F5350E">
        <w:rPr>
          <w:rFonts w:ascii="PT Astra Serif" w:hAnsi="PT Astra Serif"/>
          <w:sz w:val="16"/>
          <w:szCs w:val="16"/>
          <w:lang w:eastAsia="ru-RU"/>
        </w:rPr>
        <w:t xml:space="preserve"> Федерального закона, в размере годового объема</w:t>
      </w:r>
      <w:proofErr w:type="gramEnd"/>
      <w:r w:rsidRPr="00F5350E">
        <w:rPr>
          <w:rFonts w:ascii="PT Astra Serif" w:hAnsi="PT Astra Serif"/>
          <w:sz w:val="16"/>
          <w:szCs w:val="16"/>
          <w:lang w:eastAsia="ru-RU"/>
        </w:rPr>
        <w:t xml:space="preserve"> финансового обеспечения соответствующих закупок. При этом </w:t>
      </w:r>
      <w:hyperlink w:anchor="Par280" w:tooltip="3" w:history="1">
        <w:r w:rsidRPr="00F5350E">
          <w:rPr>
            <w:rFonts w:ascii="PT Astra Serif" w:hAnsi="PT Astra Serif"/>
            <w:sz w:val="16"/>
            <w:szCs w:val="16"/>
            <w:lang w:eastAsia="ru-RU"/>
          </w:rPr>
          <w:t>графы 3</w:t>
        </w:r>
      </w:hyperlink>
      <w:r w:rsidRPr="00F5350E">
        <w:rPr>
          <w:rFonts w:ascii="PT Astra Serif" w:hAnsi="PT Astra Serif"/>
          <w:sz w:val="16"/>
          <w:szCs w:val="16"/>
          <w:lang w:eastAsia="ru-RU"/>
        </w:rPr>
        <w:t xml:space="preserve">, </w:t>
      </w:r>
      <w:hyperlink w:anchor="Par281" w:tooltip="4" w:history="1">
        <w:r w:rsidRPr="00F5350E">
          <w:rPr>
            <w:rFonts w:ascii="PT Astra Serif" w:hAnsi="PT Astra Serif"/>
            <w:sz w:val="16"/>
            <w:szCs w:val="16"/>
            <w:lang w:eastAsia="ru-RU"/>
          </w:rPr>
          <w:t>4</w:t>
        </w:r>
      </w:hyperlink>
      <w:r w:rsidRPr="00F5350E">
        <w:rPr>
          <w:rFonts w:ascii="PT Astra Serif" w:hAnsi="PT Astra Serif"/>
          <w:sz w:val="16"/>
          <w:szCs w:val="16"/>
          <w:lang w:eastAsia="ru-RU"/>
        </w:rPr>
        <w:t xml:space="preserve">, </w:t>
      </w:r>
      <w:hyperlink w:anchor="Par289" w:tooltip="12" w:history="1">
        <w:r w:rsidRPr="00F5350E">
          <w:rPr>
            <w:rFonts w:ascii="PT Astra Serif" w:hAnsi="PT Astra Serif"/>
            <w:sz w:val="16"/>
            <w:szCs w:val="16"/>
            <w:lang w:eastAsia="ru-RU"/>
          </w:rPr>
          <w:t>12</w:t>
        </w:r>
      </w:hyperlink>
      <w:r w:rsidRPr="00F5350E">
        <w:rPr>
          <w:rFonts w:ascii="PT Astra Serif" w:hAnsi="PT Astra Serif"/>
          <w:sz w:val="16"/>
          <w:szCs w:val="16"/>
          <w:lang w:eastAsia="ru-RU"/>
        </w:rPr>
        <w:t xml:space="preserve">, </w:t>
      </w:r>
      <w:hyperlink w:anchor="Par291" w:tooltip="14" w:history="1">
        <w:r w:rsidRPr="00F5350E">
          <w:rPr>
            <w:rFonts w:ascii="PT Astra Serif" w:hAnsi="PT Astra Serif"/>
            <w:sz w:val="16"/>
            <w:szCs w:val="16"/>
            <w:lang w:eastAsia="ru-RU"/>
          </w:rPr>
          <w:t>14 раздела 2</w:t>
        </w:r>
      </w:hyperlink>
      <w:r w:rsidRPr="00F5350E">
        <w:rPr>
          <w:rFonts w:ascii="PT Astra Serif" w:hAnsi="PT Astra Serif"/>
          <w:sz w:val="16"/>
          <w:szCs w:val="16"/>
          <w:lang w:eastAsia="ru-RU"/>
        </w:rPr>
        <w:t xml:space="preserve"> приложения к настоящему Положению не заполняются. В качестве наименования объекта закупки указывается положение Федерального </w:t>
      </w:r>
      <w:hyperlink r:id="rId81" w:history="1">
        <w:r w:rsidRPr="00F5350E">
          <w:rPr>
            <w:rFonts w:ascii="PT Astra Serif" w:hAnsi="PT Astra Serif"/>
            <w:sz w:val="16"/>
            <w:szCs w:val="16"/>
            <w:lang w:eastAsia="ru-RU"/>
          </w:rPr>
          <w:t>закона</w:t>
        </w:r>
      </w:hyperlink>
      <w:r w:rsidRPr="00F5350E">
        <w:rPr>
          <w:rFonts w:ascii="PT Astra Serif" w:hAnsi="PT Astra Serif"/>
          <w:sz w:val="16"/>
          <w:szCs w:val="16"/>
          <w:lang w:eastAsia="ru-RU"/>
        </w:rPr>
        <w:t>, являющееся основанием для осуществления указанных закупок;</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д) о закупке, подлежащей общественному обсуждению в соответствии с Федеральным </w:t>
      </w:r>
      <w:hyperlink r:id="rId82" w:history="1">
        <w:r w:rsidRPr="00F5350E">
          <w:rPr>
            <w:rFonts w:ascii="PT Astra Serif" w:hAnsi="PT Astra Serif"/>
            <w:sz w:val="16"/>
            <w:szCs w:val="16"/>
            <w:lang w:eastAsia="ru-RU"/>
          </w:rPr>
          <w:t>законом</w:t>
        </w:r>
      </w:hyperlink>
      <w:r w:rsidRPr="00F5350E">
        <w:rPr>
          <w:rFonts w:ascii="PT Astra Serif" w:hAnsi="PT Astra Serif"/>
          <w:sz w:val="16"/>
          <w:szCs w:val="16"/>
          <w:lang w:eastAsia="ru-RU"/>
        </w:rPr>
        <w:t>;</w:t>
      </w:r>
      <w:bookmarkStart w:id="59" w:name="Par143"/>
      <w:bookmarkEnd w:id="59"/>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е) о закупках, предусмотренных </w:t>
      </w:r>
      <w:hyperlink r:id="rId83" w:history="1">
        <w:r w:rsidRPr="00F5350E">
          <w:rPr>
            <w:rFonts w:ascii="PT Astra Serif" w:hAnsi="PT Astra Serif"/>
            <w:sz w:val="16"/>
            <w:szCs w:val="16"/>
            <w:lang w:eastAsia="ru-RU"/>
          </w:rPr>
          <w:t>пунктами 2</w:t>
        </w:r>
      </w:hyperlink>
      <w:r w:rsidRPr="00F5350E">
        <w:rPr>
          <w:rFonts w:ascii="PT Astra Serif" w:hAnsi="PT Astra Serif"/>
          <w:sz w:val="16"/>
          <w:szCs w:val="16"/>
          <w:lang w:eastAsia="ru-RU"/>
        </w:rPr>
        <w:t xml:space="preserve"> - </w:t>
      </w:r>
      <w:hyperlink r:id="rId84" w:history="1">
        <w:r w:rsidRPr="00F5350E">
          <w:rPr>
            <w:rFonts w:ascii="PT Astra Serif" w:hAnsi="PT Astra Serif"/>
            <w:sz w:val="16"/>
            <w:szCs w:val="16"/>
            <w:lang w:eastAsia="ru-RU"/>
          </w:rPr>
          <w:t>3 части 11</w:t>
        </w:r>
      </w:hyperlink>
      <w:r w:rsidRPr="00F5350E">
        <w:rPr>
          <w:rFonts w:ascii="PT Astra Serif" w:hAnsi="PT Astra Serif"/>
          <w:sz w:val="16"/>
          <w:szCs w:val="16"/>
          <w:lang w:eastAsia="ru-RU"/>
        </w:rPr>
        <w:t xml:space="preserve">, </w:t>
      </w:r>
      <w:hyperlink r:id="rId85" w:history="1">
        <w:r w:rsidRPr="00F5350E">
          <w:rPr>
            <w:rFonts w:ascii="PT Astra Serif" w:hAnsi="PT Astra Serif"/>
            <w:sz w:val="16"/>
            <w:szCs w:val="16"/>
            <w:lang w:eastAsia="ru-RU"/>
          </w:rPr>
          <w:t>частью 12 статьи 24</w:t>
        </w:r>
      </w:hyperlink>
      <w:r w:rsidRPr="00F5350E">
        <w:rPr>
          <w:rFonts w:ascii="PT Astra Serif" w:hAnsi="PT Astra Serif"/>
          <w:sz w:val="16"/>
          <w:szCs w:val="16"/>
          <w:lang w:eastAsia="ru-RU"/>
        </w:rPr>
        <w:t xml:space="preserve"> Федерального закона;</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ж) о закупке на оказание услуг по предоставлению кредита.</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19. Заказчики и лица, указанные в </w:t>
      </w:r>
      <w:hyperlink w:anchor="Par77" w:tooltip="е) государственным заказчиком, действующим от имени субъекта Российской Федерации, или муниципальным заказчиком;" w:history="1">
        <w:r w:rsidRPr="00F5350E">
          <w:rPr>
            <w:rFonts w:ascii="PT Astra Serif" w:hAnsi="PT Astra Serif"/>
            <w:sz w:val="16"/>
            <w:szCs w:val="16"/>
            <w:lang w:eastAsia="ru-RU"/>
          </w:rPr>
          <w:t>подпунктах «а</w:t>
        </w:r>
      </w:hyperlink>
      <w:r w:rsidRPr="00F5350E">
        <w:rPr>
          <w:rFonts w:ascii="PT Astra Serif" w:hAnsi="PT Astra Serif"/>
          <w:sz w:val="16"/>
          <w:szCs w:val="16"/>
          <w:lang w:eastAsia="ru-RU"/>
        </w:rPr>
        <w:t xml:space="preserve">» - </w:t>
      </w:r>
      <w:hyperlink w:anchor="Par82" w:tooltip="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 w:history="1">
        <w:r w:rsidRPr="00F5350E">
          <w:rPr>
            <w:rFonts w:ascii="PT Astra Serif" w:hAnsi="PT Astra Serif"/>
            <w:sz w:val="16"/>
            <w:szCs w:val="16"/>
            <w:lang w:eastAsia="ru-RU"/>
          </w:rPr>
          <w:t>«д» пункта 2</w:t>
        </w:r>
      </w:hyperlink>
      <w:r w:rsidRPr="00F5350E">
        <w:rPr>
          <w:rFonts w:ascii="PT Astra Serif" w:hAnsi="PT Astra Serif"/>
          <w:sz w:val="16"/>
          <w:szCs w:val="16"/>
          <w:lang w:eastAsia="ru-RU"/>
        </w:rPr>
        <w:t xml:space="preserve">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региональной информационной системой в сфере закупок.</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20. Размещение плана-графика в единой информационной системе осуществляется автоматически после осуществления контроля в </w:t>
      </w:r>
      <w:hyperlink r:id="rId86" w:history="1">
        <w:r w:rsidRPr="00F5350E">
          <w:rPr>
            <w:rFonts w:ascii="PT Astra Serif" w:hAnsi="PT Astra Serif"/>
            <w:sz w:val="16"/>
            <w:szCs w:val="16"/>
            <w:lang w:eastAsia="ru-RU"/>
          </w:rPr>
          <w:t>порядке</w:t>
        </w:r>
      </w:hyperlink>
      <w:r w:rsidRPr="00F5350E">
        <w:rPr>
          <w:rFonts w:ascii="PT Astra Serif" w:hAnsi="PT Astra Serif"/>
          <w:sz w:val="16"/>
          <w:szCs w:val="16"/>
          <w:lang w:eastAsia="ru-RU"/>
        </w:rPr>
        <w:t xml:space="preserve">, установленном в соответствии с </w:t>
      </w:r>
      <w:hyperlink r:id="rId87" w:history="1">
        <w:r w:rsidRPr="00F5350E">
          <w:rPr>
            <w:rFonts w:ascii="PT Astra Serif" w:hAnsi="PT Astra Serif"/>
            <w:sz w:val="16"/>
            <w:szCs w:val="16"/>
            <w:lang w:eastAsia="ru-RU"/>
          </w:rPr>
          <w:t>частью 6 статьи 99</w:t>
        </w:r>
      </w:hyperlink>
      <w:r w:rsidRPr="00F5350E">
        <w:rPr>
          <w:rFonts w:ascii="PT Astra Serif" w:hAnsi="PT Astra Serif"/>
          <w:sz w:val="16"/>
          <w:szCs w:val="16"/>
          <w:lang w:eastAsia="ru-RU"/>
        </w:rPr>
        <w:t xml:space="preserve"> Федерального закона, в случае соответствия контролируемой информации требованиям </w:t>
      </w:r>
      <w:hyperlink r:id="rId88" w:history="1">
        <w:r w:rsidRPr="00F5350E">
          <w:rPr>
            <w:rFonts w:ascii="PT Astra Serif" w:hAnsi="PT Astra Serif"/>
            <w:sz w:val="16"/>
            <w:szCs w:val="16"/>
            <w:lang w:eastAsia="ru-RU"/>
          </w:rPr>
          <w:t>части 5</w:t>
        </w:r>
      </w:hyperlink>
      <w:r w:rsidRPr="00F5350E">
        <w:rPr>
          <w:rFonts w:ascii="PT Astra Serif" w:hAnsi="PT Astra Serif"/>
          <w:sz w:val="16"/>
          <w:szCs w:val="16"/>
          <w:lang w:eastAsia="ru-RU"/>
        </w:rP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Информация о закупках, предусмотренных </w:t>
      </w:r>
      <w:hyperlink w:anchor="Par143" w:tooltip="е) о закупках, предусмотренных пунктами 2 - 7 части 11, частью 12 статьи 24 Федерального закона;" w:history="1">
        <w:r w:rsidRPr="00F5350E">
          <w:rPr>
            <w:rFonts w:ascii="PT Astra Serif" w:hAnsi="PT Astra Serif"/>
            <w:sz w:val="16"/>
            <w:szCs w:val="16"/>
            <w:lang w:eastAsia="ru-RU"/>
          </w:rPr>
          <w:t>подпунктом «е» пункта 18</w:t>
        </w:r>
      </w:hyperlink>
      <w:r w:rsidRPr="00F5350E">
        <w:rPr>
          <w:rFonts w:ascii="PT Astra Serif" w:hAnsi="PT Astra Serif"/>
          <w:sz w:val="16"/>
          <w:szCs w:val="16"/>
          <w:lang w:eastAsia="ru-RU"/>
        </w:rPr>
        <w:t xml:space="preserve"> настоящего Положения, не размещаются на официальном сайте. Планы-графики, размещаемые в единой информационной системе, должны быть подписаны усиленной </w:t>
      </w:r>
      <w:r w:rsidRPr="00F5350E">
        <w:rPr>
          <w:rFonts w:ascii="PT Astra Serif" w:hAnsi="PT Astra Serif"/>
          <w:sz w:val="16"/>
          <w:szCs w:val="16"/>
          <w:lang w:eastAsia="ru-RU"/>
        </w:rPr>
        <w:lastRenderedPageBreak/>
        <w:t>квалифицированной электронной подписью лица, имеющего право действовать от имени заказчика.</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21. Планы-графики подлежат изменению при необходимости в случаях:</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а) </w:t>
      </w:r>
      <w:proofErr w:type="gramStart"/>
      <w:r w:rsidRPr="00F5350E">
        <w:rPr>
          <w:rFonts w:ascii="PT Astra Serif" w:hAnsi="PT Astra Serif"/>
          <w:sz w:val="16"/>
          <w:szCs w:val="16"/>
          <w:lang w:eastAsia="ru-RU"/>
        </w:rPr>
        <w:t>предусмотренных</w:t>
      </w:r>
      <w:proofErr w:type="gramEnd"/>
      <w:r w:rsidRPr="00F5350E">
        <w:rPr>
          <w:rFonts w:ascii="PT Astra Serif" w:hAnsi="PT Astra Serif"/>
          <w:sz w:val="16"/>
          <w:szCs w:val="16"/>
          <w:lang w:eastAsia="ru-RU"/>
        </w:rPr>
        <w:t xml:space="preserve"> </w:t>
      </w:r>
      <w:hyperlink r:id="rId89" w:history="1">
        <w:r w:rsidRPr="00F5350E">
          <w:rPr>
            <w:rFonts w:ascii="PT Astra Serif" w:hAnsi="PT Astra Serif"/>
            <w:sz w:val="16"/>
            <w:szCs w:val="16"/>
            <w:lang w:eastAsia="ru-RU"/>
          </w:rPr>
          <w:t>пунктами 1</w:t>
        </w:r>
      </w:hyperlink>
      <w:r w:rsidRPr="00F5350E">
        <w:rPr>
          <w:rFonts w:ascii="PT Astra Serif" w:hAnsi="PT Astra Serif"/>
          <w:sz w:val="16"/>
          <w:szCs w:val="16"/>
          <w:lang w:eastAsia="ru-RU"/>
        </w:rPr>
        <w:t xml:space="preserve"> - </w:t>
      </w:r>
      <w:hyperlink r:id="rId90" w:history="1">
        <w:r w:rsidRPr="00F5350E">
          <w:rPr>
            <w:rFonts w:ascii="PT Astra Serif" w:hAnsi="PT Astra Serif"/>
            <w:sz w:val="16"/>
            <w:szCs w:val="16"/>
            <w:lang w:eastAsia="ru-RU"/>
          </w:rPr>
          <w:t>4 части 8 статьи 16</w:t>
        </w:r>
      </w:hyperlink>
      <w:r w:rsidRPr="00F5350E">
        <w:rPr>
          <w:rFonts w:ascii="PT Astra Serif" w:hAnsi="PT Astra Serif"/>
          <w:sz w:val="16"/>
          <w:szCs w:val="16"/>
          <w:lang w:eastAsia="ru-RU"/>
        </w:rPr>
        <w:t xml:space="preserve"> Федерального закона;</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б) уточнения информации об объекте закупки;</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в) исполнения предписания органов контроля, указанных в </w:t>
      </w:r>
      <w:hyperlink r:id="rId91" w:history="1">
        <w:r w:rsidRPr="00F5350E">
          <w:rPr>
            <w:rFonts w:ascii="PT Astra Serif" w:hAnsi="PT Astra Serif"/>
            <w:sz w:val="16"/>
            <w:szCs w:val="16"/>
            <w:lang w:eastAsia="ru-RU"/>
          </w:rPr>
          <w:t>части 1 статьи 99</w:t>
        </w:r>
      </w:hyperlink>
      <w:r w:rsidRPr="00F5350E">
        <w:rPr>
          <w:rFonts w:ascii="PT Astra Serif" w:hAnsi="PT Astra Serif"/>
          <w:sz w:val="16"/>
          <w:szCs w:val="16"/>
          <w:lang w:eastAsia="ru-RU"/>
        </w:rPr>
        <w:t xml:space="preserve"> Федерального закона;</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г) признания определения поставщика (подрядчика, исполнителя) </w:t>
      </w:r>
      <w:proofErr w:type="gramStart"/>
      <w:r w:rsidRPr="00F5350E">
        <w:rPr>
          <w:rFonts w:ascii="PT Astra Serif" w:hAnsi="PT Astra Serif"/>
          <w:sz w:val="16"/>
          <w:szCs w:val="16"/>
          <w:lang w:eastAsia="ru-RU"/>
        </w:rPr>
        <w:t>несостоявшимся</w:t>
      </w:r>
      <w:proofErr w:type="gramEnd"/>
      <w:r w:rsidRPr="00F5350E">
        <w:rPr>
          <w:rFonts w:ascii="PT Astra Serif" w:hAnsi="PT Astra Serif"/>
          <w:sz w:val="16"/>
          <w:szCs w:val="16"/>
          <w:lang w:eastAsia="ru-RU"/>
        </w:rPr>
        <w:t>;</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д) расторжения контракта;</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е) возникновения иных обстоятельств, предвидеть которые при утверждении плана-графика было невозможно.</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22. В случае осуществления закупки у единственного поставщика (подрядчика, исполнителя) в соответствии с </w:t>
      </w:r>
      <w:hyperlink r:id="rId92" w:history="1">
        <w:r w:rsidRPr="00F5350E">
          <w:rPr>
            <w:rFonts w:ascii="PT Astra Serif" w:hAnsi="PT Astra Serif"/>
            <w:sz w:val="16"/>
            <w:szCs w:val="16"/>
            <w:lang w:eastAsia="ru-RU"/>
          </w:rPr>
          <w:t>пунктом 9 части 1 статьи 93</w:t>
        </w:r>
      </w:hyperlink>
      <w:r w:rsidRPr="00F5350E">
        <w:rPr>
          <w:rFonts w:ascii="PT Astra Serif" w:hAnsi="PT Astra Serif"/>
          <w:sz w:val="16"/>
          <w:szCs w:val="16"/>
          <w:lang w:eastAsia="ru-RU"/>
        </w:rPr>
        <w:t xml:space="preserve"> Федерального закона внесение изменений в план-график осуществляется не позднее дня заключения контракта.</w:t>
      </w:r>
    </w:p>
    <w:p w:rsidR="0056540A" w:rsidRPr="00F5350E" w:rsidRDefault="0056540A" w:rsidP="00F5350E">
      <w:pPr>
        <w:widowControl w:val="0"/>
        <w:autoSpaceDE w:val="0"/>
        <w:autoSpaceDN w:val="0"/>
        <w:spacing w:after="0" w:line="240" w:lineRule="auto"/>
        <w:ind w:left="-567" w:firstLine="567"/>
        <w:jc w:val="both"/>
        <w:rPr>
          <w:rFonts w:ascii="PT Astra Serif" w:hAnsi="PT Astra Serif"/>
          <w:sz w:val="16"/>
          <w:szCs w:val="16"/>
          <w:lang w:eastAsia="ru-RU"/>
        </w:rPr>
      </w:pPr>
      <w:r w:rsidRPr="00F5350E">
        <w:rPr>
          <w:rFonts w:ascii="PT Astra Serif" w:hAnsi="PT Astra Serif"/>
          <w:sz w:val="16"/>
          <w:szCs w:val="16"/>
          <w:lang w:eastAsia="ru-RU"/>
        </w:rPr>
        <w:t xml:space="preserve">23. </w:t>
      </w:r>
      <w:proofErr w:type="gramStart"/>
      <w:r w:rsidRPr="00F5350E">
        <w:rPr>
          <w:rFonts w:ascii="PT Astra Serif" w:hAnsi="PT Astra Serif"/>
          <w:sz w:val="16"/>
          <w:szCs w:val="16"/>
          <w:lang w:eastAsia="ru-RU"/>
        </w:rPr>
        <w:t>При внесении изменений в план-график в единой информационной системе в соответствии с настоящим Положением</w:t>
      </w:r>
      <w:proofErr w:type="gramEnd"/>
      <w:r w:rsidRPr="00F5350E">
        <w:rPr>
          <w:rFonts w:ascii="PT Astra Serif" w:hAnsi="PT Astra Serif"/>
          <w:sz w:val="16"/>
          <w:szCs w:val="16"/>
          <w:lang w:eastAsia="ru-RU"/>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56540A" w:rsidRPr="00F5350E" w:rsidRDefault="0056540A" w:rsidP="00F5350E">
      <w:pPr>
        <w:spacing w:after="0" w:line="240" w:lineRule="auto"/>
        <w:ind w:left="-567" w:firstLine="567"/>
        <w:jc w:val="both"/>
        <w:rPr>
          <w:rFonts w:ascii="PT Astra Serif" w:hAnsi="PT Astra Serif"/>
          <w:sz w:val="16"/>
          <w:szCs w:val="16"/>
        </w:rPr>
      </w:pPr>
    </w:p>
    <w:p w:rsidR="0056540A" w:rsidRPr="00F5350E" w:rsidRDefault="0056540A" w:rsidP="00F5350E">
      <w:pPr>
        <w:tabs>
          <w:tab w:val="left" w:pos="8080"/>
          <w:tab w:val="left" w:pos="8222"/>
          <w:tab w:val="left" w:pos="8505"/>
          <w:tab w:val="left" w:pos="8789"/>
        </w:tabs>
        <w:spacing w:after="0" w:line="240" w:lineRule="auto"/>
        <w:ind w:left="5103" w:right="-217"/>
        <w:jc w:val="both"/>
        <w:rPr>
          <w:rFonts w:ascii="PT Astra Serif" w:hAnsi="PT Astra Serif"/>
          <w:sz w:val="16"/>
          <w:szCs w:val="16"/>
        </w:rPr>
      </w:pPr>
      <w:r w:rsidRPr="00F5350E">
        <w:rPr>
          <w:rFonts w:ascii="PT Astra Serif" w:hAnsi="PT Astra Serif"/>
          <w:sz w:val="16"/>
          <w:szCs w:val="16"/>
        </w:rPr>
        <w:t xml:space="preserve">Приложение </w:t>
      </w:r>
    </w:p>
    <w:p w:rsidR="0056540A" w:rsidRPr="00F5350E" w:rsidRDefault="0056540A" w:rsidP="00F5350E">
      <w:pPr>
        <w:tabs>
          <w:tab w:val="left" w:pos="8080"/>
          <w:tab w:val="left" w:pos="8222"/>
          <w:tab w:val="left" w:pos="8505"/>
          <w:tab w:val="left" w:pos="8789"/>
        </w:tabs>
        <w:spacing w:after="0" w:line="240" w:lineRule="auto"/>
        <w:ind w:left="5103" w:right="-217"/>
        <w:jc w:val="both"/>
        <w:rPr>
          <w:rFonts w:ascii="PT Astra Serif" w:hAnsi="PT Astra Serif"/>
          <w:sz w:val="16"/>
          <w:szCs w:val="16"/>
        </w:rPr>
      </w:pPr>
      <w:r w:rsidRPr="00F5350E">
        <w:rPr>
          <w:rFonts w:ascii="PT Astra Serif" w:hAnsi="PT Astra Serif"/>
          <w:sz w:val="16"/>
          <w:szCs w:val="16"/>
        </w:rPr>
        <w:t>к Положению о порядке формирования, утверждения планов-графиков закупок, внесения изменений в такие планы-графики, размещения планов-графиков в единой информационной системе в сфере закупок, о требованиях к форме планов-графиков закупок для обеспечения муниципальных нужд Целинного муниципального округа Курганской области</w:t>
      </w:r>
    </w:p>
    <w:p w:rsidR="0056540A" w:rsidRPr="00F5350E" w:rsidRDefault="0056540A" w:rsidP="00F5350E">
      <w:pPr>
        <w:widowControl w:val="0"/>
        <w:tabs>
          <w:tab w:val="left" w:pos="8505"/>
        </w:tabs>
        <w:autoSpaceDE w:val="0"/>
        <w:autoSpaceDN w:val="0"/>
        <w:spacing w:after="0" w:line="240" w:lineRule="auto"/>
        <w:ind w:left="5103"/>
        <w:jc w:val="right"/>
        <w:rPr>
          <w:rFonts w:ascii="PT Astra Serif" w:hAnsi="PT Astra Serif"/>
          <w:sz w:val="16"/>
          <w:szCs w:val="16"/>
          <w:lang w:eastAsia="ru-RU"/>
        </w:rPr>
      </w:pPr>
    </w:p>
    <w:p w:rsidR="0056540A" w:rsidRPr="00F5350E" w:rsidRDefault="0056540A" w:rsidP="00F5350E">
      <w:pPr>
        <w:widowControl w:val="0"/>
        <w:tabs>
          <w:tab w:val="left" w:pos="8505"/>
        </w:tabs>
        <w:autoSpaceDE w:val="0"/>
        <w:autoSpaceDN w:val="0"/>
        <w:spacing w:after="0" w:line="240" w:lineRule="auto"/>
        <w:ind w:left="5103"/>
        <w:jc w:val="right"/>
        <w:rPr>
          <w:rFonts w:ascii="PT Astra Serif" w:hAnsi="PT Astra Serif"/>
          <w:sz w:val="16"/>
          <w:szCs w:val="16"/>
          <w:lang w:eastAsia="ru-RU"/>
        </w:rPr>
      </w:pPr>
      <w:r w:rsidRPr="00F5350E">
        <w:rPr>
          <w:rFonts w:ascii="PT Astra Serif" w:hAnsi="PT Astra Serif"/>
          <w:sz w:val="16"/>
          <w:szCs w:val="16"/>
          <w:lang w:eastAsia="ru-RU"/>
        </w:rPr>
        <w:t>(форма)</w:t>
      </w:r>
    </w:p>
    <w:p w:rsidR="0056540A" w:rsidRPr="00F5350E" w:rsidRDefault="0056540A" w:rsidP="00F5350E">
      <w:pPr>
        <w:widowControl w:val="0"/>
        <w:autoSpaceDE w:val="0"/>
        <w:autoSpaceDN w:val="0"/>
        <w:spacing w:after="0" w:line="240" w:lineRule="auto"/>
        <w:ind w:left="5103"/>
        <w:jc w:val="both"/>
        <w:rPr>
          <w:rFonts w:ascii="PT Astra Serif" w:hAnsi="PT Astra Serif"/>
          <w:sz w:val="16"/>
          <w:szCs w:val="16"/>
          <w:lang w:eastAsia="ru-RU"/>
        </w:rPr>
      </w:pPr>
    </w:p>
    <w:p w:rsidR="0056540A" w:rsidRPr="00F5350E" w:rsidRDefault="0056540A" w:rsidP="00F5350E">
      <w:pPr>
        <w:widowControl w:val="0"/>
        <w:autoSpaceDE w:val="0"/>
        <w:autoSpaceDN w:val="0"/>
        <w:adjustRightInd w:val="0"/>
        <w:spacing w:after="0" w:line="240" w:lineRule="auto"/>
        <w:jc w:val="center"/>
        <w:rPr>
          <w:rFonts w:ascii="PT Astra Serif" w:hAnsi="PT Astra Serif"/>
          <w:sz w:val="16"/>
          <w:szCs w:val="16"/>
          <w:lang w:eastAsia="ru-RU"/>
        </w:rPr>
      </w:pPr>
      <w:bookmarkStart w:id="60" w:name="Par205"/>
      <w:bookmarkEnd w:id="60"/>
      <w:r w:rsidRPr="00F5350E">
        <w:rPr>
          <w:rFonts w:ascii="PT Astra Serif" w:hAnsi="PT Astra Serif"/>
          <w:sz w:val="16"/>
          <w:szCs w:val="16"/>
          <w:lang w:eastAsia="ru-RU"/>
        </w:rPr>
        <w:t>ПЛАН-ГРАФИК</w:t>
      </w:r>
    </w:p>
    <w:p w:rsidR="0056540A" w:rsidRPr="00F5350E" w:rsidRDefault="0056540A" w:rsidP="00F5350E">
      <w:pPr>
        <w:widowControl w:val="0"/>
        <w:autoSpaceDE w:val="0"/>
        <w:autoSpaceDN w:val="0"/>
        <w:adjustRightInd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закупок товаров, работ, услуг на 20__ финансовый год</w:t>
      </w:r>
    </w:p>
    <w:p w:rsidR="0056540A" w:rsidRPr="00F5350E" w:rsidRDefault="0056540A" w:rsidP="00F5350E">
      <w:pPr>
        <w:widowControl w:val="0"/>
        <w:autoSpaceDE w:val="0"/>
        <w:autoSpaceDN w:val="0"/>
        <w:adjustRightInd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 xml:space="preserve">и на плановый период 20__ и 20__ годов </w:t>
      </w:r>
    </w:p>
    <w:p w:rsidR="0056540A" w:rsidRPr="00F5350E" w:rsidRDefault="0056540A" w:rsidP="00F5350E">
      <w:pPr>
        <w:widowControl w:val="0"/>
        <w:autoSpaceDE w:val="0"/>
        <w:autoSpaceDN w:val="0"/>
        <w:adjustRightInd w:val="0"/>
        <w:spacing w:after="0" w:line="240" w:lineRule="auto"/>
        <w:jc w:val="both"/>
        <w:rPr>
          <w:rFonts w:ascii="PT Astra Serif" w:hAnsi="PT Astra Serif"/>
          <w:sz w:val="16"/>
          <w:szCs w:val="16"/>
          <w:lang w:eastAsia="ru-RU"/>
        </w:rPr>
      </w:pPr>
    </w:p>
    <w:p w:rsidR="0056540A" w:rsidRPr="00F5350E" w:rsidRDefault="0056540A" w:rsidP="00F5350E">
      <w:pPr>
        <w:widowControl w:val="0"/>
        <w:autoSpaceDE w:val="0"/>
        <w:autoSpaceDN w:val="0"/>
        <w:adjustRightInd w:val="0"/>
        <w:spacing w:after="0" w:line="240" w:lineRule="auto"/>
        <w:jc w:val="both"/>
        <w:rPr>
          <w:rFonts w:ascii="PT Astra Serif" w:hAnsi="PT Astra Serif"/>
          <w:sz w:val="16"/>
          <w:szCs w:val="16"/>
          <w:lang w:eastAsia="ru-RU"/>
        </w:rPr>
      </w:pPr>
      <w:bookmarkStart w:id="61" w:name="Par213"/>
      <w:bookmarkEnd w:id="61"/>
      <w:r w:rsidRPr="00F5350E">
        <w:rPr>
          <w:rFonts w:ascii="PT Astra Serif" w:hAnsi="PT Astra Serif"/>
          <w:sz w:val="16"/>
          <w:szCs w:val="16"/>
          <w:lang w:eastAsia="ru-RU"/>
        </w:rPr>
        <w:t>1. Информация о заказчике:</w:t>
      </w: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1214"/>
        <w:gridCol w:w="1275"/>
        <w:gridCol w:w="3403"/>
      </w:tblGrid>
      <w:tr w:rsidR="0056540A" w:rsidRPr="00F5350E" w:rsidTr="00F5350E">
        <w:tc>
          <w:tcPr>
            <w:tcW w:w="4315" w:type="dxa"/>
            <w:tcBorders>
              <w:top w:val="nil"/>
              <w:left w:val="nil"/>
              <w:bottom w:val="nil"/>
              <w:right w:val="nil"/>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1214" w:type="dxa"/>
            <w:tcBorders>
              <w:top w:val="nil"/>
              <w:left w:val="nil"/>
              <w:bottom w:val="nil"/>
              <w:right w:val="nil"/>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1275" w:type="dxa"/>
            <w:tcBorders>
              <w:top w:val="nil"/>
              <w:left w:val="nil"/>
              <w:bottom w:val="nil"/>
              <w:right w:val="single" w:sz="4" w:space="0" w:color="auto"/>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3403" w:type="dxa"/>
            <w:tcBorders>
              <w:left w:val="single" w:sz="4" w:space="0" w:color="auto"/>
              <w:bottom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Коды</w:t>
            </w:r>
          </w:p>
        </w:tc>
      </w:tr>
      <w:tr w:rsidR="0056540A" w:rsidRPr="00F5350E" w:rsidTr="00F5350E">
        <w:tc>
          <w:tcPr>
            <w:tcW w:w="4315" w:type="dxa"/>
            <w:tcBorders>
              <w:top w:val="nil"/>
              <w:left w:val="nil"/>
              <w:bottom w:val="nil"/>
              <w:right w:val="nil"/>
            </w:tcBorders>
          </w:tcPr>
          <w:p w:rsidR="0056540A" w:rsidRPr="00F5350E" w:rsidRDefault="0056540A" w:rsidP="00F5350E">
            <w:pPr>
              <w:widowControl w:val="0"/>
              <w:autoSpaceDE w:val="0"/>
              <w:autoSpaceDN w:val="0"/>
              <w:spacing w:after="0" w:line="240" w:lineRule="auto"/>
              <w:ind w:left="567"/>
              <w:rPr>
                <w:rFonts w:ascii="PT Astra Serif" w:hAnsi="PT Astra Serif"/>
                <w:sz w:val="16"/>
                <w:szCs w:val="16"/>
                <w:lang w:eastAsia="ru-RU"/>
              </w:rPr>
            </w:pPr>
            <w:r w:rsidRPr="00F5350E">
              <w:rPr>
                <w:rFonts w:ascii="PT Astra Serif" w:hAnsi="PT Astra Serif"/>
                <w:sz w:val="16"/>
                <w:szCs w:val="16"/>
                <w:lang w:eastAsia="ru-RU"/>
              </w:rPr>
              <w:t>полное наименование</w:t>
            </w:r>
          </w:p>
        </w:tc>
        <w:tc>
          <w:tcPr>
            <w:tcW w:w="1214" w:type="dxa"/>
            <w:tcBorders>
              <w:top w:val="nil"/>
              <w:left w:val="nil"/>
              <w:bottom w:val="nil"/>
              <w:right w:val="nil"/>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1275" w:type="dxa"/>
            <w:tcBorders>
              <w:top w:val="nil"/>
              <w:left w:val="nil"/>
              <w:bottom w:val="nil"/>
              <w:right w:val="single" w:sz="4" w:space="0" w:color="auto"/>
            </w:tcBorders>
          </w:tcPr>
          <w:p w:rsidR="0056540A" w:rsidRPr="00F5350E" w:rsidRDefault="0056540A" w:rsidP="00F5350E">
            <w:pPr>
              <w:widowControl w:val="0"/>
              <w:autoSpaceDE w:val="0"/>
              <w:autoSpaceDN w:val="0"/>
              <w:spacing w:after="0" w:line="240" w:lineRule="auto"/>
              <w:jc w:val="right"/>
              <w:rPr>
                <w:rFonts w:ascii="PT Astra Serif" w:hAnsi="PT Astra Serif"/>
                <w:sz w:val="16"/>
                <w:szCs w:val="16"/>
                <w:lang w:eastAsia="ru-RU"/>
              </w:rPr>
            </w:pPr>
            <w:r w:rsidRPr="00F5350E">
              <w:rPr>
                <w:rFonts w:ascii="PT Astra Serif" w:hAnsi="PT Astra Serif"/>
                <w:sz w:val="16"/>
                <w:szCs w:val="16"/>
                <w:lang w:eastAsia="ru-RU"/>
              </w:rPr>
              <w:t>ИНН</w:t>
            </w:r>
          </w:p>
        </w:tc>
        <w:tc>
          <w:tcPr>
            <w:tcW w:w="3403" w:type="dxa"/>
            <w:tcBorders>
              <w:left w:val="single" w:sz="4" w:space="0" w:color="auto"/>
              <w:bottom w:val="single" w:sz="4" w:space="0" w:color="auto"/>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r>
      <w:tr w:rsidR="0056540A" w:rsidRPr="00F5350E" w:rsidTr="00F5350E">
        <w:tc>
          <w:tcPr>
            <w:tcW w:w="4315" w:type="dxa"/>
            <w:tcBorders>
              <w:top w:val="nil"/>
              <w:left w:val="nil"/>
              <w:bottom w:val="nil"/>
              <w:right w:val="nil"/>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1214" w:type="dxa"/>
            <w:tcBorders>
              <w:top w:val="nil"/>
              <w:left w:val="nil"/>
              <w:bottom w:val="nil"/>
              <w:right w:val="nil"/>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1275" w:type="dxa"/>
            <w:tcBorders>
              <w:top w:val="nil"/>
              <w:left w:val="nil"/>
              <w:bottom w:val="nil"/>
              <w:right w:val="single" w:sz="4" w:space="0" w:color="auto"/>
            </w:tcBorders>
          </w:tcPr>
          <w:p w:rsidR="0056540A" w:rsidRPr="00F5350E" w:rsidRDefault="0056540A" w:rsidP="00F5350E">
            <w:pPr>
              <w:widowControl w:val="0"/>
              <w:autoSpaceDE w:val="0"/>
              <w:autoSpaceDN w:val="0"/>
              <w:spacing w:after="0" w:line="240" w:lineRule="auto"/>
              <w:jc w:val="right"/>
              <w:rPr>
                <w:rFonts w:ascii="PT Astra Serif" w:hAnsi="PT Astra Serif"/>
                <w:sz w:val="16"/>
                <w:szCs w:val="16"/>
                <w:lang w:eastAsia="ru-RU"/>
              </w:rPr>
            </w:pPr>
            <w:r w:rsidRPr="00F5350E">
              <w:rPr>
                <w:rFonts w:ascii="PT Astra Serif" w:hAnsi="PT Astra Serif"/>
                <w:sz w:val="16"/>
                <w:szCs w:val="16"/>
                <w:lang w:eastAsia="ru-RU"/>
              </w:rPr>
              <w:t>КПП</w:t>
            </w:r>
          </w:p>
        </w:tc>
        <w:tc>
          <w:tcPr>
            <w:tcW w:w="3403" w:type="dxa"/>
            <w:tcBorders>
              <w:left w:val="single" w:sz="4" w:space="0" w:color="auto"/>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r>
      <w:tr w:rsidR="0056540A" w:rsidRPr="00F5350E" w:rsidTr="00F5350E">
        <w:tc>
          <w:tcPr>
            <w:tcW w:w="4315" w:type="dxa"/>
            <w:tcBorders>
              <w:top w:val="nil"/>
              <w:left w:val="nil"/>
              <w:bottom w:val="nil"/>
              <w:right w:val="nil"/>
            </w:tcBorders>
          </w:tcPr>
          <w:p w:rsidR="0056540A" w:rsidRPr="00F5350E" w:rsidRDefault="0056540A" w:rsidP="00F5350E">
            <w:pPr>
              <w:widowControl w:val="0"/>
              <w:autoSpaceDE w:val="0"/>
              <w:autoSpaceDN w:val="0"/>
              <w:spacing w:after="0" w:line="240" w:lineRule="auto"/>
              <w:ind w:left="567"/>
              <w:rPr>
                <w:rFonts w:ascii="PT Astra Serif" w:hAnsi="PT Astra Serif"/>
                <w:sz w:val="16"/>
                <w:szCs w:val="16"/>
                <w:lang w:eastAsia="ru-RU"/>
              </w:rPr>
            </w:pPr>
            <w:r w:rsidRPr="00F5350E">
              <w:rPr>
                <w:rFonts w:ascii="PT Astra Serif" w:hAnsi="PT Astra Serif"/>
                <w:sz w:val="16"/>
                <w:szCs w:val="16"/>
                <w:lang w:eastAsia="ru-RU"/>
              </w:rPr>
              <w:t>организационно-правовая форма</w:t>
            </w:r>
          </w:p>
        </w:tc>
        <w:tc>
          <w:tcPr>
            <w:tcW w:w="1214" w:type="dxa"/>
            <w:tcBorders>
              <w:top w:val="nil"/>
              <w:left w:val="nil"/>
              <w:right w:val="nil"/>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1275" w:type="dxa"/>
            <w:tcBorders>
              <w:top w:val="nil"/>
              <w:left w:val="nil"/>
              <w:bottom w:val="nil"/>
              <w:right w:val="single" w:sz="4" w:space="0" w:color="auto"/>
            </w:tcBorders>
          </w:tcPr>
          <w:p w:rsidR="0056540A" w:rsidRPr="00F5350E" w:rsidRDefault="0056540A" w:rsidP="00F5350E">
            <w:pPr>
              <w:widowControl w:val="0"/>
              <w:autoSpaceDE w:val="0"/>
              <w:autoSpaceDN w:val="0"/>
              <w:spacing w:after="0" w:line="240" w:lineRule="auto"/>
              <w:jc w:val="right"/>
              <w:rPr>
                <w:rFonts w:ascii="PT Astra Serif" w:hAnsi="PT Astra Serif"/>
                <w:sz w:val="16"/>
                <w:szCs w:val="16"/>
                <w:lang w:eastAsia="ru-RU"/>
              </w:rPr>
            </w:pPr>
            <w:r w:rsidRPr="00F5350E">
              <w:rPr>
                <w:rFonts w:ascii="PT Astra Serif" w:hAnsi="PT Astra Serif"/>
                <w:sz w:val="16"/>
                <w:szCs w:val="16"/>
                <w:lang w:eastAsia="ru-RU"/>
              </w:rPr>
              <w:t xml:space="preserve">по </w:t>
            </w:r>
            <w:hyperlink r:id="rId93" w:history="1">
              <w:r w:rsidRPr="00F5350E">
                <w:rPr>
                  <w:rFonts w:ascii="PT Astra Serif" w:hAnsi="PT Astra Serif"/>
                  <w:sz w:val="16"/>
                  <w:szCs w:val="16"/>
                  <w:lang w:eastAsia="ru-RU"/>
                </w:rPr>
                <w:t>ОКОПФ</w:t>
              </w:r>
            </w:hyperlink>
          </w:p>
        </w:tc>
        <w:tc>
          <w:tcPr>
            <w:tcW w:w="3403" w:type="dxa"/>
            <w:tcBorders>
              <w:left w:val="single" w:sz="4" w:space="0" w:color="auto"/>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r>
      <w:tr w:rsidR="0056540A" w:rsidRPr="00F5350E" w:rsidTr="00F5350E">
        <w:tc>
          <w:tcPr>
            <w:tcW w:w="4315" w:type="dxa"/>
            <w:tcBorders>
              <w:top w:val="nil"/>
              <w:left w:val="nil"/>
              <w:bottom w:val="nil"/>
              <w:right w:val="nil"/>
            </w:tcBorders>
          </w:tcPr>
          <w:p w:rsidR="0056540A" w:rsidRPr="00F5350E" w:rsidRDefault="0056540A" w:rsidP="00F5350E">
            <w:pPr>
              <w:widowControl w:val="0"/>
              <w:autoSpaceDE w:val="0"/>
              <w:autoSpaceDN w:val="0"/>
              <w:spacing w:after="0" w:line="240" w:lineRule="auto"/>
              <w:ind w:left="567"/>
              <w:rPr>
                <w:rFonts w:ascii="PT Astra Serif" w:hAnsi="PT Astra Serif"/>
                <w:sz w:val="16"/>
                <w:szCs w:val="16"/>
                <w:lang w:eastAsia="ru-RU"/>
              </w:rPr>
            </w:pPr>
            <w:r w:rsidRPr="00F5350E">
              <w:rPr>
                <w:rFonts w:ascii="PT Astra Serif" w:hAnsi="PT Astra Serif"/>
                <w:sz w:val="16"/>
                <w:szCs w:val="16"/>
                <w:lang w:eastAsia="ru-RU"/>
              </w:rPr>
              <w:t>форма собственности</w:t>
            </w:r>
          </w:p>
        </w:tc>
        <w:tc>
          <w:tcPr>
            <w:tcW w:w="1214" w:type="dxa"/>
            <w:tcBorders>
              <w:left w:val="nil"/>
              <w:right w:val="nil"/>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1275" w:type="dxa"/>
            <w:tcBorders>
              <w:top w:val="nil"/>
              <w:left w:val="nil"/>
              <w:bottom w:val="nil"/>
              <w:right w:val="single" w:sz="4" w:space="0" w:color="auto"/>
            </w:tcBorders>
          </w:tcPr>
          <w:p w:rsidR="0056540A" w:rsidRPr="00F5350E" w:rsidRDefault="0056540A" w:rsidP="00F5350E">
            <w:pPr>
              <w:widowControl w:val="0"/>
              <w:autoSpaceDE w:val="0"/>
              <w:autoSpaceDN w:val="0"/>
              <w:spacing w:after="0" w:line="240" w:lineRule="auto"/>
              <w:jc w:val="right"/>
              <w:rPr>
                <w:rFonts w:ascii="PT Astra Serif" w:hAnsi="PT Astra Serif"/>
                <w:sz w:val="16"/>
                <w:szCs w:val="16"/>
                <w:lang w:eastAsia="ru-RU"/>
              </w:rPr>
            </w:pPr>
            <w:r w:rsidRPr="00F5350E">
              <w:rPr>
                <w:rFonts w:ascii="PT Astra Serif" w:hAnsi="PT Astra Serif"/>
                <w:sz w:val="16"/>
                <w:szCs w:val="16"/>
                <w:lang w:eastAsia="ru-RU"/>
              </w:rPr>
              <w:t xml:space="preserve">по </w:t>
            </w:r>
            <w:hyperlink r:id="rId94" w:history="1">
              <w:r w:rsidRPr="00F5350E">
                <w:rPr>
                  <w:rFonts w:ascii="PT Astra Serif" w:hAnsi="PT Astra Serif"/>
                  <w:sz w:val="16"/>
                  <w:szCs w:val="16"/>
                  <w:lang w:eastAsia="ru-RU"/>
                </w:rPr>
                <w:t>ОКФС</w:t>
              </w:r>
            </w:hyperlink>
          </w:p>
        </w:tc>
        <w:tc>
          <w:tcPr>
            <w:tcW w:w="3403" w:type="dxa"/>
            <w:tcBorders>
              <w:left w:val="single" w:sz="4" w:space="0" w:color="auto"/>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r>
      <w:tr w:rsidR="0056540A" w:rsidRPr="00F5350E" w:rsidTr="00F5350E">
        <w:tc>
          <w:tcPr>
            <w:tcW w:w="4315" w:type="dxa"/>
            <w:tcBorders>
              <w:top w:val="nil"/>
              <w:left w:val="nil"/>
              <w:bottom w:val="nil"/>
              <w:right w:val="nil"/>
            </w:tcBorders>
          </w:tcPr>
          <w:p w:rsidR="0056540A" w:rsidRPr="00F5350E" w:rsidRDefault="0056540A" w:rsidP="00F5350E">
            <w:pPr>
              <w:widowControl w:val="0"/>
              <w:autoSpaceDE w:val="0"/>
              <w:autoSpaceDN w:val="0"/>
              <w:spacing w:after="0" w:line="240" w:lineRule="auto"/>
              <w:ind w:left="567"/>
              <w:rPr>
                <w:rFonts w:ascii="PT Astra Serif" w:hAnsi="PT Astra Serif"/>
                <w:sz w:val="16"/>
                <w:szCs w:val="16"/>
                <w:lang w:eastAsia="ru-RU"/>
              </w:rPr>
            </w:pPr>
            <w:r w:rsidRPr="00F5350E">
              <w:rPr>
                <w:rFonts w:ascii="PT Astra Serif" w:hAnsi="PT Astra Serif"/>
                <w:sz w:val="16"/>
                <w:szCs w:val="16"/>
                <w:lang w:eastAsia="ru-RU"/>
              </w:rPr>
              <w:t>место нахождения, телефон, адрес электронной почты</w:t>
            </w:r>
          </w:p>
        </w:tc>
        <w:tc>
          <w:tcPr>
            <w:tcW w:w="1214" w:type="dxa"/>
            <w:tcBorders>
              <w:left w:val="nil"/>
              <w:bottom w:val="nil"/>
              <w:right w:val="nil"/>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1275" w:type="dxa"/>
            <w:tcBorders>
              <w:top w:val="nil"/>
              <w:left w:val="nil"/>
              <w:bottom w:val="nil"/>
              <w:right w:val="single" w:sz="4" w:space="0" w:color="auto"/>
            </w:tcBorders>
          </w:tcPr>
          <w:p w:rsidR="0056540A" w:rsidRPr="00F5350E" w:rsidRDefault="0056540A" w:rsidP="00F5350E">
            <w:pPr>
              <w:widowControl w:val="0"/>
              <w:autoSpaceDE w:val="0"/>
              <w:autoSpaceDN w:val="0"/>
              <w:spacing w:after="0" w:line="240" w:lineRule="auto"/>
              <w:jc w:val="right"/>
              <w:rPr>
                <w:rFonts w:ascii="PT Astra Serif" w:hAnsi="PT Astra Serif"/>
                <w:sz w:val="16"/>
                <w:szCs w:val="16"/>
                <w:lang w:eastAsia="ru-RU"/>
              </w:rPr>
            </w:pPr>
            <w:r w:rsidRPr="00F5350E">
              <w:rPr>
                <w:rFonts w:ascii="PT Astra Serif" w:hAnsi="PT Astra Serif"/>
                <w:sz w:val="16"/>
                <w:szCs w:val="16"/>
                <w:lang w:eastAsia="ru-RU"/>
              </w:rPr>
              <w:t xml:space="preserve">по </w:t>
            </w:r>
            <w:hyperlink r:id="rId95" w:history="1">
              <w:r w:rsidRPr="00F5350E">
                <w:rPr>
                  <w:rFonts w:ascii="PT Astra Serif" w:hAnsi="PT Astra Serif"/>
                  <w:sz w:val="16"/>
                  <w:szCs w:val="16"/>
                  <w:lang w:eastAsia="ru-RU"/>
                </w:rPr>
                <w:t>ОКТМО</w:t>
              </w:r>
            </w:hyperlink>
          </w:p>
        </w:tc>
        <w:tc>
          <w:tcPr>
            <w:tcW w:w="3403" w:type="dxa"/>
            <w:tcBorders>
              <w:left w:val="single" w:sz="4" w:space="0" w:color="auto"/>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r>
      <w:tr w:rsidR="0056540A" w:rsidRPr="00F5350E" w:rsidTr="00F5350E">
        <w:tc>
          <w:tcPr>
            <w:tcW w:w="4315" w:type="dxa"/>
            <w:vMerge w:val="restart"/>
            <w:tcBorders>
              <w:top w:val="nil"/>
              <w:left w:val="nil"/>
              <w:bottom w:val="nil"/>
              <w:right w:val="nil"/>
            </w:tcBorders>
          </w:tcPr>
          <w:p w:rsidR="0056540A" w:rsidRPr="00F5350E" w:rsidRDefault="0056540A" w:rsidP="00F5350E">
            <w:pPr>
              <w:widowControl w:val="0"/>
              <w:autoSpaceDE w:val="0"/>
              <w:autoSpaceDN w:val="0"/>
              <w:spacing w:after="0" w:line="240" w:lineRule="auto"/>
              <w:ind w:left="567"/>
              <w:rPr>
                <w:rFonts w:ascii="PT Astra Serif" w:hAnsi="PT Astra Serif"/>
                <w:sz w:val="16"/>
                <w:szCs w:val="16"/>
                <w:lang w:eastAsia="ru-RU"/>
              </w:rPr>
            </w:pPr>
            <w:r w:rsidRPr="00F5350E">
              <w:rPr>
                <w:rFonts w:ascii="PT Astra Serif" w:hAnsi="PT Astra Serif"/>
                <w:sz w:val="16"/>
                <w:szCs w:val="16"/>
                <w:lang w:eastAsia="ru-RU"/>
              </w:rPr>
              <w:t xml:space="preserve">полное наименование бюджетного, автономного учреждения, муниципального унитарного предприятия, иного юридического лица, которому переданы полномочия муниципального заказчика </w:t>
            </w:r>
            <w:hyperlink w:anchor="Par320" w:tooltip="&lt;2&gt; Указывается в соответствии с подпунктом &quot;ж&quot; пункта 14 Положения." w:history="1">
              <w:r w:rsidRPr="00F5350E">
                <w:rPr>
                  <w:rFonts w:ascii="PT Astra Serif" w:hAnsi="PT Astra Serif"/>
                  <w:sz w:val="16"/>
                  <w:szCs w:val="16"/>
                  <w:lang w:eastAsia="ru-RU"/>
                </w:rPr>
                <w:t>&lt;1&gt;</w:t>
              </w:r>
            </w:hyperlink>
          </w:p>
        </w:tc>
        <w:tc>
          <w:tcPr>
            <w:tcW w:w="1214" w:type="dxa"/>
            <w:tcBorders>
              <w:top w:val="nil"/>
              <w:left w:val="nil"/>
              <w:bottom w:val="nil"/>
              <w:right w:val="nil"/>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1275" w:type="dxa"/>
            <w:tcBorders>
              <w:top w:val="nil"/>
              <w:left w:val="nil"/>
              <w:bottom w:val="nil"/>
              <w:right w:val="single" w:sz="4" w:space="0" w:color="auto"/>
            </w:tcBorders>
          </w:tcPr>
          <w:p w:rsidR="0056540A" w:rsidRPr="00F5350E" w:rsidRDefault="0056540A" w:rsidP="00F5350E">
            <w:pPr>
              <w:widowControl w:val="0"/>
              <w:autoSpaceDE w:val="0"/>
              <w:autoSpaceDN w:val="0"/>
              <w:spacing w:after="0" w:line="240" w:lineRule="auto"/>
              <w:jc w:val="right"/>
              <w:rPr>
                <w:rFonts w:ascii="PT Astra Serif" w:hAnsi="PT Astra Serif"/>
                <w:sz w:val="16"/>
                <w:szCs w:val="16"/>
                <w:lang w:eastAsia="ru-RU"/>
              </w:rPr>
            </w:pPr>
            <w:r w:rsidRPr="00F5350E">
              <w:rPr>
                <w:rFonts w:ascii="PT Astra Serif" w:hAnsi="PT Astra Serif"/>
                <w:sz w:val="16"/>
                <w:szCs w:val="16"/>
                <w:lang w:eastAsia="ru-RU"/>
              </w:rPr>
              <w:t>ИНН</w:t>
            </w:r>
          </w:p>
        </w:tc>
        <w:tc>
          <w:tcPr>
            <w:tcW w:w="3403" w:type="dxa"/>
            <w:tcBorders>
              <w:left w:val="single" w:sz="4" w:space="0" w:color="auto"/>
              <w:bottom w:val="single" w:sz="4" w:space="0" w:color="auto"/>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r>
      <w:tr w:rsidR="0056540A" w:rsidRPr="00F5350E" w:rsidTr="00F5350E">
        <w:tc>
          <w:tcPr>
            <w:tcW w:w="4315" w:type="dxa"/>
            <w:vMerge/>
            <w:tcBorders>
              <w:top w:val="nil"/>
              <w:left w:val="nil"/>
              <w:bottom w:val="nil"/>
              <w:right w:val="nil"/>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1214" w:type="dxa"/>
            <w:tcBorders>
              <w:top w:val="nil"/>
              <w:left w:val="nil"/>
              <w:right w:val="nil"/>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1275" w:type="dxa"/>
            <w:tcBorders>
              <w:top w:val="nil"/>
              <w:left w:val="nil"/>
              <w:bottom w:val="nil"/>
              <w:right w:val="single" w:sz="4" w:space="0" w:color="auto"/>
            </w:tcBorders>
          </w:tcPr>
          <w:p w:rsidR="0056540A" w:rsidRPr="00F5350E" w:rsidRDefault="0056540A" w:rsidP="00F5350E">
            <w:pPr>
              <w:widowControl w:val="0"/>
              <w:autoSpaceDE w:val="0"/>
              <w:autoSpaceDN w:val="0"/>
              <w:spacing w:after="0" w:line="240" w:lineRule="auto"/>
              <w:jc w:val="right"/>
              <w:rPr>
                <w:rFonts w:ascii="PT Astra Serif" w:hAnsi="PT Astra Serif"/>
                <w:sz w:val="16"/>
                <w:szCs w:val="16"/>
                <w:lang w:eastAsia="ru-RU"/>
              </w:rPr>
            </w:pPr>
            <w:r w:rsidRPr="00F5350E">
              <w:rPr>
                <w:rFonts w:ascii="PT Astra Serif" w:hAnsi="PT Astra Serif"/>
                <w:sz w:val="16"/>
                <w:szCs w:val="16"/>
                <w:lang w:eastAsia="ru-RU"/>
              </w:rPr>
              <w:t>КПП</w:t>
            </w:r>
          </w:p>
        </w:tc>
        <w:tc>
          <w:tcPr>
            <w:tcW w:w="3403" w:type="dxa"/>
            <w:tcBorders>
              <w:left w:val="single" w:sz="4" w:space="0" w:color="auto"/>
              <w:bottom w:val="single" w:sz="4" w:space="0" w:color="auto"/>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r>
      <w:tr w:rsidR="0056540A" w:rsidRPr="00F5350E" w:rsidTr="00F5350E">
        <w:tc>
          <w:tcPr>
            <w:tcW w:w="4315" w:type="dxa"/>
            <w:tcBorders>
              <w:top w:val="nil"/>
              <w:left w:val="nil"/>
              <w:bottom w:val="nil"/>
              <w:right w:val="nil"/>
            </w:tcBorders>
          </w:tcPr>
          <w:p w:rsidR="0056540A" w:rsidRPr="00F5350E" w:rsidRDefault="0056540A" w:rsidP="00F5350E">
            <w:pPr>
              <w:widowControl w:val="0"/>
              <w:autoSpaceDE w:val="0"/>
              <w:autoSpaceDN w:val="0"/>
              <w:spacing w:after="0" w:line="240" w:lineRule="auto"/>
              <w:ind w:left="567"/>
              <w:rPr>
                <w:rFonts w:ascii="PT Astra Serif" w:hAnsi="PT Astra Serif"/>
                <w:sz w:val="16"/>
                <w:szCs w:val="16"/>
                <w:lang w:eastAsia="ru-RU"/>
              </w:rPr>
            </w:pPr>
            <w:r w:rsidRPr="00F5350E">
              <w:rPr>
                <w:rFonts w:ascii="PT Astra Serif" w:hAnsi="PT Astra Serif"/>
                <w:sz w:val="16"/>
                <w:szCs w:val="16"/>
                <w:lang w:eastAsia="ru-RU"/>
              </w:rPr>
              <w:t xml:space="preserve">место нахождения, телефон, адрес электронной почты </w:t>
            </w:r>
          </w:p>
        </w:tc>
        <w:tc>
          <w:tcPr>
            <w:tcW w:w="1214" w:type="dxa"/>
            <w:tcBorders>
              <w:left w:val="nil"/>
              <w:right w:val="nil"/>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1275" w:type="dxa"/>
            <w:tcBorders>
              <w:top w:val="nil"/>
              <w:left w:val="nil"/>
              <w:bottom w:val="nil"/>
              <w:right w:val="single" w:sz="4" w:space="0" w:color="auto"/>
            </w:tcBorders>
          </w:tcPr>
          <w:p w:rsidR="0056540A" w:rsidRPr="00F5350E" w:rsidRDefault="0056540A" w:rsidP="00F5350E">
            <w:pPr>
              <w:widowControl w:val="0"/>
              <w:autoSpaceDE w:val="0"/>
              <w:autoSpaceDN w:val="0"/>
              <w:spacing w:after="0" w:line="240" w:lineRule="auto"/>
              <w:jc w:val="right"/>
              <w:rPr>
                <w:rFonts w:ascii="PT Astra Serif" w:hAnsi="PT Astra Serif"/>
                <w:sz w:val="16"/>
                <w:szCs w:val="16"/>
                <w:lang w:eastAsia="ru-RU"/>
              </w:rPr>
            </w:pPr>
            <w:r w:rsidRPr="00F5350E">
              <w:rPr>
                <w:rFonts w:ascii="PT Astra Serif" w:hAnsi="PT Astra Serif"/>
                <w:sz w:val="16"/>
                <w:szCs w:val="16"/>
                <w:lang w:eastAsia="ru-RU"/>
              </w:rPr>
              <w:t xml:space="preserve">по </w:t>
            </w:r>
            <w:hyperlink r:id="rId96" w:history="1">
              <w:r w:rsidRPr="00F5350E">
                <w:rPr>
                  <w:rFonts w:ascii="PT Astra Serif" w:hAnsi="PT Astra Serif"/>
                  <w:sz w:val="16"/>
                  <w:szCs w:val="16"/>
                  <w:lang w:eastAsia="ru-RU"/>
                </w:rPr>
                <w:t>ОКТМО</w:t>
              </w:r>
            </w:hyperlink>
          </w:p>
        </w:tc>
        <w:tc>
          <w:tcPr>
            <w:tcW w:w="3403" w:type="dxa"/>
            <w:tcBorders>
              <w:left w:val="single" w:sz="4" w:space="0" w:color="auto"/>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r>
      <w:tr w:rsidR="0056540A" w:rsidRPr="00F5350E" w:rsidTr="00F5350E">
        <w:tc>
          <w:tcPr>
            <w:tcW w:w="4315" w:type="dxa"/>
            <w:tcBorders>
              <w:top w:val="nil"/>
              <w:left w:val="nil"/>
              <w:bottom w:val="nil"/>
              <w:right w:val="nil"/>
            </w:tcBorders>
          </w:tcPr>
          <w:p w:rsidR="0056540A" w:rsidRPr="00F5350E" w:rsidRDefault="0056540A" w:rsidP="00F5350E">
            <w:pPr>
              <w:widowControl w:val="0"/>
              <w:autoSpaceDE w:val="0"/>
              <w:autoSpaceDN w:val="0"/>
              <w:spacing w:after="0" w:line="240" w:lineRule="auto"/>
              <w:ind w:left="567"/>
              <w:rPr>
                <w:rFonts w:ascii="PT Astra Serif" w:hAnsi="PT Astra Serif"/>
                <w:sz w:val="16"/>
                <w:szCs w:val="16"/>
                <w:lang w:eastAsia="ru-RU"/>
              </w:rPr>
            </w:pPr>
            <w:r w:rsidRPr="00F5350E">
              <w:rPr>
                <w:rFonts w:ascii="PT Astra Serif" w:hAnsi="PT Astra Serif"/>
                <w:sz w:val="16"/>
                <w:szCs w:val="16"/>
                <w:lang w:eastAsia="ru-RU"/>
              </w:rPr>
              <w:t>единица измерения</w:t>
            </w:r>
          </w:p>
        </w:tc>
        <w:tc>
          <w:tcPr>
            <w:tcW w:w="1214" w:type="dxa"/>
            <w:tcBorders>
              <w:left w:val="nil"/>
              <w:right w:val="nil"/>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r w:rsidRPr="00F5350E">
              <w:rPr>
                <w:rFonts w:ascii="PT Astra Serif" w:hAnsi="PT Astra Serif"/>
                <w:sz w:val="16"/>
                <w:szCs w:val="16"/>
                <w:lang w:eastAsia="ru-RU"/>
              </w:rPr>
              <w:t>рубль</w:t>
            </w:r>
          </w:p>
        </w:tc>
        <w:tc>
          <w:tcPr>
            <w:tcW w:w="1275" w:type="dxa"/>
            <w:tcBorders>
              <w:top w:val="nil"/>
              <w:left w:val="nil"/>
              <w:bottom w:val="nil"/>
              <w:right w:val="single" w:sz="4" w:space="0" w:color="auto"/>
            </w:tcBorders>
          </w:tcPr>
          <w:p w:rsidR="0056540A" w:rsidRPr="00F5350E" w:rsidRDefault="0056540A" w:rsidP="00F5350E">
            <w:pPr>
              <w:widowControl w:val="0"/>
              <w:autoSpaceDE w:val="0"/>
              <w:autoSpaceDN w:val="0"/>
              <w:spacing w:after="0" w:line="240" w:lineRule="auto"/>
              <w:jc w:val="right"/>
              <w:rPr>
                <w:rFonts w:ascii="PT Astra Serif" w:hAnsi="PT Astra Serif"/>
                <w:sz w:val="16"/>
                <w:szCs w:val="16"/>
                <w:lang w:eastAsia="ru-RU"/>
              </w:rPr>
            </w:pPr>
            <w:r w:rsidRPr="00F5350E">
              <w:rPr>
                <w:rFonts w:ascii="PT Astra Serif" w:hAnsi="PT Astra Serif"/>
                <w:sz w:val="16"/>
                <w:szCs w:val="16"/>
                <w:lang w:eastAsia="ru-RU"/>
              </w:rPr>
              <w:t>по ОКЕИ</w:t>
            </w:r>
          </w:p>
        </w:tc>
        <w:tc>
          <w:tcPr>
            <w:tcW w:w="3403" w:type="dxa"/>
            <w:tcBorders>
              <w:left w:val="single" w:sz="4" w:space="0" w:color="auto"/>
            </w:tcBorders>
          </w:tcPr>
          <w:p w:rsidR="0056540A" w:rsidRPr="00F5350E" w:rsidRDefault="00EF187A" w:rsidP="00F5350E">
            <w:pPr>
              <w:widowControl w:val="0"/>
              <w:autoSpaceDE w:val="0"/>
              <w:autoSpaceDN w:val="0"/>
              <w:spacing w:after="0" w:line="240" w:lineRule="auto"/>
              <w:jc w:val="center"/>
              <w:rPr>
                <w:rFonts w:ascii="PT Astra Serif" w:hAnsi="PT Astra Serif"/>
                <w:sz w:val="16"/>
                <w:szCs w:val="16"/>
                <w:lang w:eastAsia="ru-RU"/>
              </w:rPr>
            </w:pPr>
            <w:hyperlink r:id="rId97" w:history="1">
              <w:r w:rsidR="0056540A" w:rsidRPr="00F5350E">
                <w:rPr>
                  <w:rFonts w:ascii="PT Astra Serif" w:hAnsi="PT Astra Serif"/>
                  <w:sz w:val="16"/>
                  <w:szCs w:val="16"/>
                  <w:lang w:eastAsia="ru-RU"/>
                </w:rPr>
                <w:t>383</w:t>
              </w:r>
            </w:hyperlink>
          </w:p>
        </w:tc>
      </w:tr>
    </w:tbl>
    <w:p w:rsidR="0056540A" w:rsidRPr="00F5350E" w:rsidRDefault="0056540A" w:rsidP="00F5350E">
      <w:pPr>
        <w:widowControl w:val="0"/>
        <w:autoSpaceDE w:val="0"/>
        <w:autoSpaceDN w:val="0"/>
        <w:adjustRightInd w:val="0"/>
        <w:spacing w:after="0" w:line="240" w:lineRule="auto"/>
        <w:jc w:val="both"/>
        <w:rPr>
          <w:rFonts w:ascii="PT Astra Serif" w:hAnsi="PT Astra Serif"/>
          <w:sz w:val="16"/>
          <w:szCs w:val="16"/>
          <w:lang w:eastAsia="ru-RU"/>
        </w:rPr>
      </w:pPr>
      <w:bookmarkStart w:id="62" w:name="Par257"/>
      <w:bookmarkEnd w:id="62"/>
      <w:r w:rsidRPr="00F5350E">
        <w:rPr>
          <w:rFonts w:ascii="PT Astra Serif" w:hAnsi="PT Astra Serif"/>
          <w:sz w:val="16"/>
          <w:szCs w:val="16"/>
          <w:lang w:eastAsia="ru-RU"/>
        </w:rPr>
        <w:t>2. Информация о закупках товаров, работ, услуг на 20__ финансовый год и на плановый период 20__ и 20__ годов</w:t>
      </w:r>
    </w:p>
    <w:p w:rsidR="0056540A" w:rsidRPr="00F5350E" w:rsidRDefault="0056540A" w:rsidP="00F5350E">
      <w:pPr>
        <w:widowControl w:val="0"/>
        <w:autoSpaceDE w:val="0"/>
        <w:autoSpaceDN w:val="0"/>
        <w:spacing w:after="0" w:line="240" w:lineRule="auto"/>
        <w:jc w:val="both"/>
        <w:rPr>
          <w:rFonts w:ascii="PT Astra Serif" w:hAnsi="PT Astra Serif"/>
          <w:sz w:val="16"/>
          <w:szCs w:val="16"/>
          <w:lang w:eastAsia="ru-RU"/>
        </w:rPr>
      </w:pPr>
    </w:p>
    <w:tbl>
      <w:tblPr>
        <w:tblW w:w="10743" w:type="dxa"/>
        <w:tblInd w:w="-789" w:type="dxa"/>
        <w:tblLayout w:type="fixed"/>
        <w:tblCellMar>
          <w:top w:w="102" w:type="dxa"/>
          <w:left w:w="62" w:type="dxa"/>
          <w:bottom w:w="102" w:type="dxa"/>
          <w:right w:w="62" w:type="dxa"/>
        </w:tblCellMar>
        <w:tblLook w:val="0000" w:firstRow="0" w:lastRow="0" w:firstColumn="0" w:lastColumn="0" w:noHBand="0" w:noVBand="0"/>
      </w:tblPr>
      <w:tblGrid>
        <w:gridCol w:w="454"/>
        <w:gridCol w:w="681"/>
        <w:gridCol w:w="737"/>
        <w:gridCol w:w="965"/>
        <w:gridCol w:w="850"/>
        <w:gridCol w:w="1418"/>
        <w:gridCol w:w="624"/>
        <w:gridCol w:w="680"/>
        <w:gridCol w:w="679"/>
        <w:gridCol w:w="711"/>
        <w:gridCol w:w="737"/>
        <w:gridCol w:w="681"/>
        <w:gridCol w:w="848"/>
        <w:gridCol w:w="678"/>
      </w:tblGrid>
      <w:tr w:rsidR="0056540A" w:rsidRPr="00F5350E" w:rsidTr="00D0413F">
        <w:tc>
          <w:tcPr>
            <w:tcW w:w="454" w:type="dxa"/>
            <w:vMerge w:val="restart"/>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 xml:space="preserve">N </w:t>
            </w:r>
            <w:proofErr w:type="gramStart"/>
            <w:r w:rsidRPr="00F5350E">
              <w:rPr>
                <w:rFonts w:ascii="PT Astra Serif" w:hAnsi="PT Astra Serif"/>
                <w:sz w:val="16"/>
                <w:szCs w:val="16"/>
                <w:lang w:eastAsia="ru-RU"/>
              </w:rPr>
              <w:t>п</w:t>
            </w:r>
            <w:proofErr w:type="gramEnd"/>
            <w:r w:rsidRPr="00F5350E">
              <w:rPr>
                <w:rFonts w:ascii="PT Astra Serif" w:hAnsi="PT Astra Serif"/>
                <w:sz w:val="16"/>
                <w:szCs w:val="16"/>
                <w:lang w:eastAsia="ru-RU"/>
              </w:rPr>
              <w:t>/п</w:t>
            </w:r>
          </w:p>
        </w:tc>
        <w:tc>
          <w:tcPr>
            <w:tcW w:w="681" w:type="dxa"/>
            <w:vMerge w:val="restart"/>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Идентификационный код закупки</w:t>
            </w:r>
          </w:p>
        </w:tc>
        <w:tc>
          <w:tcPr>
            <w:tcW w:w="2552" w:type="dxa"/>
            <w:gridSpan w:val="3"/>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Объект закупки</w:t>
            </w:r>
          </w:p>
        </w:tc>
        <w:tc>
          <w:tcPr>
            <w:tcW w:w="1418" w:type="dxa"/>
            <w:vMerge w:val="restart"/>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 xml:space="preserve">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w:t>
            </w:r>
            <w:r w:rsidRPr="00F5350E">
              <w:rPr>
                <w:rFonts w:ascii="PT Astra Serif" w:hAnsi="PT Astra Serif"/>
                <w:sz w:val="16"/>
                <w:szCs w:val="16"/>
                <w:lang w:eastAsia="ru-RU"/>
              </w:rPr>
              <w:lastRenderedPageBreak/>
              <w:t>исполнителем)</w:t>
            </w:r>
          </w:p>
        </w:tc>
        <w:tc>
          <w:tcPr>
            <w:tcW w:w="3431" w:type="dxa"/>
            <w:gridSpan w:val="5"/>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lastRenderedPageBreak/>
              <w:t>Объем финансового обеспечения, в том числе планируемые платежи</w:t>
            </w:r>
          </w:p>
        </w:tc>
        <w:tc>
          <w:tcPr>
            <w:tcW w:w="681" w:type="dxa"/>
            <w:vMerge w:val="restart"/>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Информация о проведении общественного обсуждения закупки</w:t>
            </w:r>
          </w:p>
        </w:tc>
        <w:tc>
          <w:tcPr>
            <w:tcW w:w="848" w:type="dxa"/>
            <w:vMerge w:val="restart"/>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Наименование уполномоченного органа (учреждения)</w:t>
            </w:r>
          </w:p>
        </w:tc>
        <w:tc>
          <w:tcPr>
            <w:tcW w:w="678" w:type="dxa"/>
            <w:vMerge w:val="restart"/>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Наименование организатора проведения совместного конкурса или аукциона</w:t>
            </w:r>
          </w:p>
        </w:tc>
      </w:tr>
      <w:tr w:rsidR="0056540A" w:rsidRPr="00F5350E" w:rsidTr="00885E59">
        <w:trPr>
          <w:trHeight w:val="1343"/>
        </w:trPr>
        <w:tc>
          <w:tcPr>
            <w:tcW w:w="454" w:type="dxa"/>
            <w:vMerge/>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p>
        </w:tc>
        <w:tc>
          <w:tcPr>
            <w:tcW w:w="681" w:type="dxa"/>
            <w:vMerge/>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p>
        </w:tc>
        <w:tc>
          <w:tcPr>
            <w:tcW w:w="1702" w:type="dxa"/>
            <w:gridSpan w:val="2"/>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 xml:space="preserve">Товар, работа, услуга по Общероссийскому </w:t>
            </w:r>
            <w:hyperlink r:id="rId98" w:history="1">
              <w:r w:rsidRPr="00F5350E">
                <w:rPr>
                  <w:rFonts w:ascii="PT Astra Serif" w:hAnsi="PT Astra Serif"/>
                  <w:sz w:val="16"/>
                  <w:szCs w:val="16"/>
                  <w:lang w:eastAsia="ru-RU"/>
                </w:rPr>
                <w:t>классификатору</w:t>
              </w:r>
            </w:hyperlink>
            <w:r w:rsidRPr="00F5350E">
              <w:rPr>
                <w:rFonts w:ascii="PT Astra Serif" w:hAnsi="PT Astra Serif"/>
                <w:sz w:val="16"/>
                <w:szCs w:val="16"/>
                <w:lang w:eastAsia="ru-RU"/>
              </w:rPr>
              <w:t xml:space="preserve"> продукции по видам экономической деятельности </w:t>
            </w:r>
            <w:proofErr w:type="gramStart"/>
            <w:r w:rsidRPr="00F5350E">
              <w:rPr>
                <w:rFonts w:ascii="PT Astra Serif" w:hAnsi="PT Astra Serif"/>
                <w:sz w:val="16"/>
                <w:szCs w:val="16"/>
                <w:lang w:eastAsia="ru-RU"/>
              </w:rPr>
              <w:t>ОК</w:t>
            </w:r>
            <w:proofErr w:type="gramEnd"/>
            <w:r w:rsidRPr="00F5350E">
              <w:rPr>
                <w:rFonts w:ascii="PT Astra Serif" w:hAnsi="PT Astra Serif"/>
                <w:sz w:val="16"/>
                <w:szCs w:val="16"/>
                <w:lang w:eastAsia="ru-RU"/>
              </w:rPr>
              <w:t xml:space="preserve"> 034-2014 (КПЕС 2008) (ОКПД2)</w:t>
            </w:r>
          </w:p>
        </w:tc>
        <w:tc>
          <w:tcPr>
            <w:tcW w:w="850" w:type="dxa"/>
            <w:vMerge w:val="restart"/>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Наименование объекта закупки</w:t>
            </w:r>
          </w:p>
        </w:tc>
        <w:tc>
          <w:tcPr>
            <w:tcW w:w="1418" w:type="dxa"/>
            <w:vMerge/>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всего</w:t>
            </w:r>
          </w:p>
        </w:tc>
        <w:tc>
          <w:tcPr>
            <w:tcW w:w="680" w:type="dxa"/>
            <w:vMerge w:val="restart"/>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на текущий финансовый год</w:t>
            </w:r>
          </w:p>
        </w:tc>
        <w:tc>
          <w:tcPr>
            <w:tcW w:w="1390" w:type="dxa"/>
            <w:gridSpan w:val="2"/>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на плановый период</w:t>
            </w:r>
          </w:p>
        </w:tc>
        <w:tc>
          <w:tcPr>
            <w:tcW w:w="737" w:type="dxa"/>
            <w:vMerge w:val="restart"/>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последующие годы</w:t>
            </w:r>
          </w:p>
        </w:tc>
        <w:tc>
          <w:tcPr>
            <w:tcW w:w="681" w:type="dxa"/>
            <w:vMerge/>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p>
        </w:tc>
        <w:tc>
          <w:tcPr>
            <w:tcW w:w="848" w:type="dxa"/>
            <w:vMerge/>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p>
        </w:tc>
        <w:tc>
          <w:tcPr>
            <w:tcW w:w="678" w:type="dxa"/>
            <w:vMerge/>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p>
        </w:tc>
      </w:tr>
      <w:tr w:rsidR="0056540A" w:rsidRPr="00F5350E" w:rsidTr="00695988">
        <w:tc>
          <w:tcPr>
            <w:tcW w:w="454" w:type="dxa"/>
            <w:vMerge/>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p>
        </w:tc>
        <w:tc>
          <w:tcPr>
            <w:tcW w:w="681" w:type="dxa"/>
            <w:vMerge/>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p>
        </w:tc>
        <w:tc>
          <w:tcPr>
            <w:tcW w:w="737"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Код</w:t>
            </w:r>
          </w:p>
        </w:tc>
        <w:tc>
          <w:tcPr>
            <w:tcW w:w="965"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Наименование</w:t>
            </w:r>
          </w:p>
        </w:tc>
        <w:tc>
          <w:tcPr>
            <w:tcW w:w="850" w:type="dxa"/>
            <w:vMerge/>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p>
        </w:tc>
        <w:tc>
          <w:tcPr>
            <w:tcW w:w="679"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на первый год</w:t>
            </w:r>
          </w:p>
        </w:tc>
        <w:tc>
          <w:tcPr>
            <w:tcW w:w="711"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на второй год</w:t>
            </w:r>
          </w:p>
        </w:tc>
        <w:tc>
          <w:tcPr>
            <w:tcW w:w="737" w:type="dxa"/>
            <w:vMerge/>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p>
        </w:tc>
        <w:tc>
          <w:tcPr>
            <w:tcW w:w="681" w:type="dxa"/>
            <w:vMerge/>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p>
        </w:tc>
        <w:tc>
          <w:tcPr>
            <w:tcW w:w="848" w:type="dxa"/>
            <w:vMerge/>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p>
        </w:tc>
        <w:tc>
          <w:tcPr>
            <w:tcW w:w="678" w:type="dxa"/>
            <w:vMerge/>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p>
        </w:tc>
      </w:tr>
      <w:tr w:rsidR="0056540A" w:rsidRPr="00F5350E" w:rsidTr="00695988">
        <w:tc>
          <w:tcPr>
            <w:tcW w:w="454"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lastRenderedPageBreak/>
              <w:t>1</w:t>
            </w:r>
          </w:p>
        </w:tc>
        <w:tc>
          <w:tcPr>
            <w:tcW w:w="681"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bookmarkStart w:id="63" w:name="Par279"/>
            <w:bookmarkEnd w:id="63"/>
            <w:r w:rsidRPr="00F5350E">
              <w:rPr>
                <w:rFonts w:ascii="PT Astra Serif" w:hAnsi="PT Astra Serif"/>
                <w:sz w:val="16"/>
                <w:szCs w:val="16"/>
                <w:lang w:eastAsia="ru-RU"/>
              </w:rPr>
              <w:t>2</w:t>
            </w:r>
          </w:p>
        </w:tc>
        <w:tc>
          <w:tcPr>
            <w:tcW w:w="737"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bookmarkStart w:id="64" w:name="Par280"/>
            <w:bookmarkEnd w:id="64"/>
            <w:r w:rsidRPr="00F5350E">
              <w:rPr>
                <w:rFonts w:ascii="PT Astra Serif" w:hAnsi="PT Astra Serif"/>
                <w:sz w:val="16"/>
                <w:szCs w:val="16"/>
                <w:lang w:eastAsia="ru-RU"/>
              </w:rPr>
              <w:t>3</w:t>
            </w:r>
          </w:p>
        </w:tc>
        <w:tc>
          <w:tcPr>
            <w:tcW w:w="965"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bookmarkStart w:id="65" w:name="Par281"/>
            <w:bookmarkEnd w:id="65"/>
            <w:r w:rsidRPr="00F5350E">
              <w:rPr>
                <w:rFonts w:ascii="PT Astra Serif" w:hAnsi="PT Astra Serif"/>
                <w:sz w:val="16"/>
                <w:szCs w:val="16"/>
                <w:lang w:eastAsia="ru-RU"/>
              </w:rPr>
              <w:t>4</w:t>
            </w:r>
          </w:p>
        </w:tc>
        <w:tc>
          <w:tcPr>
            <w:tcW w:w="850"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bookmarkStart w:id="66" w:name="Par282"/>
            <w:bookmarkEnd w:id="66"/>
            <w:r w:rsidRPr="00F5350E">
              <w:rPr>
                <w:rFonts w:ascii="PT Astra Serif" w:hAnsi="PT Astra Serif"/>
                <w:sz w:val="16"/>
                <w:szCs w:val="16"/>
                <w:lang w:eastAsia="ru-RU"/>
              </w:rPr>
              <w:t>5</w:t>
            </w:r>
          </w:p>
        </w:tc>
        <w:tc>
          <w:tcPr>
            <w:tcW w:w="1418"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bookmarkStart w:id="67" w:name="Par283"/>
            <w:bookmarkEnd w:id="67"/>
            <w:r w:rsidRPr="00F5350E">
              <w:rPr>
                <w:rFonts w:ascii="PT Astra Serif" w:hAnsi="PT Astra Serif"/>
                <w:sz w:val="16"/>
                <w:szCs w:val="16"/>
                <w:lang w:eastAsia="ru-RU"/>
              </w:rPr>
              <w:t>6</w:t>
            </w:r>
          </w:p>
        </w:tc>
        <w:tc>
          <w:tcPr>
            <w:tcW w:w="624"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bookmarkStart w:id="68" w:name="Par284"/>
            <w:bookmarkEnd w:id="68"/>
            <w:r w:rsidRPr="00F5350E">
              <w:rPr>
                <w:rFonts w:ascii="PT Astra Serif" w:hAnsi="PT Astra Serif"/>
                <w:sz w:val="16"/>
                <w:szCs w:val="16"/>
                <w:lang w:eastAsia="ru-RU"/>
              </w:rPr>
              <w:t>7</w:t>
            </w:r>
          </w:p>
        </w:tc>
        <w:tc>
          <w:tcPr>
            <w:tcW w:w="680"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8</w:t>
            </w:r>
          </w:p>
        </w:tc>
        <w:tc>
          <w:tcPr>
            <w:tcW w:w="679"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9</w:t>
            </w:r>
          </w:p>
        </w:tc>
        <w:tc>
          <w:tcPr>
            <w:tcW w:w="711"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10</w:t>
            </w:r>
          </w:p>
        </w:tc>
        <w:tc>
          <w:tcPr>
            <w:tcW w:w="737"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bookmarkStart w:id="69" w:name="Par288"/>
            <w:bookmarkEnd w:id="69"/>
            <w:r w:rsidRPr="00F5350E">
              <w:rPr>
                <w:rFonts w:ascii="PT Astra Serif" w:hAnsi="PT Astra Serif"/>
                <w:sz w:val="16"/>
                <w:szCs w:val="16"/>
                <w:lang w:eastAsia="ru-RU"/>
              </w:rPr>
              <w:t>11</w:t>
            </w:r>
          </w:p>
        </w:tc>
        <w:tc>
          <w:tcPr>
            <w:tcW w:w="681"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bookmarkStart w:id="70" w:name="Par289"/>
            <w:bookmarkEnd w:id="70"/>
            <w:r w:rsidRPr="00F5350E">
              <w:rPr>
                <w:rFonts w:ascii="PT Astra Serif" w:hAnsi="PT Astra Serif"/>
                <w:sz w:val="16"/>
                <w:szCs w:val="16"/>
                <w:lang w:eastAsia="ru-RU"/>
              </w:rPr>
              <w:t>12</w:t>
            </w:r>
          </w:p>
        </w:tc>
        <w:tc>
          <w:tcPr>
            <w:tcW w:w="848"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bookmarkStart w:id="71" w:name="Par290"/>
            <w:bookmarkEnd w:id="71"/>
            <w:r w:rsidRPr="00F5350E">
              <w:rPr>
                <w:rFonts w:ascii="PT Astra Serif" w:hAnsi="PT Astra Serif"/>
                <w:sz w:val="16"/>
                <w:szCs w:val="16"/>
                <w:lang w:eastAsia="ru-RU"/>
              </w:rPr>
              <w:t>13</w:t>
            </w:r>
          </w:p>
        </w:tc>
        <w:tc>
          <w:tcPr>
            <w:tcW w:w="678"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bookmarkStart w:id="72" w:name="Par291"/>
            <w:bookmarkEnd w:id="72"/>
            <w:r w:rsidRPr="00F5350E">
              <w:rPr>
                <w:rFonts w:ascii="PT Astra Serif" w:hAnsi="PT Astra Serif"/>
                <w:sz w:val="16"/>
                <w:szCs w:val="16"/>
                <w:lang w:eastAsia="ru-RU"/>
              </w:rPr>
              <w:t>14</w:t>
            </w:r>
          </w:p>
        </w:tc>
      </w:tr>
      <w:tr w:rsidR="0056540A" w:rsidRPr="00F5350E" w:rsidTr="00695988">
        <w:tc>
          <w:tcPr>
            <w:tcW w:w="454"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681"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737"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965"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679" w:type="dxa"/>
            <w:tcBorders>
              <w:top w:val="single" w:sz="4" w:space="0" w:color="auto"/>
              <w:left w:val="single" w:sz="4" w:space="0" w:color="auto"/>
              <w:bottom w:val="single" w:sz="4" w:space="0" w:color="auto"/>
              <w:right w:val="single" w:sz="4" w:space="0" w:color="auto"/>
            </w:tcBorders>
            <w:vAlign w:val="center"/>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681" w:type="dxa"/>
            <w:tcBorders>
              <w:top w:val="single" w:sz="4" w:space="0" w:color="auto"/>
              <w:left w:val="single" w:sz="4" w:space="0" w:color="auto"/>
              <w:bottom w:val="single" w:sz="4" w:space="0" w:color="auto"/>
              <w:right w:val="single" w:sz="4" w:space="0" w:color="auto"/>
            </w:tcBorders>
            <w:vAlign w:val="center"/>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848" w:type="dxa"/>
            <w:tcBorders>
              <w:top w:val="single" w:sz="4" w:space="0" w:color="auto"/>
              <w:left w:val="single" w:sz="4" w:space="0" w:color="auto"/>
              <w:bottom w:val="single" w:sz="4" w:space="0" w:color="auto"/>
              <w:right w:val="single" w:sz="4" w:space="0" w:color="auto"/>
            </w:tcBorders>
            <w:vAlign w:val="center"/>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678" w:type="dxa"/>
            <w:tcBorders>
              <w:top w:val="single" w:sz="4" w:space="0" w:color="auto"/>
              <w:left w:val="single" w:sz="4" w:space="0" w:color="auto"/>
              <w:bottom w:val="single" w:sz="4" w:space="0" w:color="auto"/>
              <w:right w:val="single" w:sz="4" w:space="0" w:color="auto"/>
            </w:tcBorders>
            <w:vAlign w:val="center"/>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r>
      <w:tr w:rsidR="0056540A" w:rsidRPr="00F5350E" w:rsidTr="00695988">
        <w:tc>
          <w:tcPr>
            <w:tcW w:w="5105" w:type="dxa"/>
            <w:gridSpan w:val="6"/>
            <w:tcBorders>
              <w:top w:val="single" w:sz="4" w:space="0" w:color="auto"/>
              <w:left w:val="single" w:sz="4" w:space="0" w:color="auto"/>
              <w:bottom w:val="single" w:sz="4" w:space="0" w:color="auto"/>
              <w:right w:val="single" w:sz="4" w:space="0" w:color="auto"/>
            </w:tcBorders>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Всего для осуществления закупок,</w:t>
            </w:r>
          </w:p>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в том числе по коду бюджетной классификации ___/</w:t>
            </w:r>
          </w:p>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по коду вида расходов ____ /по коду объекта капитального строительства или объекта недвижимого имущества _________</w:t>
            </w:r>
          </w:p>
        </w:tc>
        <w:tc>
          <w:tcPr>
            <w:tcW w:w="624" w:type="dxa"/>
            <w:tcBorders>
              <w:top w:val="single" w:sz="4" w:space="0" w:color="auto"/>
              <w:left w:val="single" w:sz="4" w:space="0" w:color="auto"/>
              <w:bottom w:val="single" w:sz="4" w:space="0" w:color="auto"/>
              <w:right w:val="single" w:sz="4" w:space="0" w:color="auto"/>
            </w:tcBorders>
            <w:vAlign w:val="center"/>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679" w:type="dxa"/>
            <w:tcBorders>
              <w:top w:val="single" w:sz="4" w:space="0" w:color="auto"/>
              <w:left w:val="single" w:sz="4" w:space="0" w:color="auto"/>
              <w:bottom w:val="single" w:sz="4" w:space="0" w:color="auto"/>
              <w:right w:val="single" w:sz="4" w:space="0" w:color="auto"/>
            </w:tcBorders>
            <w:vAlign w:val="center"/>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56540A" w:rsidRPr="00F5350E" w:rsidRDefault="0056540A" w:rsidP="00F5350E">
            <w:pPr>
              <w:widowControl w:val="0"/>
              <w:autoSpaceDE w:val="0"/>
              <w:autoSpaceDN w:val="0"/>
              <w:spacing w:after="0" w:line="240" w:lineRule="auto"/>
              <w:rPr>
                <w:rFonts w:ascii="PT Astra Serif" w:hAnsi="PT Astra Serif"/>
                <w:sz w:val="16"/>
                <w:szCs w:val="16"/>
                <w:lang w:eastAsia="ru-RU"/>
              </w:rPr>
            </w:pPr>
          </w:p>
        </w:tc>
        <w:tc>
          <w:tcPr>
            <w:tcW w:w="681" w:type="dxa"/>
            <w:tcBorders>
              <w:top w:val="single" w:sz="4" w:space="0" w:color="auto"/>
              <w:left w:val="single" w:sz="4" w:space="0" w:color="auto"/>
              <w:bottom w:val="single" w:sz="4" w:space="0" w:color="auto"/>
              <w:right w:val="single" w:sz="4" w:space="0" w:color="auto"/>
            </w:tcBorders>
            <w:vAlign w:val="center"/>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w:t>
            </w:r>
          </w:p>
        </w:tc>
        <w:tc>
          <w:tcPr>
            <w:tcW w:w="848" w:type="dxa"/>
            <w:tcBorders>
              <w:top w:val="single" w:sz="4" w:space="0" w:color="auto"/>
              <w:left w:val="single" w:sz="4" w:space="0" w:color="auto"/>
              <w:bottom w:val="single" w:sz="4" w:space="0" w:color="auto"/>
              <w:right w:val="single" w:sz="4" w:space="0" w:color="auto"/>
            </w:tcBorders>
            <w:vAlign w:val="center"/>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w:t>
            </w:r>
          </w:p>
        </w:tc>
        <w:tc>
          <w:tcPr>
            <w:tcW w:w="678" w:type="dxa"/>
            <w:tcBorders>
              <w:top w:val="single" w:sz="4" w:space="0" w:color="auto"/>
              <w:left w:val="single" w:sz="4" w:space="0" w:color="auto"/>
              <w:bottom w:val="single" w:sz="4" w:space="0" w:color="auto"/>
              <w:right w:val="single" w:sz="4" w:space="0" w:color="auto"/>
            </w:tcBorders>
            <w:vAlign w:val="center"/>
          </w:tcPr>
          <w:p w:rsidR="0056540A" w:rsidRPr="00F5350E" w:rsidRDefault="0056540A" w:rsidP="00F5350E">
            <w:pPr>
              <w:widowControl w:val="0"/>
              <w:autoSpaceDE w:val="0"/>
              <w:autoSpaceDN w:val="0"/>
              <w:spacing w:after="0" w:line="240" w:lineRule="auto"/>
              <w:jc w:val="center"/>
              <w:rPr>
                <w:rFonts w:ascii="PT Astra Serif" w:hAnsi="PT Astra Serif"/>
                <w:sz w:val="16"/>
                <w:szCs w:val="16"/>
                <w:lang w:eastAsia="ru-RU"/>
              </w:rPr>
            </w:pPr>
            <w:r w:rsidRPr="00F5350E">
              <w:rPr>
                <w:rFonts w:ascii="PT Astra Serif" w:hAnsi="PT Astra Serif"/>
                <w:sz w:val="16"/>
                <w:szCs w:val="16"/>
                <w:lang w:eastAsia="ru-RU"/>
              </w:rPr>
              <w:t>-</w:t>
            </w:r>
          </w:p>
        </w:tc>
      </w:tr>
    </w:tbl>
    <w:p w:rsidR="0056540A" w:rsidRPr="00F5350E" w:rsidRDefault="0056540A" w:rsidP="00F5350E">
      <w:pPr>
        <w:widowControl w:val="0"/>
        <w:autoSpaceDE w:val="0"/>
        <w:autoSpaceDN w:val="0"/>
        <w:spacing w:after="0" w:line="240" w:lineRule="auto"/>
        <w:jc w:val="both"/>
        <w:rPr>
          <w:rFonts w:ascii="PT Astra Serif" w:hAnsi="PT Astra Serif"/>
          <w:sz w:val="16"/>
          <w:szCs w:val="16"/>
          <w:lang w:eastAsia="ru-RU"/>
        </w:rPr>
      </w:pPr>
    </w:p>
    <w:p w:rsidR="0056540A" w:rsidRPr="00F5350E" w:rsidRDefault="0056540A" w:rsidP="00F5350E">
      <w:pPr>
        <w:widowControl w:val="0"/>
        <w:autoSpaceDE w:val="0"/>
        <w:autoSpaceDN w:val="0"/>
        <w:spacing w:after="0" w:line="240" w:lineRule="auto"/>
        <w:ind w:firstLine="540"/>
        <w:jc w:val="both"/>
        <w:rPr>
          <w:rFonts w:ascii="PT Astra Serif" w:hAnsi="PT Astra Serif"/>
          <w:sz w:val="16"/>
          <w:szCs w:val="16"/>
          <w:lang w:eastAsia="ru-RU"/>
        </w:rPr>
      </w:pPr>
      <w:r w:rsidRPr="00F5350E">
        <w:rPr>
          <w:rFonts w:ascii="PT Astra Serif" w:hAnsi="PT Astra Serif"/>
          <w:sz w:val="16"/>
          <w:szCs w:val="16"/>
          <w:lang w:eastAsia="ru-RU"/>
        </w:rPr>
        <w:t>--------------------------------</w:t>
      </w:r>
    </w:p>
    <w:p w:rsidR="0056540A" w:rsidRPr="00F5350E" w:rsidRDefault="0056540A" w:rsidP="00F5350E">
      <w:pPr>
        <w:widowControl w:val="0"/>
        <w:autoSpaceDE w:val="0"/>
        <w:autoSpaceDN w:val="0"/>
        <w:spacing w:after="0" w:line="240" w:lineRule="auto"/>
        <w:ind w:firstLine="540"/>
        <w:jc w:val="both"/>
        <w:rPr>
          <w:rFonts w:ascii="PT Astra Serif" w:hAnsi="PT Astra Serif"/>
          <w:sz w:val="16"/>
          <w:szCs w:val="16"/>
          <w:lang w:eastAsia="ru-RU"/>
        </w:rPr>
      </w:pPr>
      <w:bookmarkStart w:id="73" w:name="Par319"/>
      <w:bookmarkStart w:id="74" w:name="Par320"/>
      <w:bookmarkEnd w:id="73"/>
      <w:bookmarkEnd w:id="74"/>
      <w:r w:rsidRPr="00F5350E">
        <w:rPr>
          <w:rFonts w:ascii="PT Astra Serif" w:hAnsi="PT Astra Serif"/>
          <w:sz w:val="16"/>
          <w:szCs w:val="16"/>
          <w:lang w:eastAsia="ru-RU"/>
        </w:rPr>
        <w:t xml:space="preserve">&lt;1&gt; Указывается в соответствии с </w:t>
      </w:r>
      <w:hyperlink w:anchor="Par107" w:tooltip="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w:history="1">
        <w:r w:rsidRPr="00F5350E">
          <w:rPr>
            <w:rFonts w:ascii="PT Astra Serif" w:hAnsi="PT Astra Serif"/>
            <w:sz w:val="16"/>
            <w:szCs w:val="16"/>
            <w:lang w:eastAsia="ru-RU"/>
          </w:rPr>
          <w:t>подпунктом "ж" пункта 14</w:t>
        </w:r>
      </w:hyperlink>
      <w:r w:rsidRPr="00F5350E">
        <w:rPr>
          <w:rFonts w:ascii="PT Astra Serif" w:hAnsi="PT Astra Serif"/>
          <w:sz w:val="16"/>
          <w:szCs w:val="16"/>
          <w:lang w:eastAsia="ru-RU"/>
        </w:rPr>
        <w:t xml:space="preserve"> Положения.</w:t>
      </w:r>
    </w:p>
    <w:p w:rsidR="00885E59" w:rsidRDefault="00885E59" w:rsidP="00EC357F">
      <w:pPr>
        <w:pStyle w:val="ConsNonformat"/>
        <w:widowControl/>
        <w:jc w:val="center"/>
        <w:rPr>
          <w:rFonts w:ascii="PT Astra Serif" w:hAnsi="PT Astra Serif"/>
          <w:sz w:val="28"/>
          <w:szCs w:val="30"/>
        </w:rPr>
      </w:pPr>
    </w:p>
    <w:p w:rsidR="0056540A" w:rsidRPr="00D0413F" w:rsidRDefault="0056540A" w:rsidP="00EC357F">
      <w:pPr>
        <w:pStyle w:val="ConsNonformat"/>
        <w:widowControl/>
        <w:jc w:val="center"/>
        <w:rPr>
          <w:rFonts w:ascii="PT Astra Serif" w:hAnsi="PT Astra Serif"/>
          <w:sz w:val="28"/>
          <w:szCs w:val="30"/>
        </w:rPr>
      </w:pPr>
      <w:r w:rsidRPr="00D0413F">
        <w:rPr>
          <w:rFonts w:ascii="PT Astra Serif" w:hAnsi="PT Astra Serif"/>
          <w:sz w:val="28"/>
          <w:szCs w:val="30"/>
        </w:rPr>
        <w:t>КУРГАНСКАЯ ОБЛАСТЬ</w:t>
      </w:r>
    </w:p>
    <w:p w:rsidR="0056540A" w:rsidRPr="00D0413F" w:rsidRDefault="0056540A" w:rsidP="00EC357F">
      <w:pPr>
        <w:pStyle w:val="ConsNonformat"/>
        <w:widowControl/>
        <w:jc w:val="center"/>
        <w:rPr>
          <w:rFonts w:ascii="PT Astra Serif" w:hAnsi="PT Astra Serif"/>
          <w:sz w:val="28"/>
          <w:szCs w:val="30"/>
        </w:rPr>
      </w:pPr>
      <w:r w:rsidRPr="00D0413F">
        <w:rPr>
          <w:rFonts w:ascii="PT Astra Serif" w:hAnsi="PT Astra Serif"/>
          <w:sz w:val="28"/>
          <w:szCs w:val="30"/>
        </w:rPr>
        <w:t>ЦЕЛИННЫЙ МУНИЦИПАЛЬНЫЙ ОКРУГ</w:t>
      </w:r>
    </w:p>
    <w:p w:rsidR="0056540A" w:rsidRPr="00D0413F" w:rsidRDefault="0056540A" w:rsidP="00EC357F">
      <w:pPr>
        <w:pStyle w:val="ConsNonformat"/>
        <w:widowControl/>
        <w:jc w:val="center"/>
        <w:rPr>
          <w:rFonts w:ascii="PT Astra Serif" w:hAnsi="PT Astra Serif"/>
          <w:sz w:val="28"/>
          <w:szCs w:val="30"/>
        </w:rPr>
      </w:pPr>
      <w:r w:rsidRPr="00D0413F">
        <w:rPr>
          <w:rFonts w:ascii="PT Astra Serif" w:hAnsi="PT Astra Serif"/>
          <w:sz w:val="28"/>
          <w:szCs w:val="30"/>
        </w:rPr>
        <w:t>АДМИНИСТРАЦИЯ ЦЕЛИННОГО МУНИЦИПАЛЬНОГО ОКРУГА</w:t>
      </w:r>
    </w:p>
    <w:p w:rsidR="0056540A" w:rsidRPr="009539AA" w:rsidRDefault="0056540A" w:rsidP="00EC357F">
      <w:pPr>
        <w:pStyle w:val="ConsNonformat"/>
        <w:widowControl/>
        <w:jc w:val="center"/>
        <w:rPr>
          <w:rFonts w:ascii="PT Astra Serif" w:hAnsi="PT Astra Serif"/>
          <w:b/>
          <w:sz w:val="32"/>
          <w:szCs w:val="32"/>
        </w:rPr>
      </w:pPr>
    </w:p>
    <w:p w:rsidR="0056540A" w:rsidRPr="009539AA" w:rsidRDefault="0056540A" w:rsidP="00EC35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6540A" w:rsidRPr="00032B92" w:rsidRDefault="0056540A" w:rsidP="00EC357F">
      <w:pPr>
        <w:pStyle w:val="ConsNonformat"/>
        <w:widowControl/>
        <w:jc w:val="center"/>
        <w:rPr>
          <w:rFonts w:ascii="PT Astra Serif" w:hAnsi="PT Astra Serif"/>
          <w:b/>
          <w:szCs w:val="22"/>
        </w:rPr>
      </w:pPr>
    </w:p>
    <w:p w:rsidR="0056540A" w:rsidRPr="00D0413F" w:rsidRDefault="0056540A" w:rsidP="00EC357F">
      <w:pPr>
        <w:pStyle w:val="ConsNonformat"/>
        <w:widowControl/>
        <w:jc w:val="center"/>
        <w:rPr>
          <w:rFonts w:ascii="PT Astra Serif" w:hAnsi="PT Astra Serif"/>
          <w:sz w:val="24"/>
          <w:szCs w:val="22"/>
        </w:rPr>
      </w:pPr>
      <w:r w:rsidRPr="00D0413F">
        <w:rPr>
          <w:rFonts w:ascii="PT Astra Serif" w:hAnsi="PT Astra Serif"/>
          <w:sz w:val="24"/>
          <w:szCs w:val="22"/>
        </w:rPr>
        <w:t xml:space="preserve">от 26 апреля 2022 года                         </w:t>
      </w:r>
      <w:r w:rsidR="00D0413F">
        <w:rPr>
          <w:rFonts w:ascii="PT Astra Serif" w:hAnsi="PT Astra Serif"/>
          <w:sz w:val="24"/>
          <w:szCs w:val="22"/>
        </w:rPr>
        <w:t xml:space="preserve"> </w:t>
      </w:r>
      <w:r w:rsidRPr="00D0413F">
        <w:rPr>
          <w:rFonts w:ascii="PT Astra Serif" w:hAnsi="PT Astra Serif"/>
          <w:sz w:val="24"/>
          <w:szCs w:val="22"/>
        </w:rPr>
        <w:t xml:space="preserve">№ 120  </w:t>
      </w:r>
      <w:r w:rsidR="00D0413F">
        <w:rPr>
          <w:rFonts w:ascii="PT Astra Serif" w:hAnsi="PT Astra Serif"/>
          <w:sz w:val="24"/>
          <w:szCs w:val="22"/>
        </w:rPr>
        <w:t xml:space="preserve"> </w:t>
      </w:r>
      <w:r w:rsidRPr="00D0413F">
        <w:rPr>
          <w:rFonts w:ascii="PT Astra Serif" w:hAnsi="PT Astra Serif"/>
          <w:sz w:val="24"/>
          <w:szCs w:val="22"/>
        </w:rPr>
        <w:t xml:space="preserve">                                        с. </w:t>
      </w:r>
      <w:proofErr w:type="gramStart"/>
      <w:r w:rsidRPr="00D0413F">
        <w:rPr>
          <w:rFonts w:ascii="PT Astra Serif" w:hAnsi="PT Astra Serif"/>
          <w:sz w:val="24"/>
          <w:szCs w:val="22"/>
        </w:rPr>
        <w:t>Целинное</w:t>
      </w:r>
      <w:proofErr w:type="gramEnd"/>
    </w:p>
    <w:p w:rsidR="0056540A" w:rsidRPr="00D0413F" w:rsidRDefault="0056540A" w:rsidP="00EC357F">
      <w:pPr>
        <w:snapToGrid w:val="0"/>
        <w:ind w:firstLine="851"/>
        <w:jc w:val="both"/>
        <w:rPr>
          <w:rFonts w:ascii="PT Astra Serif" w:hAnsi="PT Astra Serif"/>
          <w:b/>
          <w:sz w:val="16"/>
          <w:lang w:eastAsia="ru-RU"/>
        </w:rPr>
      </w:pPr>
    </w:p>
    <w:p w:rsidR="0056540A" w:rsidRPr="000F47EF" w:rsidRDefault="0056540A" w:rsidP="00D0413F">
      <w:pPr>
        <w:shd w:val="clear" w:color="auto" w:fill="FFFFFF"/>
        <w:spacing w:after="0" w:line="240" w:lineRule="auto"/>
        <w:ind w:left="-567" w:firstLine="567"/>
        <w:jc w:val="center"/>
        <w:rPr>
          <w:rFonts w:ascii="PT Astra Serif" w:hAnsi="PT Astra Serif"/>
          <w:b/>
          <w:bCs/>
          <w:color w:val="000000"/>
          <w:sz w:val="20"/>
          <w:szCs w:val="16"/>
        </w:rPr>
      </w:pPr>
      <w:r w:rsidRPr="000F47EF">
        <w:rPr>
          <w:rFonts w:ascii="PT Astra Serif" w:hAnsi="PT Astra Serif"/>
          <w:b/>
          <w:bCs/>
          <w:color w:val="000000"/>
          <w:sz w:val="20"/>
          <w:szCs w:val="16"/>
        </w:rPr>
        <w:t>Об утверждении Правил определения требований к закупаемым заказчиками Целинного муниципального округа Курганской области отдельным видам товаров, работ, услуг (в том числе предельных цен товаров, работ, услуг)</w:t>
      </w:r>
    </w:p>
    <w:p w:rsidR="0056540A" w:rsidRPr="00D0413F" w:rsidRDefault="0056540A" w:rsidP="00D0413F">
      <w:pPr>
        <w:shd w:val="clear" w:color="auto" w:fill="FFFFFF"/>
        <w:spacing w:after="0" w:line="240" w:lineRule="auto"/>
        <w:ind w:left="-567" w:firstLine="567"/>
        <w:jc w:val="center"/>
        <w:rPr>
          <w:rFonts w:ascii="PT Astra Serif" w:hAnsi="PT Astra Serif"/>
          <w:bCs/>
          <w:color w:val="000000"/>
          <w:sz w:val="16"/>
          <w:szCs w:val="16"/>
        </w:rPr>
      </w:pPr>
    </w:p>
    <w:p w:rsidR="0056540A" w:rsidRPr="00D0413F" w:rsidRDefault="0056540A" w:rsidP="00D0413F">
      <w:pPr>
        <w:shd w:val="clear" w:color="auto" w:fill="FFFFFF"/>
        <w:spacing w:after="0" w:line="240" w:lineRule="auto"/>
        <w:ind w:left="-567" w:firstLine="567"/>
        <w:jc w:val="both"/>
        <w:rPr>
          <w:rFonts w:ascii="PT Astra Serif" w:hAnsi="PT Astra Serif"/>
          <w:bCs/>
          <w:sz w:val="16"/>
          <w:szCs w:val="16"/>
        </w:rPr>
      </w:pPr>
      <w:proofErr w:type="gramStart"/>
      <w:r w:rsidRPr="00D0413F">
        <w:rPr>
          <w:rFonts w:ascii="PT Astra Serif" w:hAnsi="PT Astra Serif"/>
          <w:bCs/>
          <w:color w:val="000000"/>
          <w:sz w:val="16"/>
          <w:szCs w:val="16"/>
        </w:rPr>
        <w:t xml:space="preserve">Во исполнение </w:t>
      </w:r>
      <w:hyperlink r:id="rId99" w:history="1">
        <w:r w:rsidRPr="00D0413F">
          <w:rPr>
            <w:rStyle w:val="af5"/>
            <w:rFonts w:ascii="PT Astra Serif" w:hAnsi="PT Astra Serif"/>
            <w:bCs/>
            <w:sz w:val="16"/>
            <w:szCs w:val="16"/>
          </w:rPr>
          <w:t>статьи 19</w:t>
        </w:r>
      </w:hyperlink>
      <w:r w:rsidRPr="00D0413F">
        <w:rPr>
          <w:rFonts w:ascii="PT Astra Serif" w:hAnsi="PT Astra Serif"/>
          <w:bCs/>
          <w:sz w:val="16"/>
          <w:szCs w:val="16"/>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в соответствии с </w:t>
      </w:r>
      <w:hyperlink r:id="rId100" w:history="1">
        <w:r w:rsidRPr="00D0413F">
          <w:rPr>
            <w:rStyle w:val="af5"/>
            <w:rFonts w:ascii="PT Astra Serif" w:hAnsi="PT Astra Serif"/>
            <w:bCs/>
            <w:sz w:val="16"/>
            <w:szCs w:val="16"/>
          </w:rPr>
          <w:t>постановлением</w:t>
        </w:r>
      </w:hyperlink>
      <w:r w:rsidRPr="00D0413F">
        <w:rPr>
          <w:rFonts w:ascii="PT Astra Serif" w:hAnsi="PT Astra Serif"/>
          <w:bCs/>
          <w:sz w:val="16"/>
          <w:szCs w:val="16"/>
        </w:rPr>
        <w:t xml:space="preserve"> Правительства Российской Федерации от 02.09.2015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Администрация Целинного муниципального</w:t>
      </w:r>
      <w:proofErr w:type="gramEnd"/>
      <w:r w:rsidRPr="00D0413F">
        <w:rPr>
          <w:rFonts w:ascii="PT Astra Serif" w:hAnsi="PT Astra Serif"/>
          <w:bCs/>
          <w:sz w:val="16"/>
          <w:szCs w:val="16"/>
        </w:rPr>
        <w:t xml:space="preserve"> округа обязывает:</w:t>
      </w:r>
    </w:p>
    <w:p w:rsidR="0056540A" w:rsidRPr="00D0413F" w:rsidRDefault="0056540A" w:rsidP="00D0413F">
      <w:pPr>
        <w:shd w:val="clear" w:color="auto" w:fill="FFFFFF"/>
        <w:spacing w:after="0" w:line="240" w:lineRule="auto"/>
        <w:ind w:left="-567" w:firstLine="567"/>
        <w:jc w:val="both"/>
        <w:rPr>
          <w:rFonts w:ascii="PT Astra Serif" w:hAnsi="PT Astra Serif"/>
          <w:bCs/>
          <w:sz w:val="16"/>
          <w:szCs w:val="16"/>
        </w:rPr>
      </w:pPr>
      <w:r w:rsidRPr="00D0413F">
        <w:rPr>
          <w:rFonts w:ascii="PT Astra Serif" w:hAnsi="PT Astra Serif"/>
          <w:bCs/>
          <w:sz w:val="16"/>
          <w:szCs w:val="16"/>
        </w:rPr>
        <w:t>1. Утвердить Правила определения требований к закупаемым заказчиками Целинного муниципального округа Курганской области отдельным видам товаров, работ, услуг (в том числе предельных цен товаров, работ, услуг) согласно приложению.</w:t>
      </w:r>
    </w:p>
    <w:p w:rsidR="0056540A" w:rsidRPr="00D0413F" w:rsidRDefault="0056540A" w:rsidP="00D0413F">
      <w:pPr>
        <w:shd w:val="clear" w:color="auto" w:fill="FFFFFF"/>
        <w:spacing w:after="0" w:line="240" w:lineRule="auto"/>
        <w:ind w:left="-567" w:firstLine="567"/>
        <w:jc w:val="both"/>
        <w:rPr>
          <w:rFonts w:ascii="PT Astra Serif" w:hAnsi="PT Astra Serif"/>
          <w:bCs/>
          <w:sz w:val="16"/>
          <w:szCs w:val="16"/>
        </w:rPr>
      </w:pPr>
      <w:r w:rsidRPr="00D0413F">
        <w:rPr>
          <w:rFonts w:ascii="PT Astra Serif" w:hAnsi="PT Astra Serif"/>
          <w:bCs/>
          <w:sz w:val="16"/>
          <w:szCs w:val="16"/>
        </w:rPr>
        <w:t>2. Признать утратившим силу Постановление Администрации Целинного района от 28.12.2016 г. №117 «Об определении требований к закупаемым органами местного самоуправления, подведомственным им казенными и бюджетными учреждениями отдельным видам товаров, работ, услуг (в том числе предельные цены товаров, работ, услуг)».</w:t>
      </w:r>
    </w:p>
    <w:p w:rsidR="0056540A" w:rsidRPr="00D0413F" w:rsidRDefault="0056540A" w:rsidP="00D0413F">
      <w:pPr>
        <w:shd w:val="clear" w:color="auto" w:fill="FFFFFF"/>
        <w:spacing w:after="0" w:line="240" w:lineRule="auto"/>
        <w:ind w:left="-567" w:firstLine="567"/>
        <w:jc w:val="both"/>
        <w:rPr>
          <w:rFonts w:ascii="PT Astra Serif" w:hAnsi="PT Astra Serif"/>
          <w:bCs/>
          <w:sz w:val="16"/>
          <w:szCs w:val="16"/>
        </w:rPr>
      </w:pPr>
      <w:r w:rsidRPr="00D0413F">
        <w:rPr>
          <w:rFonts w:ascii="PT Astra Serif" w:hAnsi="PT Astra Serif"/>
          <w:bCs/>
          <w:sz w:val="16"/>
          <w:szCs w:val="16"/>
        </w:rPr>
        <w:t>3. Настоящее Постановление опубликовать в информационном бюллетене «Муниципальный Вестник», на официальном сайте Администрации Целинного муниципального округа и разместить на официальном сайте Российской Федерации в единой информационной системе в сфере закупок (</w:t>
      </w:r>
      <w:hyperlink r:id="rId101" w:history="1">
        <w:r w:rsidRPr="00D0413F">
          <w:rPr>
            <w:rStyle w:val="af5"/>
            <w:rFonts w:ascii="PT Astra Serif" w:hAnsi="PT Astra Serif"/>
            <w:bCs/>
            <w:sz w:val="16"/>
            <w:szCs w:val="16"/>
            <w:lang w:val="en-US"/>
          </w:rPr>
          <w:t>www</w:t>
        </w:r>
        <w:r w:rsidRPr="00D0413F">
          <w:rPr>
            <w:rStyle w:val="af5"/>
            <w:rFonts w:ascii="PT Astra Serif" w:hAnsi="PT Astra Serif"/>
            <w:bCs/>
            <w:sz w:val="16"/>
            <w:szCs w:val="16"/>
          </w:rPr>
          <w:t>.</w:t>
        </w:r>
        <w:proofErr w:type="spellStart"/>
        <w:r w:rsidRPr="00D0413F">
          <w:rPr>
            <w:rStyle w:val="af5"/>
            <w:rFonts w:ascii="PT Astra Serif" w:hAnsi="PT Astra Serif"/>
            <w:bCs/>
            <w:sz w:val="16"/>
            <w:szCs w:val="16"/>
            <w:lang w:val="en-US"/>
          </w:rPr>
          <w:t>zakupki</w:t>
        </w:r>
        <w:proofErr w:type="spellEnd"/>
        <w:r w:rsidRPr="00D0413F">
          <w:rPr>
            <w:rStyle w:val="af5"/>
            <w:rFonts w:ascii="PT Astra Serif" w:hAnsi="PT Astra Serif"/>
            <w:bCs/>
            <w:sz w:val="16"/>
            <w:szCs w:val="16"/>
          </w:rPr>
          <w:t>.</w:t>
        </w:r>
        <w:proofErr w:type="spellStart"/>
        <w:r w:rsidRPr="00D0413F">
          <w:rPr>
            <w:rStyle w:val="af5"/>
            <w:rFonts w:ascii="PT Astra Serif" w:hAnsi="PT Astra Serif"/>
            <w:bCs/>
            <w:sz w:val="16"/>
            <w:szCs w:val="16"/>
            <w:lang w:val="en-US"/>
          </w:rPr>
          <w:t>gov</w:t>
        </w:r>
        <w:proofErr w:type="spellEnd"/>
        <w:r w:rsidRPr="00D0413F">
          <w:rPr>
            <w:rStyle w:val="af5"/>
            <w:rFonts w:ascii="PT Astra Serif" w:hAnsi="PT Astra Serif"/>
            <w:bCs/>
            <w:sz w:val="16"/>
            <w:szCs w:val="16"/>
          </w:rPr>
          <w:t>.</w:t>
        </w:r>
        <w:proofErr w:type="spellStart"/>
        <w:r w:rsidRPr="00D0413F">
          <w:rPr>
            <w:rStyle w:val="af5"/>
            <w:rFonts w:ascii="PT Astra Serif" w:hAnsi="PT Astra Serif"/>
            <w:bCs/>
            <w:sz w:val="16"/>
            <w:szCs w:val="16"/>
            <w:lang w:val="en-US"/>
          </w:rPr>
          <w:t>ru</w:t>
        </w:r>
        <w:proofErr w:type="spellEnd"/>
      </w:hyperlink>
      <w:r w:rsidRPr="00D0413F">
        <w:rPr>
          <w:rFonts w:ascii="PT Astra Serif" w:hAnsi="PT Astra Serif"/>
          <w:bCs/>
          <w:sz w:val="16"/>
          <w:szCs w:val="16"/>
        </w:rPr>
        <w:t>).</w:t>
      </w:r>
    </w:p>
    <w:p w:rsidR="0056540A" w:rsidRPr="00D0413F" w:rsidRDefault="0056540A" w:rsidP="00D0413F">
      <w:pPr>
        <w:shd w:val="clear" w:color="auto" w:fill="FFFFFF"/>
        <w:spacing w:after="0" w:line="240" w:lineRule="auto"/>
        <w:ind w:left="-567" w:firstLine="567"/>
        <w:jc w:val="both"/>
        <w:rPr>
          <w:rFonts w:ascii="PT Astra Serif" w:hAnsi="PT Astra Serif"/>
          <w:bCs/>
          <w:color w:val="000000"/>
          <w:sz w:val="16"/>
          <w:szCs w:val="16"/>
        </w:rPr>
      </w:pPr>
      <w:r w:rsidRPr="00D0413F">
        <w:rPr>
          <w:rFonts w:ascii="PT Astra Serif" w:hAnsi="PT Astra Serif"/>
          <w:bCs/>
          <w:sz w:val="16"/>
          <w:szCs w:val="16"/>
        </w:rPr>
        <w:t>4. Постановление вступает в силу с момент</w:t>
      </w:r>
      <w:r w:rsidRPr="00D0413F">
        <w:rPr>
          <w:rFonts w:ascii="PT Astra Serif" w:hAnsi="PT Astra Serif"/>
          <w:bCs/>
          <w:color w:val="000000"/>
          <w:sz w:val="16"/>
          <w:szCs w:val="16"/>
        </w:rPr>
        <w:t>а официального опубликования.</w:t>
      </w:r>
    </w:p>
    <w:p w:rsidR="0056540A" w:rsidRPr="00D0413F" w:rsidRDefault="0056540A" w:rsidP="00D0413F">
      <w:pPr>
        <w:shd w:val="clear" w:color="auto" w:fill="FFFFFF"/>
        <w:spacing w:after="0" w:line="240" w:lineRule="auto"/>
        <w:ind w:left="-567" w:firstLine="567"/>
        <w:jc w:val="both"/>
        <w:rPr>
          <w:rFonts w:ascii="PT Astra Serif" w:hAnsi="PT Astra Serif"/>
          <w:bCs/>
          <w:color w:val="000000"/>
          <w:sz w:val="16"/>
          <w:szCs w:val="16"/>
        </w:rPr>
      </w:pPr>
      <w:r w:rsidRPr="00D0413F">
        <w:rPr>
          <w:rFonts w:ascii="PT Astra Serif" w:hAnsi="PT Astra Serif"/>
          <w:bCs/>
          <w:color w:val="000000"/>
          <w:sz w:val="16"/>
          <w:szCs w:val="16"/>
        </w:rPr>
        <w:t xml:space="preserve">5. </w:t>
      </w:r>
      <w:proofErr w:type="gramStart"/>
      <w:r w:rsidRPr="00D0413F">
        <w:rPr>
          <w:rFonts w:ascii="PT Astra Serif" w:hAnsi="PT Astra Serif"/>
          <w:bCs/>
          <w:color w:val="000000"/>
          <w:sz w:val="16"/>
          <w:szCs w:val="16"/>
        </w:rPr>
        <w:t>Контроль за</w:t>
      </w:r>
      <w:proofErr w:type="gramEnd"/>
      <w:r w:rsidRPr="00D0413F">
        <w:rPr>
          <w:rFonts w:ascii="PT Astra Serif" w:hAnsi="PT Astra Serif"/>
          <w:bCs/>
          <w:color w:val="000000"/>
          <w:sz w:val="16"/>
          <w:szCs w:val="16"/>
        </w:rPr>
        <w:t xml:space="preserve"> исполнением данного постановления возложить на заместителя Главы, курирующего вопросы экономического развития.</w:t>
      </w:r>
    </w:p>
    <w:p w:rsidR="0056540A" w:rsidRPr="00D0413F" w:rsidRDefault="0056540A" w:rsidP="00D0413F">
      <w:pPr>
        <w:shd w:val="clear" w:color="auto" w:fill="FFFFFF"/>
        <w:spacing w:after="0" w:line="240" w:lineRule="auto"/>
        <w:ind w:left="-567" w:firstLine="567"/>
        <w:jc w:val="both"/>
        <w:rPr>
          <w:rFonts w:ascii="PT Astra Serif" w:hAnsi="PT Astra Serif"/>
          <w:color w:val="000000"/>
          <w:sz w:val="16"/>
          <w:szCs w:val="16"/>
        </w:rPr>
      </w:pP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Глава </w:t>
      </w:r>
      <w:r w:rsidRPr="00D0413F">
        <w:rPr>
          <w:rFonts w:ascii="PT Astra Serif" w:hAnsi="PT Astra Serif"/>
          <w:color w:val="000000"/>
          <w:sz w:val="16"/>
          <w:szCs w:val="16"/>
        </w:rPr>
        <w:t>Целинного муниципального округа</w:t>
      </w:r>
      <w:r w:rsidRPr="00D0413F">
        <w:rPr>
          <w:rFonts w:ascii="PT Astra Serif" w:hAnsi="PT Astra Serif"/>
          <w:sz w:val="16"/>
          <w:szCs w:val="16"/>
        </w:rPr>
        <w:t xml:space="preserve">                                 </w:t>
      </w:r>
      <w:r w:rsidRPr="00D0413F">
        <w:rPr>
          <w:rFonts w:ascii="PT Astra Serif" w:hAnsi="PT Astra Serif"/>
          <w:bCs/>
          <w:color w:val="000000"/>
          <w:sz w:val="16"/>
          <w:szCs w:val="16"/>
        </w:rPr>
        <w:t xml:space="preserve"> А.В. </w:t>
      </w:r>
      <w:proofErr w:type="spellStart"/>
      <w:r w:rsidRPr="00D0413F">
        <w:rPr>
          <w:rFonts w:ascii="PT Astra Serif" w:hAnsi="PT Astra Serif"/>
          <w:bCs/>
          <w:color w:val="000000"/>
          <w:sz w:val="16"/>
          <w:szCs w:val="16"/>
        </w:rPr>
        <w:t>Сытов</w:t>
      </w:r>
      <w:proofErr w:type="spellEnd"/>
      <w:r w:rsidRPr="00D0413F">
        <w:rPr>
          <w:rFonts w:ascii="PT Astra Serif" w:hAnsi="PT Astra Serif"/>
          <w:bCs/>
          <w:color w:val="000000"/>
          <w:sz w:val="16"/>
          <w:szCs w:val="16"/>
        </w:rPr>
        <w:t xml:space="preserve"> </w:t>
      </w:r>
    </w:p>
    <w:p w:rsidR="0056540A" w:rsidRPr="00D0413F" w:rsidRDefault="0056540A" w:rsidP="00D0413F">
      <w:pPr>
        <w:spacing w:after="0" w:line="240" w:lineRule="auto"/>
        <w:ind w:firstLine="567"/>
        <w:jc w:val="both"/>
        <w:rPr>
          <w:rFonts w:ascii="PT Astra Serif" w:hAnsi="PT Astra Serif"/>
          <w:color w:val="000000"/>
          <w:sz w:val="16"/>
          <w:szCs w:val="16"/>
        </w:rPr>
      </w:pPr>
    </w:p>
    <w:p w:rsidR="0056540A" w:rsidRPr="00D0413F" w:rsidRDefault="0056540A" w:rsidP="00D0413F">
      <w:pPr>
        <w:spacing w:after="0" w:line="240" w:lineRule="auto"/>
        <w:ind w:left="5103"/>
        <w:jc w:val="both"/>
        <w:rPr>
          <w:rFonts w:ascii="PT Astra Serif" w:hAnsi="PT Astra Serif"/>
          <w:sz w:val="16"/>
          <w:szCs w:val="16"/>
        </w:rPr>
      </w:pPr>
      <w:proofErr w:type="gramStart"/>
      <w:r w:rsidRPr="00D0413F">
        <w:rPr>
          <w:rFonts w:ascii="PT Astra Serif" w:hAnsi="PT Astra Serif"/>
          <w:sz w:val="16"/>
          <w:szCs w:val="16"/>
        </w:rPr>
        <w:t>Приложение к постановлению Администрации Целинного муниципального округа</w:t>
      </w:r>
      <w:r w:rsidR="00885E59">
        <w:rPr>
          <w:rFonts w:ascii="PT Astra Serif" w:hAnsi="PT Astra Serif"/>
          <w:sz w:val="16"/>
          <w:szCs w:val="16"/>
        </w:rPr>
        <w:t xml:space="preserve"> </w:t>
      </w:r>
      <w:r w:rsidRPr="00D0413F">
        <w:rPr>
          <w:rFonts w:ascii="PT Astra Serif" w:hAnsi="PT Astra Serif"/>
          <w:sz w:val="16"/>
          <w:szCs w:val="16"/>
        </w:rPr>
        <w:t>от 26.04.2022г. №120 «Об утверждении Правил определения требований к закупаемым заказчиками Целинного муниципального округа Курганской области отдельными видам товаров, работ, услуг (в том числе предельных цен товаров, работ, услуг)»</w:t>
      </w:r>
      <w:proofErr w:type="gramEnd"/>
    </w:p>
    <w:p w:rsidR="0056540A" w:rsidRPr="00D0413F" w:rsidRDefault="0056540A" w:rsidP="00D0413F">
      <w:pPr>
        <w:spacing w:after="0" w:line="240" w:lineRule="auto"/>
        <w:ind w:left="5103"/>
        <w:rPr>
          <w:rFonts w:ascii="PT Astra Serif" w:hAnsi="PT Astra Serif"/>
          <w:sz w:val="16"/>
          <w:szCs w:val="16"/>
        </w:rPr>
      </w:pPr>
    </w:p>
    <w:p w:rsidR="0056540A" w:rsidRPr="00D0413F" w:rsidRDefault="0056540A" w:rsidP="00D0413F">
      <w:pPr>
        <w:spacing w:after="0" w:line="240" w:lineRule="auto"/>
        <w:ind w:left="-567" w:firstLine="567"/>
        <w:jc w:val="center"/>
        <w:rPr>
          <w:rFonts w:ascii="PT Astra Serif" w:hAnsi="PT Astra Serif"/>
          <w:sz w:val="16"/>
          <w:szCs w:val="16"/>
        </w:rPr>
      </w:pPr>
      <w:r w:rsidRPr="00D0413F">
        <w:rPr>
          <w:rFonts w:ascii="PT Astra Serif" w:hAnsi="PT Astra Serif"/>
          <w:sz w:val="16"/>
          <w:szCs w:val="16"/>
        </w:rPr>
        <w:t>ПРАВИЛА</w:t>
      </w:r>
    </w:p>
    <w:p w:rsidR="0056540A" w:rsidRPr="00D0413F" w:rsidRDefault="0056540A" w:rsidP="00D0413F">
      <w:pPr>
        <w:spacing w:after="0" w:line="240" w:lineRule="auto"/>
        <w:ind w:left="-567" w:firstLine="567"/>
        <w:jc w:val="center"/>
        <w:rPr>
          <w:rFonts w:ascii="PT Astra Serif" w:hAnsi="PT Astra Serif"/>
          <w:sz w:val="16"/>
          <w:szCs w:val="16"/>
        </w:rPr>
      </w:pPr>
      <w:r w:rsidRPr="00D0413F">
        <w:rPr>
          <w:rFonts w:ascii="PT Astra Serif" w:hAnsi="PT Astra Serif"/>
          <w:sz w:val="16"/>
          <w:szCs w:val="16"/>
        </w:rPr>
        <w:t>определения требований к закупаемым заказчиками Целинного муниципального округа Курганской области отдельным видам товаров, работ, услуг (в том числе предельных цен товаров, работ, услуг)</w:t>
      </w:r>
    </w:p>
    <w:p w:rsidR="0056540A" w:rsidRPr="00D0413F" w:rsidRDefault="0056540A" w:rsidP="00D0413F">
      <w:pPr>
        <w:tabs>
          <w:tab w:val="left" w:pos="3900"/>
        </w:tabs>
        <w:spacing w:after="0" w:line="240" w:lineRule="auto"/>
        <w:ind w:left="-567" w:firstLine="567"/>
        <w:jc w:val="both"/>
        <w:rPr>
          <w:rFonts w:ascii="PT Astra Serif" w:hAnsi="PT Astra Serif"/>
          <w:b/>
          <w:sz w:val="16"/>
          <w:szCs w:val="16"/>
        </w:rPr>
      </w:pPr>
      <w:r w:rsidRPr="00D0413F">
        <w:rPr>
          <w:rFonts w:ascii="PT Astra Serif" w:hAnsi="PT Astra Serif"/>
          <w:b/>
          <w:sz w:val="16"/>
          <w:szCs w:val="16"/>
        </w:rPr>
        <w:tab/>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1. </w:t>
      </w:r>
      <w:proofErr w:type="gramStart"/>
      <w:r w:rsidRPr="00D0413F">
        <w:rPr>
          <w:rFonts w:ascii="PT Astra Serif" w:hAnsi="PT Astra Serif"/>
          <w:sz w:val="16"/>
          <w:szCs w:val="16"/>
        </w:rPr>
        <w:t>Настоящие Правила определения требований к закупаемым заказчиками Целинного муниципального округа Курганской области</w:t>
      </w:r>
      <w:r w:rsidRPr="00D0413F">
        <w:rPr>
          <w:rFonts w:ascii="PT Astra Serif" w:hAnsi="PT Astra Serif"/>
          <w:b/>
          <w:sz w:val="16"/>
          <w:szCs w:val="16"/>
        </w:rPr>
        <w:t xml:space="preserve"> </w:t>
      </w:r>
      <w:r w:rsidRPr="00D0413F">
        <w:rPr>
          <w:rFonts w:ascii="PT Astra Serif" w:hAnsi="PT Astra Serif"/>
          <w:sz w:val="16"/>
          <w:szCs w:val="16"/>
        </w:rPr>
        <w:t>отдельным видам товаров, работ, услуг (в том числе предельных цен товаров, работ, услуг) (далее - Правила) устанавливают порядок определения требований к закупаемым муниципальными органами Целинного муниципального округа Курганской области, их отраслевыми органами и подведомственными им казенными учреждениями, бюджетными учреждениями, унитарными предприятиями отдельным видам товаров, работ, услуг (в том числе</w:t>
      </w:r>
      <w:proofErr w:type="gramEnd"/>
      <w:r w:rsidRPr="00D0413F">
        <w:rPr>
          <w:rFonts w:ascii="PT Astra Serif" w:hAnsi="PT Astra Serif"/>
          <w:sz w:val="16"/>
          <w:szCs w:val="16"/>
        </w:rPr>
        <w:t xml:space="preserve"> предельных цен товаров, работ, услуг).</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2. </w:t>
      </w:r>
      <w:proofErr w:type="gramStart"/>
      <w:r w:rsidRPr="00D0413F">
        <w:rPr>
          <w:rFonts w:ascii="PT Astra Serif" w:hAnsi="PT Astra Serif"/>
          <w:sz w:val="16"/>
          <w:szCs w:val="16"/>
        </w:rPr>
        <w:t>Муниципальные органы Целинного муниципального округа Курганской области, являющиеся в соответствии с бюджетным законодательством Российской Федерации главными распорядителями бюджетных средств (далее - главные распорядители бюджетных средств), утверждают определенные в соответствии с настоящими Правилами требования к закупаемым ими, их отраслевыми и подведомственными им казенными учреждениями, бюджетными учреждениями, унитарными предприятиями отдельным видам товаров, работ, услуг, включающие перечень отдельных видов товаров, работ, услуг, их потребительские</w:t>
      </w:r>
      <w:proofErr w:type="gramEnd"/>
      <w:r w:rsidRPr="00D0413F">
        <w:rPr>
          <w:rFonts w:ascii="PT Astra Serif" w:hAnsi="PT Astra Serif"/>
          <w:sz w:val="16"/>
          <w:szCs w:val="16"/>
        </w:rPr>
        <w:t xml:space="preserve"> свойства (в том числе качество) и иные характеристики (в том числе предельные цены товаров, работ, услуг) (далее - ведомственный перечень).</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lastRenderedPageBreak/>
        <w:t xml:space="preserve">Ведомственный </w:t>
      </w:r>
      <w:hyperlink r:id="rId102" w:history="1">
        <w:r w:rsidRPr="00D0413F">
          <w:rPr>
            <w:rFonts w:ascii="PT Astra Serif" w:hAnsi="PT Astra Serif"/>
            <w:sz w:val="16"/>
            <w:szCs w:val="16"/>
          </w:rPr>
          <w:t>перечень</w:t>
        </w:r>
      </w:hyperlink>
      <w:r w:rsidRPr="00D0413F">
        <w:rPr>
          <w:rFonts w:ascii="PT Astra Serif" w:hAnsi="PT Astra Serif"/>
          <w:sz w:val="16"/>
          <w:szCs w:val="16"/>
        </w:rPr>
        <w:t xml:space="preserve"> составляется по форме согласно приложению № 1 на основании обязательного </w:t>
      </w:r>
      <w:hyperlink r:id="rId103" w:history="1">
        <w:r w:rsidRPr="00D0413F">
          <w:rPr>
            <w:rFonts w:ascii="PT Astra Serif" w:hAnsi="PT Astra Serif"/>
            <w:sz w:val="16"/>
            <w:szCs w:val="16"/>
          </w:rPr>
          <w:t>перечня</w:t>
        </w:r>
      </w:hyperlink>
      <w:r w:rsidRPr="00D0413F">
        <w:rPr>
          <w:rFonts w:ascii="PT Astra Serif" w:hAnsi="PT Astra Serif"/>
          <w:sz w:val="16"/>
          <w:szCs w:val="16"/>
        </w:rPr>
        <w:t xml:space="preserve">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 2 (далее - обязательный перечень).</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w:t>
      </w:r>
      <w:hyperlink r:id="rId104" w:history="1">
        <w:r w:rsidRPr="00D0413F">
          <w:rPr>
            <w:rFonts w:ascii="PT Astra Serif" w:hAnsi="PT Astra Serif"/>
            <w:sz w:val="16"/>
            <w:szCs w:val="16"/>
          </w:rPr>
          <w:t>перечне</w:t>
        </w:r>
      </w:hyperlink>
      <w:r w:rsidRPr="00D0413F">
        <w:rPr>
          <w:rFonts w:ascii="PT Astra Serif" w:hAnsi="PT Astra Serif"/>
          <w:sz w:val="16"/>
          <w:szCs w:val="16"/>
        </w:rPr>
        <w:t>.</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Главные распорядители бюджетных сре</w:t>
      </w:r>
      <w:proofErr w:type="gramStart"/>
      <w:r w:rsidRPr="00D0413F">
        <w:rPr>
          <w:rFonts w:ascii="PT Astra Serif" w:hAnsi="PT Astra Serif"/>
          <w:sz w:val="16"/>
          <w:szCs w:val="16"/>
        </w:rPr>
        <w:t>дств в в</w:t>
      </w:r>
      <w:proofErr w:type="gramEnd"/>
      <w:r w:rsidRPr="00D0413F">
        <w:rPr>
          <w:rFonts w:ascii="PT Astra Serif" w:hAnsi="PT Astra Serif"/>
          <w:sz w:val="16"/>
          <w:szCs w:val="16"/>
        </w:rPr>
        <w:t xml:space="preserve">едомственном </w:t>
      </w:r>
      <w:hyperlink r:id="rId105" w:history="1">
        <w:r w:rsidRPr="00D0413F">
          <w:rPr>
            <w:rFonts w:ascii="PT Astra Serif" w:hAnsi="PT Astra Serif"/>
            <w:sz w:val="16"/>
            <w:szCs w:val="16"/>
          </w:rPr>
          <w:t>перечне</w:t>
        </w:r>
      </w:hyperlink>
      <w:r w:rsidRPr="00D0413F">
        <w:rPr>
          <w:rFonts w:ascii="PT Astra Serif" w:hAnsi="PT Astra Serif"/>
          <w:sz w:val="16"/>
          <w:szCs w:val="16"/>
        </w:rPr>
        <w:t xml:space="preserve">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3. Отдельные виды товаров, работ, услуг, не включенные в обязательный </w:t>
      </w:r>
      <w:hyperlink r:id="rId106" w:history="1">
        <w:r w:rsidRPr="00D0413F">
          <w:rPr>
            <w:rFonts w:ascii="PT Astra Serif" w:hAnsi="PT Astra Serif"/>
            <w:sz w:val="16"/>
            <w:szCs w:val="16"/>
          </w:rPr>
          <w:t>перечень</w:t>
        </w:r>
      </w:hyperlink>
      <w:r w:rsidRPr="00D0413F">
        <w:rPr>
          <w:rFonts w:ascii="PT Astra Serif" w:hAnsi="PT Astra Serif"/>
          <w:sz w:val="16"/>
          <w:szCs w:val="16"/>
        </w:rPr>
        <w:t xml:space="preserve">, подлежат включению в ведомственный </w:t>
      </w:r>
      <w:hyperlink r:id="rId107" w:history="1">
        <w:r w:rsidRPr="00D0413F">
          <w:rPr>
            <w:rFonts w:ascii="PT Astra Serif" w:hAnsi="PT Astra Serif"/>
            <w:sz w:val="16"/>
            <w:szCs w:val="16"/>
          </w:rPr>
          <w:t>перечень</w:t>
        </w:r>
      </w:hyperlink>
      <w:r w:rsidRPr="00D0413F">
        <w:rPr>
          <w:rFonts w:ascii="PT Astra Serif" w:hAnsi="PT Astra Serif"/>
          <w:sz w:val="16"/>
          <w:szCs w:val="16"/>
        </w:rPr>
        <w:t xml:space="preserve"> при условии, если средняя арифметическая сумма значений следующих критериев превышает 20 процентов:</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proofErr w:type="gramStart"/>
      <w:r w:rsidRPr="00D0413F">
        <w:rPr>
          <w:rFonts w:ascii="PT Astra Serif" w:hAnsi="PT Astra Serif"/>
          <w:sz w:val="16"/>
          <w:szCs w:val="16"/>
        </w:rPr>
        <w:t>- доля расходов главного распорядителя бюджетных средств, его отраслевых и подведомственных казенных учреждений, бюджетных учреждений, унитарных предприятий на приобретение отдельного вида товаров, работ, услуг для обеспечения муниципальных нужд за отчетный финансовый год в общем объеме расходов главного распорядителя бюджетных средств, его отраслевых и подведомственных казенных учреждений, бюджетных учреждений, унитарных предприятий на приобретение товаров, работ, услуг за отчетный финансовый год;</w:t>
      </w:r>
      <w:proofErr w:type="gramEnd"/>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proofErr w:type="gramStart"/>
      <w:r w:rsidRPr="00D0413F">
        <w:rPr>
          <w:rFonts w:ascii="PT Astra Serif" w:hAnsi="PT Astra Serif"/>
          <w:sz w:val="16"/>
          <w:szCs w:val="16"/>
        </w:rPr>
        <w:t>- доля контрактов главного распорядителя бюджетных средств, его отраслевых и подведомственных казенных учреждений, бюджетных учреждений, унитарных предприятий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главного распорядителя бюджетных средств, его отраслевых органов и  подведомственных казенных учреждений, бюджетных учреждений, унитарных предприятий на приобретение товаров, работ, услуг, заключенных в отчетном финансовом</w:t>
      </w:r>
      <w:proofErr w:type="gramEnd"/>
      <w:r w:rsidRPr="00D0413F">
        <w:rPr>
          <w:rFonts w:ascii="PT Astra Serif" w:hAnsi="PT Astra Serif"/>
          <w:sz w:val="16"/>
          <w:szCs w:val="16"/>
        </w:rPr>
        <w:t xml:space="preserve"> году.</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4. </w:t>
      </w:r>
      <w:proofErr w:type="gramStart"/>
      <w:r w:rsidRPr="00D0413F">
        <w:rPr>
          <w:rFonts w:ascii="PT Astra Serif" w:hAnsi="PT Astra Serif"/>
          <w:sz w:val="16"/>
          <w:szCs w:val="16"/>
        </w:rPr>
        <w:t xml:space="preserve">Главные распорядители бюджетных средств при включении в ведомственный </w:t>
      </w:r>
      <w:hyperlink r:id="rId108" w:history="1">
        <w:r w:rsidRPr="00D0413F">
          <w:rPr>
            <w:rFonts w:ascii="PT Astra Serif" w:hAnsi="PT Astra Serif"/>
            <w:sz w:val="16"/>
            <w:szCs w:val="16"/>
          </w:rPr>
          <w:t>перечень</w:t>
        </w:r>
      </w:hyperlink>
      <w:r w:rsidRPr="00D0413F">
        <w:rPr>
          <w:rFonts w:ascii="PT Astra Serif" w:hAnsi="PT Astra Serif"/>
          <w:sz w:val="16"/>
          <w:szCs w:val="16"/>
        </w:rPr>
        <w:t xml:space="preserve"> отдельных видов товаров, работ, услуг, не указанных в обязательном </w:t>
      </w:r>
      <w:hyperlink r:id="rId109" w:history="1">
        <w:r w:rsidRPr="00D0413F">
          <w:rPr>
            <w:rFonts w:ascii="PT Astra Serif" w:hAnsi="PT Astra Serif"/>
            <w:sz w:val="16"/>
            <w:szCs w:val="16"/>
          </w:rPr>
          <w:t>перечне</w:t>
        </w:r>
      </w:hyperlink>
      <w:r w:rsidRPr="00D0413F">
        <w:rPr>
          <w:rFonts w:ascii="PT Astra Serif" w:hAnsi="PT Astra Serif"/>
          <w:sz w:val="16"/>
          <w:szCs w:val="16"/>
        </w:rPr>
        <w:t xml:space="preserve">, применяют установленные </w:t>
      </w:r>
      <w:hyperlink r:id="rId110" w:history="1">
        <w:r w:rsidRPr="00D0413F">
          <w:rPr>
            <w:rFonts w:ascii="PT Astra Serif" w:hAnsi="PT Astra Serif"/>
            <w:sz w:val="16"/>
            <w:szCs w:val="16"/>
          </w:rPr>
          <w:t>разделом 3</w:t>
        </w:r>
      </w:hyperlink>
      <w:r w:rsidRPr="00D0413F">
        <w:rPr>
          <w:rFonts w:ascii="PT Astra Serif" w:hAnsi="PT Astra Serif"/>
          <w:sz w:val="16"/>
          <w:szCs w:val="16"/>
        </w:rPr>
        <w:t xml:space="preserve"> настоящих Правил критерии исходя из определения их значений в процентном отношении к объему осуществляемых ими, их отраслевыми органами и подведомственными казенными учреждениями, бюджетными учреждениями, унитарными предприятиями закупок.</w:t>
      </w:r>
      <w:proofErr w:type="gramEnd"/>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5. В целях формирования ведомственного </w:t>
      </w:r>
      <w:hyperlink r:id="rId111" w:history="1">
        <w:r w:rsidRPr="00D0413F">
          <w:rPr>
            <w:rFonts w:ascii="PT Astra Serif" w:hAnsi="PT Astra Serif"/>
            <w:sz w:val="16"/>
            <w:szCs w:val="16"/>
          </w:rPr>
          <w:t>перечня</w:t>
        </w:r>
      </w:hyperlink>
      <w:r w:rsidRPr="00D0413F">
        <w:rPr>
          <w:rFonts w:ascii="PT Astra Serif" w:hAnsi="PT Astra Serif"/>
          <w:sz w:val="16"/>
          <w:szCs w:val="16"/>
        </w:rPr>
        <w:t xml:space="preserve"> главные распорядители бюджетных сре</w:t>
      </w:r>
      <w:proofErr w:type="gramStart"/>
      <w:r w:rsidRPr="00D0413F">
        <w:rPr>
          <w:rFonts w:ascii="PT Astra Serif" w:hAnsi="PT Astra Serif"/>
          <w:sz w:val="16"/>
          <w:szCs w:val="16"/>
        </w:rPr>
        <w:t>дств впр</w:t>
      </w:r>
      <w:proofErr w:type="gramEnd"/>
      <w:r w:rsidRPr="00D0413F">
        <w:rPr>
          <w:rFonts w:ascii="PT Astra Serif" w:hAnsi="PT Astra Serif"/>
          <w:sz w:val="16"/>
          <w:szCs w:val="16"/>
        </w:rPr>
        <w:t xml:space="preserve">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r:id="rId112" w:history="1">
        <w:r w:rsidRPr="00D0413F">
          <w:rPr>
            <w:rFonts w:ascii="PT Astra Serif" w:hAnsi="PT Astra Serif"/>
            <w:sz w:val="16"/>
            <w:szCs w:val="16"/>
          </w:rPr>
          <w:t>разделом 3</w:t>
        </w:r>
      </w:hyperlink>
      <w:r w:rsidRPr="00D0413F">
        <w:rPr>
          <w:rFonts w:ascii="PT Astra Serif" w:hAnsi="PT Astra Serif"/>
          <w:sz w:val="16"/>
          <w:szCs w:val="16"/>
        </w:rPr>
        <w:t xml:space="preserve"> настоящих Правил.</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6. Главные распорядители бюджетных сре</w:t>
      </w:r>
      <w:proofErr w:type="gramStart"/>
      <w:r w:rsidRPr="00D0413F">
        <w:rPr>
          <w:rFonts w:ascii="PT Astra Serif" w:hAnsi="PT Astra Serif"/>
          <w:sz w:val="16"/>
          <w:szCs w:val="16"/>
        </w:rPr>
        <w:t>дств пр</w:t>
      </w:r>
      <w:proofErr w:type="gramEnd"/>
      <w:r w:rsidRPr="00D0413F">
        <w:rPr>
          <w:rFonts w:ascii="PT Astra Serif" w:hAnsi="PT Astra Serif"/>
          <w:sz w:val="16"/>
          <w:szCs w:val="16"/>
        </w:rPr>
        <w:t xml:space="preserve">и формировании ведомственного </w:t>
      </w:r>
      <w:hyperlink r:id="rId113" w:history="1">
        <w:r w:rsidRPr="00D0413F">
          <w:rPr>
            <w:rFonts w:ascii="PT Astra Serif" w:hAnsi="PT Astra Serif"/>
            <w:sz w:val="16"/>
            <w:szCs w:val="16"/>
          </w:rPr>
          <w:t>перечня</w:t>
        </w:r>
      </w:hyperlink>
      <w:r w:rsidRPr="00D0413F">
        <w:rPr>
          <w:rFonts w:ascii="PT Astra Serif" w:hAnsi="PT Astra Serif"/>
          <w:sz w:val="16"/>
          <w:szCs w:val="16"/>
        </w:rPr>
        <w:t xml:space="preserve"> вправе включить в него дополнительно:</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 отдельные виды товаров, работ, услуг, не указанные в обязательном </w:t>
      </w:r>
      <w:hyperlink r:id="rId114" w:history="1">
        <w:r w:rsidRPr="00D0413F">
          <w:rPr>
            <w:rFonts w:ascii="PT Astra Serif" w:hAnsi="PT Astra Serif"/>
            <w:sz w:val="16"/>
            <w:szCs w:val="16"/>
          </w:rPr>
          <w:t>перечне</w:t>
        </w:r>
      </w:hyperlink>
      <w:r w:rsidRPr="00D0413F">
        <w:rPr>
          <w:rFonts w:ascii="PT Astra Serif" w:hAnsi="PT Astra Serif"/>
          <w:sz w:val="16"/>
          <w:szCs w:val="16"/>
        </w:rPr>
        <w:t xml:space="preserve"> и не соответствующие критериям, указанным в </w:t>
      </w:r>
      <w:hyperlink r:id="rId115" w:history="1">
        <w:r w:rsidRPr="00D0413F">
          <w:rPr>
            <w:rFonts w:ascii="PT Astra Serif" w:hAnsi="PT Astra Serif"/>
            <w:sz w:val="16"/>
            <w:szCs w:val="16"/>
          </w:rPr>
          <w:t>разделе 3</w:t>
        </w:r>
      </w:hyperlink>
      <w:r w:rsidRPr="00D0413F">
        <w:rPr>
          <w:rFonts w:ascii="PT Astra Serif" w:hAnsi="PT Astra Serif"/>
          <w:sz w:val="16"/>
          <w:szCs w:val="16"/>
        </w:rPr>
        <w:t xml:space="preserve"> настоящих Правил;</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 характеристики (свойства) товаров, работ, услуг, не включенные в обязательный </w:t>
      </w:r>
      <w:hyperlink r:id="rId116" w:history="1">
        <w:r w:rsidRPr="00D0413F">
          <w:rPr>
            <w:rFonts w:ascii="PT Astra Serif" w:hAnsi="PT Astra Serif"/>
            <w:sz w:val="16"/>
            <w:szCs w:val="16"/>
          </w:rPr>
          <w:t>перечень</w:t>
        </w:r>
      </w:hyperlink>
      <w:r w:rsidRPr="00D0413F">
        <w:rPr>
          <w:rFonts w:ascii="PT Astra Serif" w:hAnsi="PT Astra Serif"/>
          <w:sz w:val="16"/>
          <w:szCs w:val="16"/>
        </w:rPr>
        <w:t xml:space="preserve"> и не приводящие к необоснованным ограничениям количества участников закупки;</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proofErr w:type="gramStart"/>
      <w:r w:rsidRPr="00D0413F">
        <w:rPr>
          <w:rFonts w:ascii="PT Astra Serif" w:hAnsi="PT Astra Serif"/>
          <w:sz w:val="16"/>
          <w:szCs w:val="16"/>
        </w:rPr>
        <w:t xml:space="preserve">-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w:t>
      </w:r>
      <w:hyperlink r:id="rId117" w:history="1">
        <w:r w:rsidRPr="00D0413F">
          <w:rPr>
            <w:rFonts w:ascii="PT Astra Serif" w:hAnsi="PT Astra Serif"/>
            <w:sz w:val="16"/>
            <w:szCs w:val="16"/>
          </w:rPr>
          <w:t>перечнем</w:t>
        </w:r>
      </w:hyperlink>
      <w:r w:rsidRPr="00D0413F">
        <w:rPr>
          <w:rFonts w:ascii="PT Astra Serif" w:hAnsi="PT Astra Serif"/>
          <w:sz w:val="16"/>
          <w:szCs w:val="16"/>
        </w:rPr>
        <w:t xml:space="preserve">, и обоснование которых содержится в соответствующей </w:t>
      </w:r>
      <w:hyperlink r:id="rId118" w:history="1">
        <w:r w:rsidRPr="00D0413F">
          <w:rPr>
            <w:rFonts w:ascii="PT Astra Serif" w:hAnsi="PT Astra Serif"/>
            <w:sz w:val="16"/>
            <w:szCs w:val="16"/>
          </w:rPr>
          <w:t>графе</w:t>
        </w:r>
      </w:hyperlink>
      <w:r w:rsidRPr="00D0413F">
        <w:rPr>
          <w:rFonts w:ascii="PT Astra Serif" w:hAnsi="PT Astra Serif"/>
          <w:sz w:val="16"/>
          <w:szCs w:val="16"/>
        </w:rPr>
        <w:t xml:space="preserve"> приложения № 1 к настоящим Правилам, в том числе с учетом функционального назначения товара, под которым для целей настоящих Правил понимаются цель и условия использования (применения) товара, позволяющие товару выполнять свое основное назначение, вспомогательные функции или</w:t>
      </w:r>
      <w:proofErr w:type="gramEnd"/>
      <w:r w:rsidRPr="00D0413F">
        <w:rPr>
          <w:rFonts w:ascii="PT Astra Serif" w:hAnsi="PT Astra Serif"/>
          <w:sz w:val="16"/>
          <w:szCs w:val="16"/>
        </w:rPr>
        <w:t xml:space="preserve">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7. </w:t>
      </w:r>
      <w:proofErr w:type="gramStart"/>
      <w:r w:rsidRPr="00D0413F">
        <w:rPr>
          <w:rFonts w:ascii="PT Astra Serif" w:hAnsi="PT Astra Serif"/>
          <w:sz w:val="16"/>
          <w:szCs w:val="16"/>
        </w:rPr>
        <w:t>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в соответствии с Правилами определения нормативных затрат на обеспечение функций муниципальных органов Целинного муниципального района (включая соответственно отраслевые органы и подведомственные казенные учреждения), утвержденными Администрацией Целинного муниципального округа (далее - Правила определения нормативных затрат), определяются с</w:t>
      </w:r>
      <w:proofErr w:type="gramEnd"/>
      <w:r w:rsidRPr="00D0413F">
        <w:rPr>
          <w:rFonts w:ascii="PT Astra Serif" w:hAnsi="PT Astra Serif"/>
          <w:sz w:val="16"/>
          <w:szCs w:val="16"/>
        </w:rPr>
        <w:t xml:space="preserve"> учетом категорий и (или) групп должностей работников.</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Требования к отдельным видам товаров, работ, услуг, закупаемым муниципальными казенными учреждениями, бюджетными учреждениями, муниципальными унитарными предприятиями, разграничиваются по категориям и (или) группам должностей работников указанных учреждений и предприятий согласно штатному расписанию.</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8. Обязательный </w:t>
      </w:r>
      <w:hyperlink r:id="rId119" w:history="1">
        <w:r w:rsidRPr="00D0413F">
          <w:rPr>
            <w:rFonts w:ascii="PT Astra Serif" w:hAnsi="PT Astra Serif"/>
            <w:sz w:val="16"/>
            <w:szCs w:val="16"/>
          </w:rPr>
          <w:t>перечень</w:t>
        </w:r>
      </w:hyperlink>
      <w:r w:rsidRPr="00D0413F">
        <w:rPr>
          <w:rFonts w:ascii="PT Astra Serif" w:hAnsi="PT Astra Serif"/>
          <w:sz w:val="16"/>
          <w:szCs w:val="16"/>
        </w:rPr>
        <w:t xml:space="preserve"> и ведомственные </w:t>
      </w:r>
      <w:hyperlink r:id="rId120" w:history="1">
        <w:r w:rsidRPr="00D0413F">
          <w:rPr>
            <w:rFonts w:ascii="PT Astra Serif" w:hAnsi="PT Astra Serif"/>
            <w:sz w:val="16"/>
            <w:szCs w:val="16"/>
          </w:rPr>
          <w:t>перечни</w:t>
        </w:r>
      </w:hyperlink>
      <w:r w:rsidRPr="00D0413F">
        <w:rPr>
          <w:rFonts w:ascii="PT Astra Serif" w:hAnsi="PT Astra Serif"/>
          <w:sz w:val="16"/>
          <w:szCs w:val="16"/>
        </w:rPr>
        <w:t xml:space="preserve"> формируются с учетом:</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 положений </w:t>
      </w:r>
      <w:hyperlink r:id="rId121" w:history="1">
        <w:r w:rsidRPr="00D0413F">
          <w:rPr>
            <w:rFonts w:ascii="PT Astra Serif" w:hAnsi="PT Astra Serif"/>
            <w:sz w:val="16"/>
            <w:szCs w:val="16"/>
          </w:rPr>
          <w:t>статьи 33</w:t>
        </w:r>
      </w:hyperlink>
      <w:r w:rsidRPr="00D0413F">
        <w:rPr>
          <w:rFonts w:ascii="PT Astra Serif" w:hAnsi="PT Astra Serif"/>
          <w:sz w:val="16"/>
          <w:szCs w:val="16"/>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 принципа обеспечения конкуренции, определенного </w:t>
      </w:r>
      <w:hyperlink r:id="rId122" w:history="1">
        <w:r w:rsidRPr="00D0413F">
          <w:rPr>
            <w:rFonts w:ascii="PT Astra Serif" w:hAnsi="PT Astra Serif"/>
            <w:sz w:val="16"/>
            <w:szCs w:val="16"/>
          </w:rPr>
          <w:t>статьей 8</w:t>
        </w:r>
      </w:hyperlink>
      <w:r w:rsidRPr="00D0413F">
        <w:rPr>
          <w:rFonts w:ascii="PT Astra Serif" w:hAnsi="PT Astra Serif"/>
          <w:sz w:val="16"/>
          <w:szCs w:val="16"/>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10. Ведомственные </w:t>
      </w:r>
      <w:hyperlink r:id="rId123" w:history="1">
        <w:r w:rsidRPr="00D0413F">
          <w:rPr>
            <w:rFonts w:ascii="PT Astra Serif" w:hAnsi="PT Astra Serif"/>
            <w:sz w:val="16"/>
            <w:szCs w:val="16"/>
          </w:rPr>
          <w:t>перечни</w:t>
        </w:r>
      </w:hyperlink>
      <w:r w:rsidRPr="00D0413F">
        <w:rPr>
          <w:rFonts w:ascii="PT Astra Serif" w:hAnsi="PT Astra Serif"/>
          <w:sz w:val="16"/>
          <w:szCs w:val="16"/>
        </w:rPr>
        <w:t xml:space="preserve"> формируются с учетом функционального назначения товара и должны содержать одну или несколько следующих характеристик в отношении каждого отдельного вида товаров, работ, услуг:</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потребительские свойства (в том числе качество и иные характеристики);</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иные характеристики (свойства), не являющиеся потребительскими свойствами;</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предельные цены товаров, работ, услуг.</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11. Используемые при формировании ведомственных </w:t>
      </w:r>
      <w:hyperlink r:id="rId124" w:history="1">
        <w:r w:rsidRPr="00D0413F">
          <w:rPr>
            <w:rFonts w:ascii="PT Astra Serif" w:hAnsi="PT Astra Serif"/>
            <w:sz w:val="16"/>
            <w:szCs w:val="16"/>
          </w:rPr>
          <w:t>перечней</w:t>
        </w:r>
      </w:hyperlink>
      <w:r w:rsidRPr="00D0413F">
        <w:rPr>
          <w:rFonts w:ascii="PT Astra Serif" w:hAnsi="PT Astra Serif"/>
          <w:sz w:val="16"/>
          <w:szCs w:val="16"/>
        </w:rPr>
        <w:t xml:space="preserve">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125" w:history="1">
        <w:r w:rsidRPr="00D0413F">
          <w:rPr>
            <w:rFonts w:ascii="PT Astra Serif" w:hAnsi="PT Astra Serif"/>
            <w:sz w:val="16"/>
            <w:szCs w:val="16"/>
          </w:rPr>
          <w:t>классификатором</w:t>
        </w:r>
      </w:hyperlink>
      <w:r w:rsidRPr="00D0413F">
        <w:rPr>
          <w:rFonts w:ascii="PT Astra Serif" w:hAnsi="PT Astra Serif"/>
          <w:sz w:val="16"/>
          <w:szCs w:val="16"/>
        </w:rPr>
        <w:t xml:space="preserve"> единиц измерения.</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56540A" w:rsidRPr="00D0413F" w:rsidRDefault="0056540A" w:rsidP="00D0413F">
      <w:pPr>
        <w:autoSpaceDE w:val="0"/>
        <w:autoSpaceDN w:val="0"/>
        <w:adjustRightInd w:val="0"/>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12. </w:t>
      </w:r>
      <w:proofErr w:type="gramStart"/>
      <w:r w:rsidRPr="00D0413F">
        <w:rPr>
          <w:rFonts w:ascii="PT Astra Serif" w:hAnsi="PT Astra Serif"/>
          <w:sz w:val="16"/>
          <w:szCs w:val="16"/>
        </w:rPr>
        <w:t xml:space="preserve">Утвержденные главными распорядителями бюджетных средств ведомственные </w:t>
      </w:r>
      <w:hyperlink r:id="rId126" w:history="1">
        <w:r w:rsidRPr="00D0413F">
          <w:rPr>
            <w:rFonts w:ascii="PT Astra Serif" w:hAnsi="PT Astra Serif"/>
            <w:sz w:val="16"/>
            <w:szCs w:val="16"/>
          </w:rPr>
          <w:t>перечни</w:t>
        </w:r>
      </w:hyperlink>
      <w:r w:rsidRPr="00D0413F">
        <w:rPr>
          <w:rFonts w:ascii="PT Astra Serif" w:hAnsi="PT Astra Serif"/>
          <w:sz w:val="16"/>
          <w:szCs w:val="16"/>
        </w:rPr>
        <w:t xml:space="preserve"> должны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w:t>
      </w:r>
      <w:proofErr w:type="gramEnd"/>
      <w:r w:rsidRPr="00D0413F">
        <w:rPr>
          <w:rFonts w:ascii="PT Astra Serif" w:hAnsi="PT Astra Serif"/>
          <w:sz w:val="16"/>
          <w:szCs w:val="16"/>
        </w:rPr>
        <w:t xml:space="preserve"> в соответствии с законодательством Российской Федерации.</w:t>
      </w:r>
    </w:p>
    <w:p w:rsidR="00695988" w:rsidRDefault="00695988" w:rsidP="00D0413F">
      <w:pPr>
        <w:widowControl w:val="0"/>
        <w:autoSpaceDE w:val="0"/>
        <w:autoSpaceDN w:val="0"/>
        <w:spacing w:after="0" w:line="240" w:lineRule="auto"/>
        <w:ind w:left="5103"/>
        <w:jc w:val="both"/>
        <w:outlineLvl w:val="1"/>
        <w:rPr>
          <w:rFonts w:ascii="PT Astra Serif" w:hAnsi="PT Astra Serif"/>
          <w:sz w:val="16"/>
          <w:szCs w:val="16"/>
          <w:lang w:eastAsia="ru-RU"/>
        </w:rPr>
      </w:pPr>
    </w:p>
    <w:p w:rsidR="0056540A" w:rsidRPr="00D0413F" w:rsidRDefault="0056540A" w:rsidP="00D0413F">
      <w:pPr>
        <w:widowControl w:val="0"/>
        <w:autoSpaceDE w:val="0"/>
        <w:autoSpaceDN w:val="0"/>
        <w:spacing w:after="0" w:line="240" w:lineRule="auto"/>
        <w:ind w:left="5103"/>
        <w:jc w:val="both"/>
        <w:outlineLvl w:val="1"/>
        <w:rPr>
          <w:rFonts w:ascii="PT Astra Serif" w:hAnsi="PT Astra Serif"/>
          <w:sz w:val="16"/>
          <w:szCs w:val="16"/>
          <w:lang w:eastAsia="ru-RU"/>
        </w:rPr>
      </w:pPr>
      <w:r w:rsidRPr="00D0413F">
        <w:rPr>
          <w:rFonts w:ascii="PT Astra Serif" w:hAnsi="PT Astra Serif"/>
          <w:sz w:val="16"/>
          <w:szCs w:val="16"/>
          <w:lang w:eastAsia="ru-RU"/>
        </w:rPr>
        <w:t>Приложение № 1 к Правилам определения</w:t>
      </w:r>
      <w:r w:rsidRPr="00D0413F">
        <w:rPr>
          <w:rFonts w:ascii="PT Astra Serif" w:hAnsi="PT Astra Serif"/>
          <w:color w:val="FF0000"/>
          <w:sz w:val="16"/>
          <w:szCs w:val="16"/>
          <w:lang w:eastAsia="ru-RU"/>
        </w:rPr>
        <w:t xml:space="preserve"> </w:t>
      </w:r>
      <w:r w:rsidRPr="00D0413F">
        <w:rPr>
          <w:rFonts w:ascii="PT Astra Serif" w:hAnsi="PT Astra Serif"/>
          <w:sz w:val="16"/>
          <w:szCs w:val="16"/>
          <w:lang w:eastAsia="ru-RU"/>
        </w:rPr>
        <w:t xml:space="preserve">требований </w:t>
      </w:r>
      <w:proofErr w:type="gramStart"/>
      <w:r w:rsidRPr="00D0413F">
        <w:rPr>
          <w:rFonts w:ascii="PT Astra Serif" w:hAnsi="PT Astra Serif"/>
          <w:sz w:val="16"/>
          <w:szCs w:val="16"/>
          <w:lang w:eastAsia="ru-RU"/>
        </w:rPr>
        <w:t>к</w:t>
      </w:r>
      <w:proofErr w:type="gramEnd"/>
      <w:r w:rsidRPr="00D0413F">
        <w:rPr>
          <w:rFonts w:ascii="PT Astra Serif" w:hAnsi="PT Astra Serif"/>
          <w:sz w:val="16"/>
          <w:szCs w:val="16"/>
          <w:lang w:eastAsia="ru-RU"/>
        </w:rPr>
        <w:t xml:space="preserve"> закупаемым</w:t>
      </w:r>
      <w:r w:rsidRPr="00D0413F">
        <w:rPr>
          <w:rFonts w:ascii="PT Astra Serif" w:hAnsi="PT Astra Serif"/>
          <w:color w:val="FF0000"/>
          <w:sz w:val="16"/>
          <w:szCs w:val="16"/>
          <w:lang w:eastAsia="ru-RU"/>
        </w:rPr>
        <w:t xml:space="preserve"> </w:t>
      </w:r>
      <w:r w:rsidRPr="00D0413F">
        <w:rPr>
          <w:rFonts w:ascii="PT Astra Serif" w:hAnsi="PT Astra Serif"/>
          <w:sz w:val="16"/>
          <w:szCs w:val="16"/>
          <w:lang w:eastAsia="ru-RU"/>
        </w:rPr>
        <w:t>заказчиками Целинного муниципального округа Курганской области</w:t>
      </w:r>
      <w:r w:rsidRPr="00D0413F">
        <w:rPr>
          <w:rFonts w:ascii="PT Astra Serif" w:hAnsi="PT Astra Serif"/>
          <w:b/>
          <w:sz w:val="16"/>
          <w:szCs w:val="16"/>
          <w:lang w:eastAsia="ru-RU"/>
        </w:rPr>
        <w:t xml:space="preserve"> </w:t>
      </w:r>
      <w:r w:rsidRPr="00D0413F">
        <w:rPr>
          <w:rFonts w:ascii="PT Astra Serif" w:hAnsi="PT Astra Serif"/>
          <w:sz w:val="16"/>
          <w:szCs w:val="16"/>
          <w:lang w:eastAsia="ru-RU"/>
        </w:rPr>
        <w:t>отдельным видам товаров, работ, услуг (в том числе предельных цен товаров, работ, услуг)</w:t>
      </w:r>
    </w:p>
    <w:p w:rsidR="0056540A" w:rsidRPr="00D0413F" w:rsidRDefault="0056540A" w:rsidP="00D0413F">
      <w:pPr>
        <w:widowControl w:val="0"/>
        <w:autoSpaceDE w:val="0"/>
        <w:autoSpaceDN w:val="0"/>
        <w:spacing w:after="0" w:line="240" w:lineRule="auto"/>
        <w:ind w:left="5103"/>
        <w:jc w:val="both"/>
        <w:outlineLvl w:val="1"/>
        <w:rPr>
          <w:rFonts w:ascii="PT Astra Serif" w:hAnsi="PT Astra Serif"/>
          <w:sz w:val="16"/>
          <w:szCs w:val="16"/>
          <w:lang w:eastAsia="ru-RU"/>
        </w:rPr>
      </w:pPr>
    </w:p>
    <w:p w:rsidR="0056540A" w:rsidRPr="00D0413F" w:rsidRDefault="0056540A" w:rsidP="00D0413F">
      <w:pPr>
        <w:widowControl w:val="0"/>
        <w:autoSpaceDE w:val="0"/>
        <w:autoSpaceDN w:val="0"/>
        <w:spacing w:after="0" w:line="240" w:lineRule="auto"/>
        <w:ind w:left="5103"/>
        <w:jc w:val="both"/>
        <w:outlineLvl w:val="1"/>
        <w:rPr>
          <w:rFonts w:ascii="PT Astra Serif" w:hAnsi="PT Astra Serif"/>
          <w:sz w:val="16"/>
          <w:szCs w:val="16"/>
          <w:lang w:eastAsia="ru-RU"/>
        </w:rPr>
      </w:pPr>
      <w:r w:rsidRPr="00D0413F">
        <w:rPr>
          <w:rFonts w:ascii="PT Astra Serif" w:hAnsi="PT Astra Serif"/>
          <w:sz w:val="16"/>
          <w:szCs w:val="16"/>
          <w:lang w:eastAsia="ru-RU"/>
        </w:rPr>
        <w:lastRenderedPageBreak/>
        <w:t xml:space="preserve">                                                                           (форма)</w:t>
      </w:r>
    </w:p>
    <w:p w:rsidR="0056540A" w:rsidRPr="00D0413F" w:rsidRDefault="0056540A" w:rsidP="00D0413F">
      <w:pPr>
        <w:widowControl w:val="0"/>
        <w:autoSpaceDE w:val="0"/>
        <w:autoSpaceDN w:val="0"/>
        <w:spacing w:after="0" w:line="240" w:lineRule="auto"/>
        <w:ind w:left="9360"/>
        <w:jc w:val="both"/>
        <w:outlineLvl w:val="1"/>
        <w:rPr>
          <w:rFonts w:ascii="PT Astra Serif" w:hAnsi="PT Astra Serif"/>
          <w:sz w:val="16"/>
          <w:szCs w:val="16"/>
          <w:lang w:eastAsia="ru-RU"/>
        </w:rPr>
      </w:pPr>
    </w:p>
    <w:p w:rsidR="0056540A" w:rsidRPr="00D0413F" w:rsidRDefault="0056540A" w:rsidP="00D0413F">
      <w:pPr>
        <w:widowControl w:val="0"/>
        <w:autoSpaceDE w:val="0"/>
        <w:autoSpaceDN w:val="0"/>
        <w:spacing w:after="0" w:line="240" w:lineRule="auto"/>
        <w:jc w:val="center"/>
        <w:outlineLvl w:val="1"/>
        <w:rPr>
          <w:rFonts w:ascii="PT Astra Serif" w:hAnsi="PT Astra Serif"/>
          <w:sz w:val="16"/>
          <w:szCs w:val="16"/>
          <w:lang w:eastAsia="ru-RU"/>
        </w:rPr>
      </w:pPr>
      <w:r w:rsidRPr="00D0413F">
        <w:rPr>
          <w:rFonts w:ascii="PT Astra Serif" w:hAnsi="PT Astra Serif"/>
          <w:sz w:val="16"/>
          <w:szCs w:val="16"/>
          <w:lang w:eastAsia="ru-RU"/>
        </w:rPr>
        <w:t>Перечень</w:t>
      </w:r>
    </w:p>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r w:rsidRPr="00D0413F">
        <w:rPr>
          <w:rFonts w:ascii="PT Astra Serif" w:hAnsi="PT Astra Serif"/>
          <w:sz w:val="16"/>
          <w:szCs w:val="16"/>
          <w:lang w:eastAsia="ru-RU"/>
        </w:rPr>
        <w:t>отдельных видов товаров, работ, услуг, в отношении которых</w:t>
      </w:r>
    </w:p>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proofErr w:type="gramStart"/>
      <w:r w:rsidRPr="00D0413F">
        <w:rPr>
          <w:rFonts w:ascii="PT Astra Serif" w:hAnsi="PT Astra Serif"/>
          <w:sz w:val="16"/>
          <w:szCs w:val="16"/>
          <w:lang w:eastAsia="ru-RU"/>
        </w:rPr>
        <w:t>устанавливаются потребительские свойства (в том числе</w:t>
      </w:r>
      <w:proofErr w:type="gramEnd"/>
    </w:p>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r w:rsidRPr="00D0413F">
        <w:rPr>
          <w:rFonts w:ascii="PT Astra Serif" w:hAnsi="PT Astra Serif"/>
          <w:sz w:val="16"/>
          <w:szCs w:val="16"/>
          <w:lang w:eastAsia="ru-RU"/>
        </w:rPr>
        <w:t>характеристики качества) и иные характеристики, имеющие</w:t>
      </w:r>
    </w:p>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r w:rsidRPr="00D0413F">
        <w:rPr>
          <w:rFonts w:ascii="PT Astra Serif" w:hAnsi="PT Astra Serif"/>
          <w:sz w:val="16"/>
          <w:szCs w:val="16"/>
          <w:lang w:eastAsia="ru-RU"/>
        </w:rPr>
        <w:t>влияние на цену отдельных видов товаров, работ, услуг</w:t>
      </w: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742"/>
        <w:gridCol w:w="827"/>
        <w:gridCol w:w="709"/>
        <w:gridCol w:w="851"/>
        <w:gridCol w:w="964"/>
        <w:gridCol w:w="1161"/>
        <w:gridCol w:w="733"/>
        <w:gridCol w:w="850"/>
        <w:gridCol w:w="49"/>
        <w:gridCol w:w="1936"/>
        <w:gridCol w:w="850"/>
      </w:tblGrid>
      <w:tr w:rsidR="0056540A" w:rsidRPr="00D0413F" w:rsidTr="00D0413F">
        <w:tc>
          <w:tcPr>
            <w:tcW w:w="534" w:type="dxa"/>
            <w:vMerge w:val="restart"/>
          </w:tcPr>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r w:rsidRPr="00D0413F">
              <w:rPr>
                <w:rFonts w:ascii="PT Astra Serif" w:hAnsi="PT Astra Serif"/>
                <w:sz w:val="16"/>
                <w:szCs w:val="16"/>
                <w:lang w:eastAsia="ru-RU"/>
              </w:rPr>
              <w:t xml:space="preserve">N </w:t>
            </w:r>
            <w:proofErr w:type="gramStart"/>
            <w:r w:rsidRPr="00D0413F">
              <w:rPr>
                <w:rFonts w:ascii="PT Astra Serif" w:hAnsi="PT Astra Serif"/>
                <w:sz w:val="16"/>
                <w:szCs w:val="16"/>
                <w:lang w:eastAsia="ru-RU"/>
              </w:rPr>
              <w:t>п</w:t>
            </w:r>
            <w:proofErr w:type="gramEnd"/>
            <w:r w:rsidRPr="00D0413F">
              <w:rPr>
                <w:rFonts w:ascii="PT Astra Serif" w:hAnsi="PT Astra Serif"/>
                <w:sz w:val="16"/>
                <w:szCs w:val="16"/>
                <w:lang w:eastAsia="ru-RU"/>
              </w:rPr>
              <w:t>/п</w:t>
            </w:r>
          </w:p>
        </w:tc>
        <w:tc>
          <w:tcPr>
            <w:tcW w:w="742" w:type="dxa"/>
            <w:vMerge w:val="restart"/>
          </w:tcPr>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r w:rsidRPr="00D0413F">
              <w:rPr>
                <w:rFonts w:ascii="PT Astra Serif" w:hAnsi="PT Astra Serif"/>
                <w:sz w:val="16"/>
                <w:szCs w:val="16"/>
                <w:lang w:eastAsia="ru-RU"/>
              </w:rPr>
              <w:t xml:space="preserve">Код по </w:t>
            </w:r>
            <w:hyperlink r:id="rId127" w:history="1">
              <w:r w:rsidRPr="00D0413F">
                <w:rPr>
                  <w:rFonts w:ascii="PT Astra Serif" w:hAnsi="PT Astra Serif"/>
                  <w:sz w:val="16"/>
                  <w:szCs w:val="16"/>
                  <w:lang w:eastAsia="ru-RU"/>
                </w:rPr>
                <w:t>ОКПД</w:t>
              </w:r>
            </w:hyperlink>
          </w:p>
        </w:tc>
        <w:tc>
          <w:tcPr>
            <w:tcW w:w="827" w:type="dxa"/>
            <w:vMerge w:val="restart"/>
          </w:tcPr>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r w:rsidRPr="00D0413F">
              <w:rPr>
                <w:rFonts w:ascii="PT Astra Serif" w:hAnsi="PT Astra Serif"/>
                <w:sz w:val="16"/>
                <w:szCs w:val="16"/>
                <w:lang w:eastAsia="ru-RU"/>
              </w:rPr>
              <w:t>Наименование отдельного вида товаров, работ, услуг</w:t>
            </w:r>
          </w:p>
        </w:tc>
        <w:tc>
          <w:tcPr>
            <w:tcW w:w="1560" w:type="dxa"/>
            <w:gridSpan w:val="2"/>
          </w:tcPr>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r w:rsidRPr="00D0413F">
              <w:rPr>
                <w:rFonts w:ascii="PT Astra Serif" w:hAnsi="PT Astra Serif"/>
                <w:sz w:val="16"/>
                <w:szCs w:val="16"/>
                <w:lang w:eastAsia="ru-RU"/>
              </w:rPr>
              <w:t>Единица измерения</w:t>
            </w:r>
          </w:p>
        </w:tc>
        <w:tc>
          <w:tcPr>
            <w:tcW w:w="2125" w:type="dxa"/>
            <w:gridSpan w:val="2"/>
          </w:tcPr>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r w:rsidRPr="00D0413F">
              <w:rPr>
                <w:rFonts w:ascii="PT Astra Serif" w:hAnsi="PT Astra Serif"/>
                <w:sz w:val="16"/>
                <w:szCs w:val="16"/>
                <w:lang w:eastAsia="ru-RU"/>
              </w:rPr>
              <w:t xml:space="preserve">Требования к потребительским свойствам (в том числе качеству) и иным характеристикам, утвержденные Администрацией Целинного муниципального округа в обязательном </w:t>
            </w:r>
            <w:hyperlink w:anchor="P147" w:history="1">
              <w:r w:rsidRPr="00D0413F">
                <w:rPr>
                  <w:rFonts w:ascii="PT Astra Serif" w:hAnsi="PT Astra Serif"/>
                  <w:sz w:val="16"/>
                  <w:szCs w:val="16"/>
                  <w:lang w:eastAsia="ru-RU"/>
                </w:rPr>
                <w:t>перечне</w:t>
              </w:r>
            </w:hyperlink>
          </w:p>
        </w:tc>
        <w:tc>
          <w:tcPr>
            <w:tcW w:w="4418" w:type="dxa"/>
            <w:gridSpan w:val="5"/>
          </w:tcPr>
          <w:p w:rsidR="0056540A" w:rsidRPr="00D0413F" w:rsidRDefault="0056540A" w:rsidP="00D0413F">
            <w:pPr>
              <w:widowControl w:val="0"/>
              <w:tabs>
                <w:tab w:val="left" w:pos="12675"/>
              </w:tabs>
              <w:autoSpaceDE w:val="0"/>
              <w:autoSpaceDN w:val="0"/>
              <w:spacing w:after="0" w:line="240" w:lineRule="auto"/>
              <w:rPr>
                <w:rFonts w:ascii="PT Astra Serif" w:hAnsi="PT Astra Serif"/>
                <w:sz w:val="16"/>
                <w:szCs w:val="16"/>
                <w:lang w:eastAsia="ru-RU"/>
              </w:rPr>
            </w:pPr>
            <w:r w:rsidRPr="00D0413F">
              <w:rPr>
                <w:rFonts w:ascii="PT Astra Serif" w:hAnsi="PT Astra Serif"/>
                <w:sz w:val="16"/>
                <w:szCs w:val="16"/>
                <w:lang w:eastAsia="ru-RU"/>
              </w:rPr>
              <w:t>Требования к потребительским свойствам (в том числе качеству) и иным характеристикам, утвержденные заказчиками Целинного муниципального округа Курганской области</w:t>
            </w:r>
            <w:r w:rsidRPr="00D0413F">
              <w:rPr>
                <w:rFonts w:ascii="PT Astra Serif" w:hAnsi="PT Astra Serif"/>
                <w:b/>
                <w:sz w:val="16"/>
                <w:szCs w:val="16"/>
                <w:lang w:eastAsia="ru-RU"/>
              </w:rPr>
              <w:t xml:space="preserve"> </w:t>
            </w:r>
            <w:r w:rsidRPr="00D0413F">
              <w:rPr>
                <w:rFonts w:ascii="PT Astra Serif" w:hAnsi="PT Astra Serif"/>
                <w:sz w:val="16"/>
                <w:szCs w:val="16"/>
                <w:lang w:eastAsia="ru-RU"/>
              </w:rPr>
              <w:t>отдельным видам товаров, работ, услуг</w:t>
            </w:r>
          </w:p>
        </w:tc>
      </w:tr>
      <w:tr w:rsidR="0056540A" w:rsidRPr="00D0413F" w:rsidTr="00D0413F">
        <w:tc>
          <w:tcPr>
            <w:tcW w:w="534" w:type="dxa"/>
            <w:vMerge/>
          </w:tcPr>
          <w:p w:rsidR="0056540A" w:rsidRPr="00D0413F" w:rsidRDefault="0056540A" w:rsidP="00D0413F">
            <w:pPr>
              <w:spacing w:after="0" w:line="240" w:lineRule="auto"/>
              <w:rPr>
                <w:rFonts w:ascii="PT Astra Serif" w:hAnsi="PT Astra Serif"/>
                <w:sz w:val="16"/>
                <w:szCs w:val="16"/>
              </w:rPr>
            </w:pPr>
          </w:p>
        </w:tc>
        <w:tc>
          <w:tcPr>
            <w:tcW w:w="742" w:type="dxa"/>
            <w:vMerge/>
          </w:tcPr>
          <w:p w:rsidR="0056540A" w:rsidRPr="00D0413F" w:rsidRDefault="0056540A" w:rsidP="00D0413F">
            <w:pPr>
              <w:spacing w:after="0" w:line="240" w:lineRule="auto"/>
              <w:rPr>
                <w:rFonts w:ascii="PT Astra Serif" w:hAnsi="PT Astra Serif"/>
                <w:sz w:val="16"/>
                <w:szCs w:val="16"/>
              </w:rPr>
            </w:pPr>
          </w:p>
        </w:tc>
        <w:tc>
          <w:tcPr>
            <w:tcW w:w="827" w:type="dxa"/>
            <w:vMerge/>
          </w:tcPr>
          <w:p w:rsidR="0056540A" w:rsidRPr="00D0413F" w:rsidRDefault="0056540A" w:rsidP="00D0413F">
            <w:pPr>
              <w:spacing w:after="0" w:line="240" w:lineRule="auto"/>
              <w:rPr>
                <w:rFonts w:ascii="PT Astra Serif" w:hAnsi="PT Astra Serif"/>
                <w:sz w:val="16"/>
                <w:szCs w:val="16"/>
              </w:rPr>
            </w:pPr>
          </w:p>
        </w:tc>
        <w:tc>
          <w:tcPr>
            <w:tcW w:w="709" w:type="dxa"/>
          </w:tcPr>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r w:rsidRPr="00D0413F">
              <w:rPr>
                <w:rFonts w:ascii="PT Astra Serif" w:hAnsi="PT Astra Serif"/>
                <w:sz w:val="16"/>
                <w:szCs w:val="16"/>
                <w:lang w:eastAsia="ru-RU"/>
              </w:rPr>
              <w:t xml:space="preserve">код по </w:t>
            </w:r>
            <w:hyperlink r:id="rId128" w:history="1">
              <w:r w:rsidRPr="00D0413F">
                <w:rPr>
                  <w:rFonts w:ascii="PT Astra Serif" w:hAnsi="PT Astra Serif"/>
                  <w:sz w:val="16"/>
                  <w:szCs w:val="16"/>
                  <w:lang w:eastAsia="ru-RU"/>
                </w:rPr>
                <w:t>ОКЕИ</w:t>
              </w:r>
            </w:hyperlink>
          </w:p>
        </w:tc>
        <w:tc>
          <w:tcPr>
            <w:tcW w:w="851" w:type="dxa"/>
          </w:tcPr>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r w:rsidRPr="00D0413F">
              <w:rPr>
                <w:rFonts w:ascii="PT Astra Serif" w:hAnsi="PT Astra Serif"/>
                <w:sz w:val="16"/>
                <w:szCs w:val="16"/>
                <w:lang w:eastAsia="ru-RU"/>
              </w:rPr>
              <w:t>наименование</w:t>
            </w:r>
          </w:p>
        </w:tc>
        <w:tc>
          <w:tcPr>
            <w:tcW w:w="964" w:type="dxa"/>
          </w:tcPr>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r w:rsidRPr="00D0413F">
              <w:rPr>
                <w:rFonts w:ascii="PT Astra Serif" w:hAnsi="PT Astra Serif"/>
                <w:sz w:val="16"/>
                <w:szCs w:val="16"/>
                <w:lang w:eastAsia="ru-RU"/>
              </w:rPr>
              <w:t>характеристика</w:t>
            </w:r>
          </w:p>
        </w:tc>
        <w:tc>
          <w:tcPr>
            <w:tcW w:w="1161" w:type="dxa"/>
          </w:tcPr>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r w:rsidRPr="00D0413F">
              <w:rPr>
                <w:rFonts w:ascii="PT Astra Serif" w:hAnsi="PT Astra Serif"/>
                <w:sz w:val="16"/>
                <w:szCs w:val="16"/>
                <w:lang w:eastAsia="ru-RU"/>
              </w:rPr>
              <w:t>значение характеристики</w:t>
            </w:r>
          </w:p>
        </w:tc>
        <w:tc>
          <w:tcPr>
            <w:tcW w:w="733" w:type="dxa"/>
          </w:tcPr>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r w:rsidRPr="00D0413F">
              <w:rPr>
                <w:rFonts w:ascii="PT Astra Serif" w:hAnsi="PT Astra Serif"/>
                <w:sz w:val="16"/>
                <w:szCs w:val="16"/>
                <w:lang w:eastAsia="ru-RU"/>
              </w:rPr>
              <w:t>характеристика</w:t>
            </w:r>
          </w:p>
        </w:tc>
        <w:tc>
          <w:tcPr>
            <w:tcW w:w="850" w:type="dxa"/>
          </w:tcPr>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r w:rsidRPr="00D0413F">
              <w:rPr>
                <w:rFonts w:ascii="PT Astra Serif" w:hAnsi="PT Astra Serif"/>
                <w:sz w:val="16"/>
                <w:szCs w:val="16"/>
                <w:lang w:eastAsia="ru-RU"/>
              </w:rPr>
              <w:t>значение характеристики</w:t>
            </w:r>
          </w:p>
        </w:tc>
        <w:tc>
          <w:tcPr>
            <w:tcW w:w="1985" w:type="dxa"/>
            <w:gridSpan w:val="2"/>
          </w:tcPr>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bookmarkStart w:id="75" w:name="P103"/>
            <w:bookmarkEnd w:id="75"/>
            <w:r w:rsidRPr="00D0413F">
              <w:rPr>
                <w:rFonts w:ascii="PT Astra Serif" w:hAnsi="PT Astra Serif"/>
                <w:sz w:val="16"/>
                <w:szCs w:val="16"/>
                <w:lang w:eastAsia="ru-RU"/>
              </w:rPr>
              <w:t xml:space="preserve">обоснование отклонения значения характеристики от утвержденного Администрацией Целинного муниципального округа в обязательном </w:t>
            </w:r>
            <w:hyperlink w:anchor="P147" w:history="1">
              <w:r w:rsidRPr="00D0413F">
                <w:rPr>
                  <w:rFonts w:ascii="PT Astra Serif" w:hAnsi="PT Astra Serif"/>
                  <w:sz w:val="16"/>
                  <w:szCs w:val="16"/>
                  <w:lang w:eastAsia="ru-RU"/>
                </w:rPr>
                <w:t>перечне</w:t>
              </w:r>
            </w:hyperlink>
          </w:p>
        </w:tc>
        <w:tc>
          <w:tcPr>
            <w:tcW w:w="850" w:type="dxa"/>
          </w:tcPr>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r w:rsidRPr="00D0413F">
              <w:rPr>
                <w:rFonts w:ascii="PT Astra Serif" w:hAnsi="PT Astra Serif"/>
                <w:sz w:val="16"/>
                <w:szCs w:val="16"/>
                <w:lang w:eastAsia="ru-RU"/>
              </w:rPr>
              <w:t xml:space="preserve">функциональное назначение </w:t>
            </w:r>
            <w:hyperlink w:anchor="P131" w:history="1">
              <w:r w:rsidRPr="00D0413F">
                <w:rPr>
                  <w:rFonts w:ascii="PT Astra Serif" w:hAnsi="PT Astra Serif"/>
                  <w:sz w:val="16"/>
                  <w:szCs w:val="16"/>
                  <w:lang w:eastAsia="ru-RU"/>
                </w:rPr>
                <w:t>&lt;*&gt;</w:t>
              </w:r>
            </w:hyperlink>
          </w:p>
        </w:tc>
      </w:tr>
      <w:tr w:rsidR="0056540A" w:rsidRPr="00D0413F" w:rsidTr="00D0413F">
        <w:tc>
          <w:tcPr>
            <w:tcW w:w="10206" w:type="dxa"/>
            <w:gridSpan w:val="12"/>
          </w:tcPr>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r w:rsidRPr="00D0413F">
              <w:rPr>
                <w:rFonts w:ascii="PT Astra Serif" w:hAnsi="PT Astra Serif"/>
                <w:sz w:val="16"/>
                <w:szCs w:val="16"/>
                <w:lang w:eastAsia="ru-RU"/>
              </w:rPr>
              <w:t xml:space="preserve">Отдельные виды товаров, работ, услуг, требования к потребительским свойствам (в том числе качеству) и иным характеристикам утверждены Администрацией Целинного муниципального округа в обязательном </w:t>
            </w:r>
            <w:hyperlink w:anchor="P147" w:history="1">
              <w:r w:rsidRPr="00D0413F">
                <w:rPr>
                  <w:rFonts w:ascii="PT Astra Serif" w:hAnsi="PT Astra Serif"/>
                  <w:sz w:val="16"/>
                  <w:szCs w:val="16"/>
                  <w:lang w:eastAsia="ru-RU"/>
                </w:rPr>
                <w:t>перечне</w:t>
              </w:r>
            </w:hyperlink>
          </w:p>
        </w:tc>
      </w:tr>
      <w:tr w:rsidR="0056540A" w:rsidRPr="00D0413F" w:rsidTr="00D0413F">
        <w:tc>
          <w:tcPr>
            <w:tcW w:w="534"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r w:rsidRPr="00D0413F">
              <w:rPr>
                <w:rFonts w:ascii="PT Astra Serif" w:hAnsi="PT Astra Serif"/>
                <w:sz w:val="16"/>
                <w:szCs w:val="16"/>
                <w:lang w:eastAsia="ru-RU"/>
              </w:rPr>
              <w:t>1.</w:t>
            </w:r>
          </w:p>
        </w:tc>
        <w:tc>
          <w:tcPr>
            <w:tcW w:w="742"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c>
          <w:tcPr>
            <w:tcW w:w="827"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c>
          <w:tcPr>
            <w:tcW w:w="709"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c>
          <w:tcPr>
            <w:tcW w:w="851"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c>
          <w:tcPr>
            <w:tcW w:w="964"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c>
          <w:tcPr>
            <w:tcW w:w="1161"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c>
          <w:tcPr>
            <w:tcW w:w="733"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c>
          <w:tcPr>
            <w:tcW w:w="899" w:type="dxa"/>
            <w:gridSpan w:val="2"/>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c>
          <w:tcPr>
            <w:tcW w:w="1936"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c>
          <w:tcPr>
            <w:tcW w:w="850"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r>
      <w:tr w:rsidR="0056540A" w:rsidRPr="00D0413F" w:rsidTr="00D0413F">
        <w:tc>
          <w:tcPr>
            <w:tcW w:w="10206" w:type="dxa"/>
            <w:gridSpan w:val="12"/>
          </w:tcPr>
          <w:p w:rsidR="0056540A" w:rsidRPr="00D0413F" w:rsidRDefault="0056540A" w:rsidP="00D0413F">
            <w:pPr>
              <w:widowControl w:val="0"/>
              <w:autoSpaceDE w:val="0"/>
              <w:autoSpaceDN w:val="0"/>
              <w:spacing w:after="0" w:line="240" w:lineRule="auto"/>
              <w:jc w:val="center"/>
              <w:rPr>
                <w:rFonts w:ascii="PT Astra Serif" w:hAnsi="PT Astra Serif"/>
                <w:sz w:val="16"/>
                <w:szCs w:val="16"/>
                <w:lang w:eastAsia="ru-RU"/>
              </w:rPr>
            </w:pPr>
            <w:r w:rsidRPr="00D0413F">
              <w:rPr>
                <w:rFonts w:ascii="PT Astra Serif" w:hAnsi="PT Astra Serif"/>
                <w:sz w:val="16"/>
                <w:szCs w:val="16"/>
                <w:lang w:eastAsia="ru-RU"/>
              </w:rPr>
              <w:t>Дополнительный перечень отдельных видов товаров, работ, услуг, определенный органами местного самоуправления, являющимися главными распорядителями бюджетных средств</w:t>
            </w:r>
          </w:p>
        </w:tc>
      </w:tr>
      <w:tr w:rsidR="0056540A" w:rsidRPr="00D0413F" w:rsidTr="00D0413F">
        <w:tc>
          <w:tcPr>
            <w:tcW w:w="534"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r w:rsidRPr="00D0413F">
              <w:rPr>
                <w:rFonts w:ascii="PT Astra Serif" w:hAnsi="PT Astra Serif"/>
                <w:sz w:val="16"/>
                <w:szCs w:val="16"/>
                <w:lang w:eastAsia="ru-RU"/>
              </w:rPr>
              <w:t>1.</w:t>
            </w:r>
          </w:p>
        </w:tc>
        <w:tc>
          <w:tcPr>
            <w:tcW w:w="742"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c>
          <w:tcPr>
            <w:tcW w:w="827"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c>
          <w:tcPr>
            <w:tcW w:w="709"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c>
          <w:tcPr>
            <w:tcW w:w="851"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c>
          <w:tcPr>
            <w:tcW w:w="964"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c>
          <w:tcPr>
            <w:tcW w:w="1161" w:type="dxa"/>
          </w:tcPr>
          <w:p w:rsidR="0056540A" w:rsidRPr="00D0413F" w:rsidRDefault="0056540A" w:rsidP="00D0413F">
            <w:pPr>
              <w:widowControl w:val="0"/>
              <w:autoSpaceDE w:val="0"/>
              <w:autoSpaceDN w:val="0"/>
              <w:spacing w:after="0" w:line="240" w:lineRule="auto"/>
              <w:jc w:val="both"/>
              <w:rPr>
                <w:rFonts w:ascii="PT Astra Serif" w:hAnsi="PT Astra Serif"/>
                <w:sz w:val="16"/>
                <w:szCs w:val="16"/>
                <w:lang w:eastAsia="ru-RU"/>
              </w:rPr>
            </w:pPr>
          </w:p>
        </w:tc>
        <w:tc>
          <w:tcPr>
            <w:tcW w:w="733"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c>
          <w:tcPr>
            <w:tcW w:w="899" w:type="dxa"/>
            <w:gridSpan w:val="2"/>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c>
          <w:tcPr>
            <w:tcW w:w="1936"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c>
          <w:tcPr>
            <w:tcW w:w="850" w:type="dxa"/>
          </w:tcPr>
          <w:p w:rsidR="0056540A" w:rsidRPr="00D0413F" w:rsidRDefault="0056540A" w:rsidP="00D0413F">
            <w:pPr>
              <w:widowControl w:val="0"/>
              <w:autoSpaceDE w:val="0"/>
              <w:autoSpaceDN w:val="0"/>
              <w:spacing w:after="0" w:line="240" w:lineRule="auto"/>
              <w:rPr>
                <w:rFonts w:ascii="PT Astra Serif" w:hAnsi="PT Astra Serif"/>
                <w:sz w:val="16"/>
                <w:szCs w:val="16"/>
                <w:lang w:eastAsia="ru-RU"/>
              </w:rPr>
            </w:pPr>
          </w:p>
        </w:tc>
      </w:tr>
    </w:tbl>
    <w:p w:rsidR="0056540A" w:rsidRPr="00D0413F" w:rsidRDefault="0056540A" w:rsidP="00D0413F">
      <w:pPr>
        <w:widowControl w:val="0"/>
        <w:autoSpaceDE w:val="0"/>
        <w:autoSpaceDN w:val="0"/>
        <w:spacing w:after="0" w:line="240" w:lineRule="auto"/>
        <w:jc w:val="both"/>
        <w:rPr>
          <w:rFonts w:ascii="PT Astra Serif" w:hAnsi="PT Astra Serif"/>
          <w:sz w:val="16"/>
          <w:szCs w:val="16"/>
          <w:lang w:eastAsia="ru-RU"/>
        </w:rPr>
      </w:pPr>
      <w:r w:rsidRPr="00D0413F">
        <w:rPr>
          <w:rFonts w:ascii="PT Astra Serif" w:hAnsi="PT Astra Serif"/>
          <w:sz w:val="16"/>
          <w:szCs w:val="16"/>
          <w:lang w:eastAsia="ru-RU"/>
        </w:rPr>
        <w:t>--</w:t>
      </w:r>
    </w:p>
    <w:p w:rsidR="0056540A" w:rsidRPr="00D0413F" w:rsidRDefault="0056540A" w:rsidP="00D0413F">
      <w:pPr>
        <w:widowControl w:val="0"/>
        <w:autoSpaceDE w:val="0"/>
        <w:autoSpaceDN w:val="0"/>
        <w:spacing w:after="0" w:line="240" w:lineRule="auto"/>
        <w:ind w:firstLine="540"/>
        <w:jc w:val="both"/>
        <w:rPr>
          <w:rFonts w:ascii="PT Astra Serif" w:hAnsi="PT Astra Serif"/>
          <w:sz w:val="16"/>
          <w:szCs w:val="16"/>
          <w:lang w:eastAsia="ru-RU"/>
        </w:rPr>
      </w:pPr>
      <w:bookmarkStart w:id="76" w:name="P131"/>
      <w:bookmarkEnd w:id="76"/>
      <w:r w:rsidRPr="00D0413F">
        <w:rPr>
          <w:rFonts w:ascii="PT Astra Serif" w:hAnsi="PT Astra Serif"/>
          <w:sz w:val="16"/>
          <w:szCs w:val="16"/>
          <w:lang w:eastAsia="ru-RU"/>
        </w:rPr>
        <w:t xml:space="preserve">&lt;*&gt; Указывается в случае установления характеристик, отличающихся от значений, содержащихся в обязательном </w:t>
      </w:r>
      <w:hyperlink w:anchor="P147" w:history="1">
        <w:r w:rsidRPr="00D0413F">
          <w:rPr>
            <w:rFonts w:ascii="PT Astra Serif" w:hAnsi="PT Astra Serif"/>
            <w:sz w:val="16"/>
            <w:szCs w:val="16"/>
            <w:lang w:eastAsia="ru-RU"/>
          </w:rPr>
          <w:t>перечне</w:t>
        </w:r>
      </w:hyperlink>
      <w:r w:rsidRPr="00D0413F">
        <w:rPr>
          <w:rFonts w:ascii="PT Astra Serif" w:hAnsi="PT Astra Serif"/>
          <w:sz w:val="16"/>
          <w:szCs w:val="16"/>
          <w:lang w:eastAsia="ru-RU"/>
        </w:rPr>
        <w:t xml:space="preserve">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56540A" w:rsidRPr="00D0413F" w:rsidRDefault="0056540A" w:rsidP="00D0413F">
      <w:pPr>
        <w:widowControl w:val="0"/>
        <w:autoSpaceDE w:val="0"/>
        <w:autoSpaceDN w:val="0"/>
        <w:spacing w:after="0" w:line="240" w:lineRule="auto"/>
        <w:ind w:firstLine="540"/>
        <w:jc w:val="both"/>
        <w:rPr>
          <w:rFonts w:ascii="PT Astra Serif" w:hAnsi="PT Astra Serif"/>
          <w:sz w:val="16"/>
          <w:szCs w:val="16"/>
          <w:lang w:eastAsia="ru-RU"/>
        </w:rPr>
      </w:pPr>
    </w:p>
    <w:p w:rsidR="0056540A" w:rsidRPr="00D0413F" w:rsidRDefault="0056540A" w:rsidP="00D0413F">
      <w:pPr>
        <w:tabs>
          <w:tab w:val="left" w:pos="4140"/>
        </w:tabs>
        <w:spacing w:after="0" w:line="240" w:lineRule="auto"/>
        <w:rPr>
          <w:rFonts w:ascii="PT Astra Serif" w:hAnsi="PT Astra Serif"/>
          <w:sz w:val="16"/>
          <w:szCs w:val="16"/>
        </w:rPr>
      </w:pPr>
    </w:p>
    <w:p w:rsidR="0056540A" w:rsidRPr="00D0413F" w:rsidRDefault="0056540A" w:rsidP="00D0413F">
      <w:pPr>
        <w:widowControl w:val="0"/>
        <w:autoSpaceDE w:val="0"/>
        <w:autoSpaceDN w:val="0"/>
        <w:spacing w:after="0" w:line="240" w:lineRule="auto"/>
        <w:ind w:left="5103"/>
        <w:jc w:val="both"/>
        <w:outlineLvl w:val="1"/>
        <w:rPr>
          <w:rFonts w:ascii="PT Astra Serif" w:hAnsi="PT Astra Serif"/>
          <w:sz w:val="16"/>
          <w:szCs w:val="16"/>
          <w:lang w:eastAsia="ru-RU"/>
        </w:rPr>
      </w:pPr>
      <w:r w:rsidRPr="00D0413F">
        <w:rPr>
          <w:rFonts w:ascii="PT Astra Serif" w:hAnsi="PT Astra Serif"/>
          <w:sz w:val="16"/>
          <w:szCs w:val="16"/>
          <w:lang w:eastAsia="ru-RU"/>
        </w:rPr>
        <w:t>Приложение № 2 к Правилам определения требований к закупаемым заказчиками Целинного муниципального округа Курганской области</w:t>
      </w:r>
      <w:r w:rsidRPr="00D0413F">
        <w:rPr>
          <w:rFonts w:ascii="PT Astra Serif" w:hAnsi="PT Astra Serif"/>
          <w:b/>
          <w:sz w:val="16"/>
          <w:szCs w:val="16"/>
          <w:lang w:eastAsia="ru-RU"/>
        </w:rPr>
        <w:t xml:space="preserve"> </w:t>
      </w:r>
      <w:r w:rsidRPr="00D0413F">
        <w:rPr>
          <w:rFonts w:ascii="PT Astra Serif" w:hAnsi="PT Astra Serif"/>
          <w:sz w:val="16"/>
          <w:szCs w:val="16"/>
          <w:lang w:eastAsia="ru-RU"/>
        </w:rPr>
        <w:t>отдельным видам товаров, работ, услуг (в том числе предельных цен товаров, работ, услуг)</w:t>
      </w:r>
    </w:p>
    <w:p w:rsidR="0056540A" w:rsidRPr="00D0413F" w:rsidRDefault="0056540A" w:rsidP="00D0413F">
      <w:pPr>
        <w:widowControl w:val="0"/>
        <w:autoSpaceDE w:val="0"/>
        <w:autoSpaceDN w:val="0"/>
        <w:spacing w:after="0" w:line="240" w:lineRule="auto"/>
        <w:ind w:left="8505" w:hanging="4"/>
        <w:outlineLvl w:val="1"/>
        <w:rPr>
          <w:rFonts w:ascii="PT Astra Serif" w:hAnsi="PT Astra Serif"/>
          <w:sz w:val="16"/>
          <w:szCs w:val="16"/>
          <w:lang w:eastAsia="ru-RU"/>
        </w:rPr>
      </w:pPr>
    </w:p>
    <w:p w:rsidR="0056540A" w:rsidRPr="00D0413F" w:rsidRDefault="0056540A" w:rsidP="00D0413F">
      <w:pPr>
        <w:widowControl w:val="0"/>
        <w:autoSpaceDE w:val="0"/>
        <w:autoSpaceDN w:val="0"/>
        <w:spacing w:after="0" w:line="240" w:lineRule="auto"/>
        <w:ind w:left="7938"/>
        <w:outlineLvl w:val="1"/>
        <w:rPr>
          <w:rFonts w:ascii="PT Astra Serif" w:hAnsi="PT Astra Serif"/>
          <w:sz w:val="16"/>
          <w:szCs w:val="16"/>
          <w:lang w:eastAsia="ru-RU"/>
        </w:rPr>
      </w:pPr>
      <w:r w:rsidRPr="00D0413F">
        <w:rPr>
          <w:rFonts w:ascii="PT Astra Serif" w:hAnsi="PT Astra Serif"/>
          <w:sz w:val="16"/>
          <w:szCs w:val="16"/>
          <w:lang w:eastAsia="ru-RU"/>
        </w:rPr>
        <w:t xml:space="preserve">                                                                            (форма)</w:t>
      </w:r>
    </w:p>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ОБЯЗАТЕЛЬНЫЙ ПЕРЕЧЕНЬ</w:t>
      </w:r>
    </w:p>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ОТДЕЛЬНЫХ ВИДОВ ТОВАРОВ, РАБОТ, УСЛУГ, В ОТНОШЕНИИ КОТОРЫХ</w:t>
      </w:r>
    </w:p>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ОПРЕДЕЛЯЮТСЯ ТРЕБОВАНИЯ К ПОТРЕБИТЕЛЬСКИМ СВОЙСТВАМ</w:t>
      </w:r>
    </w:p>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(В ТОМ ЧИСЛЕ КАЧЕСТВУ) И ИНЫМ ХАРАКТЕРИСТИКАМ</w:t>
      </w:r>
    </w:p>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(В ТОМ ЧИСЛЕ ПРЕДЕЛЬНЫЕ ЦЕНЫ ТОВАРОВ, РАБОТ, УСЛУГ)</w:t>
      </w:r>
    </w:p>
    <w:tbl>
      <w:tblPr>
        <w:tblW w:w="103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908"/>
        <w:gridCol w:w="1498"/>
        <w:gridCol w:w="1417"/>
        <w:gridCol w:w="912"/>
        <w:gridCol w:w="993"/>
        <w:gridCol w:w="1275"/>
        <w:gridCol w:w="1418"/>
        <w:gridCol w:w="1456"/>
      </w:tblGrid>
      <w:tr w:rsidR="0056540A" w:rsidRPr="00D0413F" w:rsidTr="00885E59">
        <w:tc>
          <w:tcPr>
            <w:tcW w:w="510"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 xml:space="preserve">№ </w:t>
            </w:r>
            <w:proofErr w:type="gramStart"/>
            <w:r w:rsidRPr="00D0413F">
              <w:rPr>
                <w:rFonts w:ascii="PT Astra Serif" w:hAnsi="PT Astra Serif"/>
                <w:bCs/>
                <w:sz w:val="16"/>
                <w:szCs w:val="16"/>
              </w:rPr>
              <w:t>п</w:t>
            </w:r>
            <w:proofErr w:type="gramEnd"/>
            <w:r w:rsidRPr="00D0413F">
              <w:rPr>
                <w:rFonts w:ascii="PT Astra Serif" w:hAnsi="PT Astra Serif"/>
                <w:bCs/>
                <w:sz w:val="16"/>
                <w:szCs w:val="16"/>
              </w:rPr>
              <w:t>/п</w:t>
            </w:r>
          </w:p>
        </w:tc>
        <w:tc>
          <w:tcPr>
            <w:tcW w:w="90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Код по ОКПД</w:t>
            </w:r>
            <w:proofErr w:type="gramStart"/>
            <w:r w:rsidRPr="00D0413F">
              <w:rPr>
                <w:rFonts w:ascii="PT Astra Serif" w:hAnsi="PT Astra Serif"/>
                <w:bCs/>
                <w:sz w:val="16"/>
                <w:szCs w:val="16"/>
              </w:rPr>
              <w:t>2</w:t>
            </w:r>
            <w:proofErr w:type="gramEnd"/>
          </w:p>
        </w:tc>
        <w:tc>
          <w:tcPr>
            <w:tcW w:w="149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sz w:val="16"/>
                <w:szCs w:val="16"/>
              </w:rPr>
              <w:t>Наименование отдельного вида товаров, работ, услуг</w:t>
            </w:r>
          </w:p>
        </w:tc>
        <w:tc>
          <w:tcPr>
            <w:tcW w:w="7471" w:type="dxa"/>
            <w:gridSpan w:val="6"/>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sz w:val="16"/>
                <w:szCs w:val="16"/>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56540A" w:rsidRPr="00D0413F" w:rsidTr="00885E59">
        <w:tc>
          <w:tcPr>
            <w:tcW w:w="510"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7"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roofErr w:type="spellStart"/>
            <w:r w:rsidRPr="00D0413F">
              <w:rPr>
                <w:rFonts w:ascii="PT Astra Serif" w:hAnsi="PT Astra Serif"/>
                <w:sz w:val="16"/>
                <w:szCs w:val="16"/>
                <w:lang w:val="en-US"/>
              </w:rPr>
              <w:t>Характеристика</w:t>
            </w:r>
            <w:proofErr w:type="spellEnd"/>
          </w:p>
        </w:tc>
        <w:tc>
          <w:tcPr>
            <w:tcW w:w="1905" w:type="dxa"/>
            <w:gridSpan w:val="2"/>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roofErr w:type="spellStart"/>
            <w:r w:rsidRPr="00D0413F">
              <w:rPr>
                <w:rFonts w:ascii="PT Astra Serif" w:hAnsi="PT Astra Serif"/>
                <w:sz w:val="16"/>
                <w:szCs w:val="16"/>
                <w:lang w:val="en-US"/>
              </w:rPr>
              <w:t>Единица</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измерения</w:t>
            </w:r>
            <w:proofErr w:type="spellEnd"/>
          </w:p>
        </w:tc>
        <w:tc>
          <w:tcPr>
            <w:tcW w:w="4149" w:type="dxa"/>
            <w:gridSpan w:val="3"/>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roofErr w:type="spellStart"/>
            <w:r w:rsidRPr="00D0413F">
              <w:rPr>
                <w:rFonts w:ascii="PT Astra Serif" w:hAnsi="PT Astra Serif"/>
                <w:sz w:val="16"/>
                <w:szCs w:val="16"/>
                <w:lang w:val="en-US"/>
              </w:rPr>
              <w:t>Значение</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характеристики</w:t>
            </w:r>
            <w:proofErr w:type="spellEnd"/>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7"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roofErr w:type="spellStart"/>
            <w:r w:rsidRPr="00D0413F">
              <w:rPr>
                <w:rFonts w:ascii="PT Astra Serif" w:hAnsi="PT Astra Serif"/>
                <w:sz w:val="16"/>
                <w:szCs w:val="16"/>
                <w:lang w:val="en-US"/>
              </w:rPr>
              <w:t>Код</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по</w:t>
            </w:r>
            <w:proofErr w:type="spellEnd"/>
            <w:r w:rsidRPr="00D0413F">
              <w:rPr>
                <w:rFonts w:ascii="PT Astra Serif" w:hAnsi="PT Astra Serif"/>
                <w:sz w:val="16"/>
                <w:szCs w:val="16"/>
                <w:lang w:val="en-US"/>
              </w:rPr>
              <w:t xml:space="preserve"> </w:t>
            </w:r>
            <w:hyperlink r:id="rId129" w:history="1">
              <w:r w:rsidRPr="00D0413F">
                <w:rPr>
                  <w:rFonts w:ascii="PT Astra Serif" w:hAnsi="PT Astra Serif"/>
                  <w:sz w:val="16"/>
                  <w:szCs w:val="16"/>
                  <w:lang w:val="en-US"/>
                </w:rPr>
                <w:t>ОКЕИ</w:t>
              </w:r>
            </w:hyperlink>
          </w:p>
          <w:p w:rsidR="0056540A" w:rsidRPr="00D0413F" w:rsidRDefault="0056540A" w:rsidP="00D0413F">
            <w:pPr>
              <w:tabs>
                <w:tab w:val="left" w:pos="1140"/>
              </w:tabs>
              <w:spacing w:after="0" w:line="240" w:lineRule="auto"/>
              <w:rPr>
                <w:rFonts w:ascii="PT Astra Serif" w:hAnsi="PT Astra Serif"/>
                <w:sz w:val="16"/>
                <w:szCs w:val="16"/>
              </w:rPr>
            </w:pPr>
            <w:r w:rsidRPr="00D0413F">
              <w:rPr>
                <w:rFonts w:ascii="PT Astra Serif" w:hAnsi="PT Astra Serif"/>
                <w:sz w:val="16"/>
                <w:szCs w:val="16"/>
              </w:rPr>
              <w:tab/>
            </w: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roofErr w:type="spellStart"/>
            <w:r w:rsidRPr="00D0413F">
              <w:rPr>
                <w:rFonts w:ascii="PT Astra Serif" w:hAnsi="PT Astra Serif"/>
                <w:sz w:val="16"/>
                <w:szCs w:val="16"/>
                <w:lang w:val="en-US"/>
              </w:rPr>
              <w:t>Наименование</w:t>
            </w:r>
            <w:proofErr w:type="spellEnd"/>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roofErr w:type="spellStart"/>
            <w:r w:rsidRPr="00D0413F">
              <w:rPr>
                <w:rFonts w:ascii="PT Astra Serif" w:hAnsi="PT Astra Serif"/>
                <w:sz w:val="16"/>
                <w:szCs w:val="16"/>
                <w:lang w:val="en-US"/>
              </w:rPr>
              <w:t>Высшие</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должности</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муниципальной</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службы</w:t>
            </w:r>
            <w:proofErr w:type="spellEnd"/>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sz w:val="16"/>
                <w:szCs w:val="16"/>
              </w:rPr>
              <w:t>Главные должности муниципальной службы, директор, заместитель директора муниципального учреждения</w:t>
            </w:r>
          </w:p>
        </w:tc>
        <w:tc>
          <w:tcPr>
            <w:tcW w:w="1456" w:type="dxa"/>
            <w:shd w:val="clear" w:color="auto" w:fill="auto"/>
          </w:tcPr>
          <w:p w:rsidR="0056540A" w:rsidRPr="00D0413F" w:rsidRDefault="0056540A" w:rsidP="00D0413F">
            <w:pPr>
              <w:spacing w:after="0" w:line="240" w:lineRule="auto"/>
              <w:jc w:val="center"/>
              <w:rPr>
                <w:rFonts w:ascii="PT Astra Serif" w:hAnsi="PT Astra Serif"/>
                <w:sz w:val="16"/>
                <w:szCs w:val="16"/>
              </w:rPr>
            </w:pPr>
            <w:r w:rsidRPr="00D0413F">
              <w:rPr>
                <w:rFonts w:ascii="PT Astra Serif" w:hAnsi="PT Astra Serif"/>
                <w:sz w:val="16"/>
                <w:szCs w:val="16"/>
              </w:rPr>
              <w:t>Ведущие, старшие, младшие должности муниципальной службы, работники муниципальных учреждений</w:t>
            </w:r>
          </w:p>
        </w:tc>
      </w:tr>
      <w:tr w:rsidR="0056540A" w:rsidRPr="00D0413F" w:rsidTr="00885E59">
        <w:tc>
          <w:tcPr>
            <w:tcW w:w="510"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1</w:t>
            </w:r>
          </w:p>
        </w:tc>
        <w:tc>
          <w:tcPr>
            <w:tcW w:w="908"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26.20.11</w:t>
            </w:r>
          </w:p>
        </w:tc>
        <w:tc>
          <w:tcPr>
            <w:tcW w:w="1498" w:type="dxa"/>
            <w:vMerge w:val="restart"/>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 xml:space="preserve">Компьютеры портативные массой не более </w:t>
            </w:r>
            <w:smartTag w:uri="urn:schemas-microsoft-com:office:smarttags" w:element="metricconverter">
              <w:smartTagPr>
                <w:attr w:name="ProductID" w:val="10 кг"/>
              </w:smartTagPr>
              <w:r w:rsidRPr="00D0413F">
                <w:rPr>
                  <w:rFonts w:ascii="PT Astra Serif" w:hAnsi="PT Astra Serif"/>
                  <w:sz w:val="16"/>
                  <w:szCs w:val="16"/>
                </w:rPr>
                <w:t>10 кг</w:t>
              </w:r>
            </w:smartTag>
            <w:r w:rsidRPr="00D0413F">
              <w:rPr>
                <w:rFonts w:ascii="PT Astra Serif" w:hAnsi="PT Astra Serif"/>
                <w:sz w:val="16"/>
                <w:szCs w:val="16"/>
              </w:rPr>
              <w:t xml:space="preserve">, такие как ноутбуки, планшетные компьютеры, </w:t>
            </w:r>
            <w:r w:rsidRPr="00D0413F">
              <w:rPr>
                <w:rFonts w:ascii="PT Astra Serif" w:hAnsi="PT Astra Serif"/>
                <w:sz w:val="16"/>
                <w:szCs w:val="16"/>
              </w:rPr>
              <w:lastRenderedPageBreak/>
              <w:t>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sz w:val="16"/>
                <w:szCs w:val="16"/>
              </w:rPr>
              <w:t>Пояснения по требуемой продукции: ноутбуки, планшетные компьютеры</w:t>
            </w:r>
          </w:p>
        </w:tc>
        <w:tc>
          <w:tcPr>
            <w:tcW w:w="1417" w:type="dxa"/>
            <w:shd w:val="clear" w:color="auto" w:fill="auto"/>
          </w:tcPr>
          <w:p w:rsidR="0056540A" w:rsidRPr="00D0413F" w:rsidRDefault="0056540A" w:rsidP="00D0413F">
            <w:pPr>
              <w:spacing w:after="0" w:line="240" w:lineRule="auto"/>
              <w:rPr>
                <w:rFonts w:ascii="PT Astra Serif" w:hAnsi="PT Astra Serif"/>
                <w:sz w:val="16"/>
                <w:szCs w:val="16"/>
              </w:rPr>
            </w:pPr>
            <w:proofErr w:type="spellStart"/>
            <w:r w:rsidRPr="00D0413F">
              <w:rPr>
                <w:rFonts w:ascii="PT Astra Serif" w:hAnsi="PT Astra Serif"/>
                <w:sz w:val="16"/>
                <w:szCs w:val="16"/>
                <w:lang w:val="en-US"/>
              </w:rPr>
              <w:lastRenderedPageBreak/>
              <w:t>размер</w:t>
            </w:r>
            <w:proofErr w:type="spellEnd"/>
            <w:r w:rsidRPr="00D0413F">
              <w:rPr>
                <w:rFonts w:ascii="PT Astra Serif" w:hAnsi="PT Astra Serif"/>
                <w:sz w:val="16"/>
                <w:szCs w:val="16"/>
                <w:lang w:val="en-US"/>
              </w:rPr>
              <w:t xml:space="preserve"> и </w:t>
            </w:r>
            <w:proofErr w:type="spellStart"/>
            <w:r w:rsidRPr="00D0413F">
              <w:rPr>
                <w:rFonts w:ascii="PT Astra Serif" w:hAnsi="PT Astra Serif"/>
                <w:sz w:val="16"/>
                <w:szCs w:val="16"/>
                <w:lang w:val="en-US"/>
              </w:rPr>
              <w:t>тип</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экрана</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вес</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тип</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процессора</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частота</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процессора</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размер</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lastRenderedPageBreak/>
              <w:t>оперативной</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памяти</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объем</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накопителя</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tabs>
                <w:tab w:val="left" w:pos="270"/>
              </w:tabs>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тип</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жесткого</w:t>
            </w:r>
            <w:proofErr w:type="spellEnd"/>
            <w:r w:rsidRPr="00D0413F">
              <w:rPr>
                <w:rFonts w:ascii="PT Astra Serif" w:hAnsi="PT Astra Serif"/>
                <w:sz w:val="16"/>
                <w:szCs w:val="16"/>
              </w:rPr>
              <w:t xml:space="preserve"> </w:t>
            </w:r>
            <w:proofErr w:type="spellStart"/>
            <w:r w:rsidRPr="00D0413F">
              <w:rPr>
                <w:rFonts w:ascii="PT Astra Serif" w:hAnsi="PT Astra Serif"/>
                <w:sz w:val="16"/>
                <w:szCs w:val="16"/>
                <w:lang w:val="en-US"/>
              </w:rPr>
              <w:t>диска</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оптический</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привод</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sz w:val="16"/>
                <w:szCs w:val="16"/>
              </w:rPr>
              <w:t xml:space="preserve">наличие модулей </w:t>
            </w:r>
            <w:r w:rsidRPr="00D0413F">
              <w:rPr>
                <w:rFonts w:ascii="PT Astra Serif" w:hAnsi="PT Astra Serif"/>
                <w:sz w:val="16"/>
                <w:szCs w:val="16"/>
                <w:lang w:val="en-US"/>
              </w:rPr>
              <w:t>Wi</w:t>
            </w:r>
            <w:r w:rsidRPr="00D0413F">
              <w:rPr>
                <w:rFonts w:ascii="PT Astra Serif" w:hAnsi="PT Astra Serif"/>
                <w:sz w:val="16"/>
                <w:szCs w:val="16"/>
              </w:rPr>
              <w:t>-</w:t>
            </w:r>
            <w:r w:rsidRPr="00D0413F">
              <w:rPr>
                <w:rFonts w:ascii="PT Astra Serif" w:hAnsi="PT Astra Serif"/>
                <w:sz w:val="16"/>
                <w:szCs w:val="16"/>
                <w:lang w:val="en-US"/>
              </w:rPr>
              <w:t>Fi</w:t>
            </w:r>
            <w:r w:rsidRPr="00D0413F">
              <w:rPr>
                <w:rFonts w:ascii="PT Astra Serif" w:hAnsi="PT Astra Serif"/>
                <w:sz w:val="16"/>
                <w:szCs w:val="16"/>
              </w:rPr>
              <w:t xml:space="preserve">, </w:t>
            </w:r>
            <w:r w:rsidRPr="00D0413F">
              <w:rPr>
                <w:rFonts w:ascii="PT Astra Serif" w:hAnsi="PT Astra Serif"/>
                <w:sz w:val="16"/>
                <w:szCs w:val="16"/>
                <w:lang w:val="en-US"/>
              </w:rPr>
              <w:t>Bluetooth</w:t>
            </w:r>
            <w:r w:rsidRPr="00D0413F">
              <w:rPr>
                <w:rFonts w:ascii="PT Astra Serif" w:hAnsi="PT Astra Serif"/>
                <w:sz w:val="16"/>
                <w:szCs w:val="16"/>
              </w:rPr>
              <w:t>, поддержки 3</w:t>
            </w:r>
            <w:r w:rsidRPr="00D0413F">
              <w:rPr>
                <w:rFonts w:ascii="PT Astra Serif" w:hAnsi="PT Astra Serif"/>
                <w:sz w:val="16"/>
                <w:szCs w:val="16"/>
                <w:lang w:val="en-US"/>
              </w:rPr>
              <w:t>G</w:t>
            </w:r>
            <w:r w:rsidRPr="00D0413F">
              <w:rPr>
                <w:rFonts w:ascii="PT Astra Serif" w:hAnsi="PT Astra Serif"/>
                <w:sz w:val="16"/>
                <w:szCs w:val="16"/>
              </w:rPr>
              <w:t xml:space="preserve"> (</w:t>
            </w:r>
            <w:r w:rsidRPr="00D0413F">
              <w:rPr>
                <w:rFonts w:ascii="PT Astra Serif" w:hAnsi="PT Astra Serif"/>
                <w:sz w:val="16"/>
                <w:szCs w:val="16"/>
                <w:lang w:val="en-US"/>
              </w:rPr>
              <w:t>UMTS</w:t>
            </w:r>
            <w:r w:rsidRPr="00D0413F">
              <w:rPr>
                <w:rFonts w:ascii="PT Astra Serif" w:hAnsi="PT Astra Serif"/>
                <w:sz w:val="16"/>
                <w:szCs w:val="16"/>
              </w:rPr>
              <w:t>)</w:t>
            </w:r>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jc w:val="both"/>
              <w:rPr>
                <w:rFonts w:ascii="PT Astra Serif" w:hAnsi="PT Astra Serif"/>
                <w:bCs/>
                <w:sz w:val="16"/>
                <w:szCs w:val="16"/>
              </w:rPr>
            </w:pPr>
            <w:proofErr w:type="spellStart"/>
            <w:r w:rsidRPr="00D0413F">
              <w:rPr>
                <w:rFonts w:ascii="PT Astra Serif" w:hAnsi="PT Astra Serif"/>
                <w:sz w:val="16"/>
                <w:szCs w:val="16"/>
                <w:lang w:val="en-US"/>
              </w:rPr>
              <w:t>тип</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видеоадаптера</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время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работы</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lang w:val="en-US"/>
              </w:rPr>
            </w:pPr>
            <w:r w:rsidRPr="00D0413F">
              <w:rPr>
                <w:rFonts w:ascii="PT Astra Serif" w:hAnsi="PT Astra Serif"/>
                <w:sz w:val="16"/>
                <w:szCs w:val="16"/>
              </w:rPr>
              <w:t>предустановленное программное обеспечение</w:t>
            </w:r>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jc w:val="both"/>
              <w:rPr>
                <w:rFonts w:ascii="PT Astra Serif" w:hAnsi="PT Astra Serif"/>
                <w:sz w:val="16"/>
                <w:szCs w:val="16"/>
              </w:rPr>
            </w:pPr>
            <w:r w:rsidRPr="00D0413F">
              <w:rPr>
                <w:rFonts w:ascii="PT Astra Serif" w:hAnsi="PT Astra Serif"/>
                <w:sz w:val="16"/>
                <w:szCs w:val="16"/>
              </w:rPr>
              <w:t>предельная цена:</w:t>
            </w:r>
          </w:p>
          <w:p w:rsidR="0056540A" w:rsidRPr="00D0413F" w:rsidRDefault="0056540A" w:rsidP="00D0413F">
            <w:pPr>
              <w:autoSpaceDE w:val="0"/>
              <w:autoSpaceDN w:val="0"/>
              <w:adjustRightInd w:val="0"/>
              <w:spacing w:after="0" w:line="240" w:lineRule="auto"/>
              <w:jc w:val="both"/>
              <w:rPr>
                <w:rFonts w:ascii="PT Astra Serif" w:hAnsi="PT Astra Serif"/>
                <w:sz w:val="16"/>
                <w:szCs w:val="16"/>
              </w:rPr>
            </w:pPr>
          </w:p>
          <w:p w:rsidR="0056540A" w:rsidRPr="00D0413F" w:rsidRDefault="0056540A" w:rsidP="00D0413F">
            <w:pPr>
              <w:autoSpaceDE w:val="0"/>
              <w:autoSpaceDN w:val="0"/>
              <w:adjustRightInd w:val="0"/>
              <w:spacing w:after="0" w:line="240" w:lineRule="auto"/>
              <w:jc w:val="both"/>
              <w:rPr>
                <w:rFonts w:ascii="PT Astra Serif" w:hAnsi="PT Astra Serif"/>
                <w:sz w:val="16"/>
                <w:szCs w:val="16"/>
              </w:rPr>
            </w:pPr>
            <w:r w:rsidRPr="00D0413F">
              <w:rPr>
                <w:rFonts w:ascii="PT Astra Serif" w:hAnsi="PT Astra Serif"/>
                <w:sz w:val="16"/>
                <w:szCs w:val="16"/>
              </w:rPr>
              <w:t>ноутбуки</w:t>
            </w:r>
          </w:p>
          <w:p w:rsidR="0056540A" w:rsidRPr="00D0413F" w:rsidRDefault="0056540A" w:rsidP="00D0413F">
            <w:pPr>
              <w:autoSpaceDE w:val="0"/>
              <w:autoSpaceDN w:val="0"/>
              <w:adjustRightInd w:val="0"/>
              <w:spacing w:after="0" w:line="240" w:lineRule="auto"/>
              <w:jc w:val="both"/>
              <w:rPr>
                <w:rFonts w:ascii="PT Astra Serif" w:hAnsi="PT Astra Serif"/>
                <w:sz w:val="16"/>
                <w:szCs w:val="16"/>
              </w:rPr>
            </w:pPr>
          </w:p>
          <w:p w:rsidR="0056540A" w:rsidRPr="00D0413F" w:rsidRDefault="0056540A" w:rsidP="00D0413F">
            <w:pPr>
              <w:autoSpaceDE w:val="0"/>
              <w:autoSpaceDN w:val="0"/>
              <w:adjustRightInd w:val="0"/>
              <w:spacing w:after="0" w:line="240" w:lineRule="auto"/>
              <w:jc w:val="both"/>
              <w:rPr>
                <w:rFonts w:ascii="PT Astra Serif" w:hAnsi="PT Astra Serif"/>
                <w:sz w:val="16"/>
                <w:szCs w:val="16"/>
              </w:rPr>
            </w:pPr>
            <w:r w:rsidRPr="00D0413F">
              <w:rPr>
                <w:rFonts w:ascii="PT Astra Serif" w:hAnsi="PT Astra Serif"/>
                <w:sz w:val="16"/>
                <w:szCs w:val="16"/>
              </w:rPr>
              <w:t>планшетные компьютеры</w:t>
            </w:r>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383</w:t>
            </w: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рубль</w:t>
            </w:r>
          </w:p>
        </w:tc>
        <w:tc>
          <w:tcPr>
            <w:tcW w:w="1275"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не более 100 тыс.</w:t>
            </w:r>
          </w:p>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не более 60 тыс.</w:t>
            </w:r>
          </w:p>
        </w:tc>
        <w:tc>
          <w:tcPr>
            <w:tcW w:w="1418"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не более 80 тыс.</w:t>
            </w:r>
          </w:p>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не более 40 тыс.</w:t>
            </w:r>
          </w:p>
        </w:tc>
        <w:tc>
          <w:tcPr>
            <w:tcW w:w="1456"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не более 60 тыс.</w:t>
            </w:r>
          </w:p>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не более 40 тыс.</w:t>
            </w:r>
          </w:p>
        </w:tc>
      </w:tr>
      <w:tr w:rsidR="0056540A" w:rsidRPr="00D0413F" w:rsidTr="00885E59">
        <w:tc>
          <w:tcPr>
            <w:tcW w:w="510"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2</w:t>
            </w:r>
          </w:p>
        </w:tc>
        <w:tc>
          <w:tcPr>
            <w:tcW w:w="908"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26.20.15</w:t>
            </w:r>
          </w:p>
        </w:tc>
        <w:tc>
          <w:tcPr>
            <w:tcW w:w="1498" w:type="dxa"/>
            <w:vMerge w:val="restart"/>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D0413F">
              <w:rPr>
                <w:rFonts w:ascii="PT Astra Serif" w:hAnsi="PT Astra Serif"/>
                <w:sz w:val="16"/>
                <w:szCs w:val="16"/>
              </w:rPr>
              <w:t>ств дл</w:t>
            </w:r>
            <w:proofErr w:type="gramEnd"/>
            <w:r w:rsidRPr="00D0413F">
              <w:rPr>
                <w:rFonts w:ascii="PT Astra Serif" w:hAnsi="PT Astra Serif"/>
                <w:sz w:val="16"/>
                <w:szCs w:val="16"/>
              </w:rPr>
              <w:t xml:space="preserve">я автоматической обработки данных: запоминающие устройства, устройства ввода, устройства вывода. </w:t>
            </w:r>
          </w:p>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Пояснения по требуемой продукции: компьютеры персональные настольные, рабочие станции вывода</w:t>
            </w:r>
          </w:p>
        </w:tc>
        <w:tc>
          <w:tcPr>
            <w:tcW w:w="1417" w:type="dxa"/>
            <w:shd w:val="clear" w:color="auto" w:fill="auto"/>
          </w:tcPr>
          <w:p w:rsidR="0056540A" w:rsidRPr="00D0413F" w:rsidRDefault="0056540A" w:rsidP="00D0413F">
            <w:pPr>
              <w:spacing w:after="0" w:line="240" w:lineRule="auto"/>
              <w:rPr>
                <w:rFonts w:ascii="PT Astra Serif" w:hAnsi="PT Astra Serif"/>
                <w:sz w:val="16"/>
                <w:szCs w:val="16"/>
              </w:rPr>
            </w:pPr>
            <w:r w:rsidRPr="00D0413F">
              <w:rPr>
                <w:rFonts w:ascii="PT Astra Serif" w:hAnsi="PT Astra Serif"/>
                <w:sz w:val="16"/>
                <w:szCs w:val="16"/>
              </w:rPr>
              <w:t>тип (моноблок/ системный блок и монитор)</w:t>
            </w:r>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sz w:val="16"/>
                <w:szCs w:val="16"/>
              </w:rPr>
              <w:t>размер экрана/монитора</w:t>
            </w:r>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тип</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процессора</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частота</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процессора</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размер</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оперативной</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памяти</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объем</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накопителя</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тип</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жесткого</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диска</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tabs>
                <w:tab w:val="left" w:pos="375"/>
              </w:tabs>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оптический</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привод</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тип</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видеоадаптера</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операционная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система</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sz w:val="16"/>
                <w:szCs w:val="16"/>
              </w:rPr>
              <w:t>предустановленное программное обеспечение</w:t>
            </w:r>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sz w:val="16"/>
                <w:szCs w:val="16"/>
              </w:rPr>
              <w:t>предельная цена</w:t>
            </w:r>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383</w:t>
            </w: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рубль</w:t>
            </w: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3</w:t>
            </w:r>
          </w:p>
          <w:p w:rsidR="0056540A" w:rsidRPr="00D0413F" w:rsidRDefault="0056540A" w:rsidP="00D0413F">
            <w:pPr>
              <w:spacing w:after="0" w:line="240" w:lineRule="auto"/>
              <w:rPr>
                <w:rFonts w:ascii="PT Astra Serif" w:hAnsi="PT Astra Serif"/>
                <w:sz w:val="16"/>
                <w:szCs w:val="16"/>
              </w:rPr>
            </w:pPr>
          </w:p>
        </w:tc>
        <w:tc>
          <w:tcPr>
            <w:tcW w:w="908"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20.20.16</w:t>
            </w:r>
          </w:p>
        </w:tc>
        <w:tc>
          <w:tcPr>
            <w:tcW w:w="1498" w:type="dxa"/>
            <w:vMerge w:val="restart"/>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 xml:space="preserve">Устройства ввода или вывода, содержащие или не содержащие в одном корпусе запоминающие устройства. </w:t>
            </w:r>
          </w:p>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Пояснения по требуемой продукции: принтеры, сканеры</w:t>
            </w: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sz w:val="16"/>
                <w:szCs w:val="16"/>
              </w:rPr>
              <w:t>метод печати (струйный/лазерный - для принтера)</w:t>
            </w:r>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разрешение</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сканирования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для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сканера</w:t>
            </w:r>
            <w:proofErr w:type="spellEnd"/>
            <w:r w:rsidRPr="00D0413F">
              <w:rPr>
                <w:rFonts w:ascii="PT Astra Serif" w:hAnsi="PT Astra Serif"/>
                <w:sz w:val="16"/>
                <w:szCs w:val="16"/>
                <w:lang w:val="en-US"/>
              </w:rPr>
              <w:t>)</w:t>
            </w:r>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цветность</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цветной</w:t>
            </w:r>
            <w:proofErr w:type="spellEnd"/>
            <w:r w:rsidRPr="00D0413F">
              <w:rPr>
                <w:rFonts w:ascii="PT Astra Serif" w:hAnsi="PT Astra Serif"/>
                <w:sz w:val="16"/>
                <w:szCs w:val="16"/>
                <w:lang w:val="en-US"/>
              </w:rPr>
              <w:t>/</w:t>
            </w:r>
            <w:r w:rsidRPr="00D0413F">
              <w:rPr>
                <w:rFonts w:ascii="PT Astra Serif" w:hAnsi="PT Astra Serif"/>
                <w:sz w:val="16"/>
                <w:szCs w:val="16"/>
              </w:rPr>
              <w:t xml:space="preserve"> </w:t>
            </w:r>
            <w:proofErr w:type="spellStart"/>
            <w:r w:rsidRPr="00D0413F">
              <w:rPr>
                <w:rFonts w:ascii="PT Astra Serif" w:hAnsi="PT Astra Serif"/>
                <w:sz w:val="16"/>
                <w:szCs w:val="16"/>
                <w:lang w:val="en-US"/>
              </w:rPr>
              <w:t>черно-белый</w:t>
            </w:r>
            <w:proofErr w:type="spellEnd"/>
            <w:r w:rsidRPr="00D0413F">
              <w:rPr>
                <w:rFonts w:ascii="PT Astra Serif" w:hAnsi="PT Astra Serif"/>
                <w:sz w:val="16"/>
                <w:szCs w:val="16"/>
                <w:lang w:val="en-US"/>
              </w:rPr>
              <w:t>)</w:t>
            </w:r>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максимальный</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формат</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tabs>
                <w:tab w:val="left" w:pos="375"/>
              </w:tabs>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скорость</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печати</w:t>
            </w:r>
            <w:proofErr w:type="spellEnd"/>
            <w:r w:rsidRPr="00D0413F">
              <w:rPr>
                <w:rFonts w:ascii="PT Astra Serif" w:hAnsi="PT Astra Serif"/>
                <w:sz w:val="16"/>
                <w:szCs w:val="16"/>
                <w:lang w:val="en-US"/>
              </w:rPr>
              <w:t>/</w:t>
            </w:r>
            <w:r w:rsidRPr="00D0413F">
              <w:rPr>
                <w:rFonts w:ascii="PT Astra Serif" w:hAnsi="PT Astra Serif"/>
                <w:sz w:val="16"/>
                <w:szCs w:val="16"/>
              </w:rPr>
              <w:t xml:space="preserve"> </w:t>
            </w:r>
            <w:proofErr w:type="spellStart"/>
            <w:r w:rsidRPr="00D0413F">
              <w:rPr>
                <w:rFonts w:ascii="PT Astra Serif" w:hAnsi="PT Astra Serif"/>
                <w:sz w:val="16"/>
                <w:szCs w:val="16"/>
                <w:lang w:val="en-US"/>
              </w:rPr>
              <w:t>сканирования</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sz w:val="16"/>
                <w:szCs w:val="16"/>
              </w:rPr>
              <w:t>наличие дополнительных модулей и интерфейсов (сетевой интерфейс, устройства чтения карт памяти и т.д.)</w:t>
            </w:r>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sz w:val="16"/>
                <w:szCs w:val="16"/>
              </w:rPr>
              <w:t>предельная цена</w:t>
            </w:r>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383</w:t>
            </w: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рубль</w:t>
            </w: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lastRenderedPageBreak/>
              <w:t>4</w:t>
            </w:r>
          </w:p>
        </w:tc>
        <w:tc>
          <w:tcPr>
            <w:tcW w:w="908"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26.30.11</w:t>
            </w:r>
          </w:p>
        </w:tc>
        <w:tc>
          <w:tcPr>
            <w:tcW w:w="1498" w:type="dxa"/>
            <w:vMerge w:val="restart"/>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 xml:space="preserve">Аппаратура коммуникационная передающая с приемными устройствами. </w:t>
            </w:r>
            <w:proofErr w:type="spellStart"/>
            <w:r w:rsidRPr="00D0413F">
              <w:rPr>
                <w:rFonts w:ascii="PT Astra Serif" w:hAnsi="PT Astra Serif"/>
                <w:sz w:val="16"/>
                <w:szCs w:val="16"/>
                <w:lang w:val="en-US"/>
              </w:rPr>
              <w:t>Пояснения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по</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требуемой</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продукции</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телефоны</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мобильные</w:t>
            </w:r>
            <w:proofErr w:type="spellEnd"/>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тип</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устройства</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телефон</w:t>
            </w:r>
            <w:proofErr w:type="spellEnd"/>
            <w:r w:rsidRPr="00D0413F">
              <w:rPr>
                <w:rFonts w:ascii="PT Astra Serif" w:hAnsi="PT Astra Serif"/>
                <w:sz w:val="16"/>
                <w:szCs w:val="16"/>
                <w:lang w:val="en-US"/>
              </w:rPr>
              <w:t>/</w:t>
            </w:r>
            <w:proofErr w:type="spellStart"/>
            <w:r w:rsidRPr="00D0413F">
              <w:rPr>
                <w:rFonts w:ascii="PT Astra Serif" w:hAnsi="PT Astra Serif"/>
                <w:sz w:val="16"/>
                <w:szCs w:val="16"/>
                <w:lang w:val="en-US"/>
              </w:rPr>
              <w:t>смартфон</w:t>
            </w:r>
            <w:proofErr w:type="spellEnd"/>
            <w:r w:rsidRPr="00D0413F">
              <w:rPr>
                <w:rFonts w:ascii="PT Astra Serif" w:hAnsi="PT Astra Serif"/>
                <w:sz w:val="16"/>
                <w:szCs w:val="16"/>
                <w:lang w:val="en-US"/>
              </w:rPr>
              <w:t>)</w:t>
            </w:r>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поддерживаемые</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стандарты</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операционная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система</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время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работы</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метод</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управления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сенсорный</w:t>
            </w:r>
            <w:proofErr w:type="spellEnd"/>
            <w:r w:rsidRPr="00D0413F">
              <w:rPr>
                <w:rFonts w:ascii="PT Astra Serif" w:hAnsi="PT Astra Serif"/>
                <w:sz w:val="16"/>
                <w:szCs w:val="16"/>
                <w:lang w:val="en-US"/>
              </w:rPr>
              <w:t>/</w:t>
            </w:r>
            <w:proofErr w:type="spellStart"/>
            <w:r w:rsidRPr="00D0413F">
              <w:rPr>
                <w:rFonts w:ascii="PT Astra Serif" w:hAnsi="PT Astra Serif"/>
                <w:sz w:val="16"/>
                <w:szCs w:val="16"/>
                <w:lang w:val="en-US"/>
              </w:rPr>
              <w:t>кнопочный</w:t>
            </w:r>
            <w:proofErr w:type="spellEnd"/>
            <w:r w:rsidRPr="00D0413F">
              <w:rPr>
                <w:rFonts w:ascii="PT Astra Serif" w:hAnsi="PT Astra Serif"/>
                <w:sz w:val="16"/>
                <w:szCs w:val="16"/>
                <w:lang w:val="en-US"/>
              </w:rPr>
              <w:t>)</w:t>
            </w:r>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tabs>
                <w:tab w:val="left" w:pos="315"/>
              </w:tabs>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количество</w:t>
            </w:r>
            <w:proofErr w:type="spellEnd"/>
            <w:r w:rsidRPr="00D0413F">
              <w:rPr>
                <w:rFonts w:ascii="PT Astra Serif" w:hAnsi="PT Astra Serif"/>
                <w:sz w:val="16"/>
                <w:szCs w:val="16"/>
                <w:lang w:val="en-US"/>
              </w:rPr>
              <w:t xml:space="preserve"> SIM-</w:t>
            </w:r>
            <w:proofErr w:type="spellStart"/>
            <w:r w:rsidRPr="00D0413F">
              <w:rPr>
                <w:rFonts w:ascii="PT Astra Serif" w:hAnsi="PT Astra Serif"/>
                <w:sz w:val="16"/>
                <w:szCs w:val="16"/>
                <w:lang w:val="en-US"/>
              </w:rPr>
              <w:t>карт</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sz w:val="16"/>
                <w:szCs w:val="16"/>
              </w:rPr>
              <w:t>наличие модулей и интерфейсов (</w:t>
            </w:r>
            <w:r w:rsidRPr="00D0413F">
              <w:rPr>
                <w:rFonts w:ascii="PT Astra Serif" w:hAnsi="PT Astra Serif"/>
                <w:sz w:val="16"/>
                <w:szCs w:val="16"/>
                <w:lang w:val="en-US"/>
              </w:rPr>
              <w:t>Wi</w:t>
            </w:r>
            <w:r w:rsidRPr="00D0413F">
              <w:rPr>
                <w:rFonts w:ascii="PT Astra Serif" w:hAnsi="PT Astra Serif"/>
                <w:sz w:val="16"/>
                <w:szCs w:val="16"/>
              </w:rPr>
              <w:t>-</w:t>
            </w:r>
            <w:r w:rsidRPr="00D0413F">
              <w:rPr>
                <w:rFonts w:ascii="PT Astra Serif" w:hAnsi="PT Astra Serif"/>
                <w:sz w:val="16"/>
                <w:szCs w:val="16"/>
                <w:lang w:val="en-US"/>
              </w:rPr>
              <w:t>Fi</w:t>
            </w:r>
            <w:r w:rsidRPr="00D0413F">
              <w:rPr>
                <w:rFonts w:ascii="PT Astra Serif" w:hAnsi="PT Astra Serif"/>
                <w:sz w:val="16"/>
                <w:szCs w:val="16"/>
              </w:rPr>
              <w:t xml:space="preserve">, </w:t>
            </w:r>
            <w:r w:rsidRPr="00D0413F">
              <w:rPr>
                <w:rFonts w:ascii="PT Astra Serif" w:hAnsi="PT Astra Serif"/>
                <w:sz w:val="16"/>
                <w:szCs w:val="16"/>
                <w:lang w:val="en-US"/>
              </w:rPr>
              <w:t>Bluetooth</w:t>
            </w:r>
            <w:r w:rsidRPr="00D0413F">
              <w:rPr>
                <w:rFonts w:ascii="PT Astra Serif" w:hAnsi="PT Astra Serif"/>
                <w:sz w:val="16"/>
                <w:szCs w:val="16"/>
              </w:rPr>
              <w:t xml:space="preserve">, </w:t>
            </w:r>
            <w:r w:rsidRPr="00D0413F">
              <w:rPr>
                <w:rFonts w:ascii="PT Astra Serif" w:hAnsi="PT Astra Serif"/>
                <w:sz w:val="16"/>
                <w:szCs w:val="16"/>
                <w:lang w:val="en-US"/>
              </w:rPr>
              <w:t>USB</w:t>
            </w:r>
            <w:r w:rsidRPr="00D0413F">
              <w:rPr>
                <w:rFonts w:ascii="PT Astra Serif" w:hAnsi="PT Astra Serif"/>
                <w:sz w:val="16"/>
                <w:szCs w:val="16"/>
              </w:rPr>
              <w:t xml:space="preserve">, </w:t>
            </w:r>
            <w:r w:rsidRPr="00D0413F">
              <w:rPr>
                <w:rFonts w:ascii="PT Astra Serif" w:hAnsi="PT Astra Serif"/>
                <w:sz w:val="16"/>
                <w:szCs w:val="16"/>
                <w:lang w:val="en-US"/>
              </w:rPr>
              <w:t>GPS</w:t>
            </w:r>
            <w:r w:rsidRPr="00D0413F">
              <w:rPr>
                <w:rFonts w:ascii="PT Astra Serif" w:hAnsi="PT Astra Serif"/>
                <w:sz w:val="16"/>
                <w:szCs w:val="16"/>
              </w:rPr>
              <w:t>)</w:t>
            </w:r>
          </w:p>
        </w:tc>
        <w:tc>
          <w:tcPr>
            <w:tcW w:w="912"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sz w:val="16"/>
                <w:szCs w:val="16"/>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912"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tabs>
                <w:tab w:val="left" w:pos="225"/>
              </w:tabs>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предельная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цена</w:t>
            </w:r>
            <w:proofErr w:type="spellEnd"/>
          </w:p>
        </w:tc>
        <w:tc>
          <w:tcPr>
            <w:tcW w:w="912" w:type="dxa"/>
            <w:shd w:val="clear" w:color="auto" w:fill="auto"/>
          </w:tcPr>
          <w:p w:rsidR="0056540A" w:rsidRPr="00D0413F" w:rsidRDefault="00EF187A" w:rsidP="00D0413F">
            <w:pPr>
              <w:autoSpaceDE w:val="0"/>
              <w:autoSpaceDN w:val="0"/>
              <w:adjustRightInd w:val="0"/>
              <w:spacing w:after="0" w:line="240" w:lineRule="auto"/>
              <w:jc w:val="center"/>
              <w:rPr>
                <w:rFonts w:ascii="PT Astra Serif" w:hAnsi="PT Astra Serif"/>
                <w:sz w:val="16"/>
                <w:szCs w:val="16"/>
                <w:lang w:val="en-US"/>
              </w:rPr>
            </w:pPr>
            <w:hyperlink r:id="rId130" w:history="1">
              <w:r w:rsidR="0056540A" w:rsidRPr="00D0413F">
                <w:rPr>
                  <w:rFonts w:ascii="PT Astra Serif" w:hAnsi="PT Astra Serif"/>
                  <w:sz w:val="16"/>
                  <w:szCs w:val="16"/>
                  <w:lang w:val="en-US"/>
                </w:rPr>
                <w:t>383</w:t>
              </w:r>
            </w:hyperlink>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sz w:val="16"/>
                <w:szCs w:val="16"/>
                <w:lang w:val="en-US"/>
              </w:rPr>
            </w:pPr>
            <w:proofErr w:type="spellStart"/>
            <w:r w:rsidRPr="00D0413F">
              <w:rPr>
                <w:rFonts w:ascii="PT Astra Serif" w:hAnsi="PT Astra Serif"/>
                <w:sz w:val="16"/>
                <w:szCs w:val="16"/>
                <w:lang w:val="en-US"/>
              </w:rPr>
              <w:t>рубль</w:t>
            </w:r>
            <w:proofErr w:type="spellEnd"/>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sz w:val="16"/>
                <w:szCs w:val="16"/>
                <w:lang w:val="en-US"/>
              </w:rPr>
            </w:pPr>
            <w:proofErr w:type="spellStart"/>
            <w:proofErr w:type="gramStart"/>
            <w:r w:rsidRPr="00D0413F">
              <w:rPr>
                <w:rFonts w:ascii="PT Astra Serif" w:hAnsi="PT Astra Serif"/>
                <w:sz w:val="16"/>
                <w:szCs w:val="16"/>
                <w:lang w:val="en-US"/>
              </w:rPr>
              <w:t>не</w:t>
            </w:r>
            <w:proofErr w:type="spellEnd"/>
            <w:proofErr w:type="gram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более</w:t>
            </w:r>
            <w:proofErr w:type="spellEnd"/>
            <w:r w:rsidRPr="00D0413F">
              <w:rPr>
                <w:rFonts w:ascii="PT Astra Serif" w:hAnsi="PT Astra Serif"/>
                <w:sz w:val="16"/>
                <w:szCs w:val="16"/>
                <w:lang w:val="en-US"/>
              </w:rPr>
              <w:t xml:space="preserve"> 15 </w:t>
            </w:r>
            <w:proofErr w:type="spellStart"/>
            <w:r w:rsidRPr="00D0413F">
              <w:rPr>
                <w:rFonts w:ascii="PT Astra Serif" w:hAnsi="PT Astra Serif"/>
                <w:sz w:val="16"/>
                <w:szCs w:val="16"/>
                <w:lang w:val="en-US"/>
              </w:rPr>
              <w:t>тыс</w:t>
            </w:r>
            <w:proofErr w:type="spellEnd"/>
            <w:r w:rsidRPr="00D0413F">
              <w:rPr>
                <w:rFonts w:ascii="PT Astra Serif" w:hAnsi="PT Astra Serif"/>
                <w:sz w:val="16"/>
                <w:szCs w:val="16"/>
                <w:lang w:val="en-US"/>
              </w:rPr>
              <w:t>.</w:t>
            </w: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sz w:val="16"/>
                <w:szCs w:val="16"/>
                <w:lang w:val="en-US"/>
              </w:rPr>
            </w:pPr>
            <w:proofErr w:type="spellStart"/>
            <w:proofErr w:type="gramStart"/>
            <w:r w:rsidRPr="00D0413F">
              <w:rPr>
                <w:rFonts w:ascii="PT Astra Serif" w:hAnsi="PT Astra Serif"/>
                <w:sz w:val="16"/>
                <w:szCs w:val="16"/>
                <w:lang w:val="en-US"/>
              </w:rPr>
              <w:t>не</w:t>
            </w:r>
            <w:proofErr w:type="spellEnd"/>
            <w:proofErr w:type="gram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более</w:t>
            </w:r>
            <w:proofErr w:type="spellEnd"/>
            <w:r w:rsidRPr="00D0413F">
              <w:rPr>
                <w:rFonts w:ascii="PT Astra Serif" w:hAnsi="PT Astra Serif"/>
                <w:sz w:val="16"/>
                <w:szCs w:val="16"/>
                <w:lang w:val="en-US"/>
              </w:rPr>
              <w:t xml:space="preserve"> 10 </w:t>
            </w:r>
            <w:proofErr w:type="spellStart"/>
            <w:r w:rsidRPr="00D0413F">
              <w:rPr>
                <w:rFonts w:ascii="PT Astra Serif" w:hAnsi="PT Astra Serif"/>
                <w:sz w:val="16"/>
                <w:szCs w:val="16"/>
                <w:lang w:val="en-US"/>
              </w:rPr>
              <w:t>тыс</w:t>
            </w:r>
            <w:proofErr w:type="spellEnd"/>
            <w:r w:rsidRPr="00D0413F">
              <w:rPr>
                <w:rFonts w:ascii="PT Astra Serif" w:hAnsi="PT Astra Serif"/>
                <w:sz w:val="16"/>
                <w:szCs w:val="16"/>
                <w:lang w:val="en-US"/>
              </w:rPr>
              <w:t>.</w:t>
            </w: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sz w:val="16"/>
                <w:szCs w:val="16"/>
                <w:lang w:val="en-US"/>
              </w:rPr>
            </w:pPr>
            <w:proofErr w:type="spellStart"/>
            <w:proofErr w:type="gramStart"/>
            <w:r w:rsidRPr="00D0413F">
              <w:rPr>
                <w:rFonts w:ascii="PT Astra Serif" w:hAnsi="PT Astra Serif"/>
                <w:sz w:val="16"/>
                <w:szCs w:val="16"/>
                <w:lang w:val="en-US"/>
              </w:rPr>
              <w:t>не</w:t>
            </w:r>
            <w:proofErr w:type="spellEnd"/>
            <w:proofErr w:type="gram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более</w:t>
            </w:r>
            <w:proofErr w:type="spellEnd"/>
            <w:r w:rsidRPr="00D0413F">
              <w:rPr>
                <w:rFonts w:ascii="PT Astra Serif" w:hAnsi="PT Astra Serif"/>
                <w:sz w:val="16"/>
                <w:szCs w:val="16"/>
                <w:lang w:val="en-US"/>
              </w:rPr>
              <w:t xml:space="preserve"> 5 </w:t>
            </w:r>
            <w:proofErr w:type="spellStart"/>
            <w:r w:rsidRPr="00D0413F">
              <w:rPr>
                <w:rFonts w:ascii="PT Astra Serif" w:hAnsi="PT Astra Serif"/>
                <w:sz w:val="16"/>
                <w:szCs w:val="16"/>
                <w:lang w:val="en-US"/>
              </w:rPr>
              <w:t>тыс</w:t>
            </w:r>
            <w:proofErr w:type="spellEnd"/>
            <w:r w:rsidRPr="00D0413F">
              <w:rPr>
                <w:rFonts w:ascii="PT Astra Serif" w:hAnsi="PT Astra Serif"/>
                <w:sz w:val="16"/>
                <w:szCs w:val="16"/>
                <w:lang w:val="en-US"/>
              </w:rPr>
              <w:t>.</w:t>
            </w:r>
          </w:p>
        </w:tc>
      </w:tr>
      <w:tr w:rsidR="0056540A" w:rsidRPr="00D0413F" w:rsidTr="00885E59">
        <w:tc>
          <w:tcPr>
            <w:tcW w:w="510"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5</w:t>
            </w:r>
          </w:p>
        </w:tc>
        <w:tc>
          <w:tcPr>
            <w:tcW w:w="908"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29.10.22</w:t>
            </w:r>
          </w:p>
        </w:tc>
        <w:tc>
          <w:tcPr>
            <w:tcW w:w="1498" w:type="dxa"/>
            <w:vMerge w:val="restart"/>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Средства транспортные с двигателем с искровым зажиганием, с рабочим объемом цилиндров более 1500 см</w:t>
            </w:r>
            <w:r w:rsidRPr="00D0413F">
              <w:rPr>
                <w:rFonts w:ascii="PT Astra Serif" w:hAnsi="PT Astra Serif"/>
                <w:sz w:val="16"/>
                <w:szCs w:val="16"/>
                <w:vertAlign w:val="superscript"/>
              </w:rPr>
              <w:t>3</w:t>
            </w:r>
            <w:r w:rsidRPr="00D0413F">
              <w:rPr>
                <w:rFonts w:ascii="PT Astra Serif" w:hAnsi="PT Astra Serif"/>
                <w:sz w:val="16"/>
                <w:szCs w:val="16"/>
              </w:rPr>
              <w:t>, новые</w:t>
            </w:r>
          </w:p>
        </w:tc>
        <w:tc>
          <w:tcPr>
            <w:tcW w:w="1417" w:type="dxa"/>
            <w:shd w:val="clear" w:color="auto" w:fill="auto"/>
          </w:tcPr>
          <w:p w:rsidR="0056540A" w:rsidRPr="00D0413F" w:rsidRDefault="0056540A" w:rsidP="00D0413F">
            <w:pPr>
              <w:spacing w:after="0" w:line="240" w:lineRule="auto"/>
              <w:rPr>
                <w:rFonts w:ascii="PT Astra Serif" w:hAnsi="PT Astra Serif"/>
                <w:sz w:val="16"/>
                <w:szCs w:val="16"/>
              </w:rPr>
            </w:pPr>
            <w:proofErr w:type="spellStart"/>
            <w:r w:rsidRPr="00D0413F">
              <w:rPr>
                <w:rFonts w:ascii="PT Astra Serif" w:hAnsi="PT Astra Serif"/>
                <w:sz w:val="16"/>
                <w:szCs w:val="16"/>
                <w:lang w:val="en-US"/>
              </w:rPr>
              <w:t>мощность</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двигателя</w:t>
            </w:r>
            <w:proofErr w:type="spellEnd"/>
          </w:p>
        </w:tc>
        <w:tc>
          <w:tcPr>
            <w:tcW w:w="912" w:type="dxa"/>
            <w:shd w:val="clear" w:color="auto" w:fill="auto"/>
          </w:tcPr>
          <w:p w:rsidR="0056540A" w:rsidRPr="00D0413F" w:rsidRDefault="00EF187A" w:rsidP="00D0413F">
            <w:pPr>
              <w:autoSpaceDE w:val="0"/>
              <w:autoSpaceDN w:val="0"/>
              <w:adjustRightInd w:val="0"/>
              <w:spacing w:after="0" w:line="240" w:lineRule="auto"/>
              <w:jc w:val="center"/>
              <w:rPr>
                <w:rFonts w:ascii="PT Astra Serif" w:hAnsi="PT Astra Serif"/>
                <w:bCs/>
                <w:sz w:val="16"/>
                <w:szCs w:val="16"/>
              </w:rPr>
            </w:pPr>
            <w:hyperlink r:id="rId131" w:history="1">
              <w:r w:rsidR="0056540A" w:rsidRPr="00D0413F">
                <w:rPr>
                  <w:rFonts w:ascii="PT Astra Serif" w:hAnsi="PT Astra Serif"/>
                  <w:sz w:val="16"/>
                  <w:szCs w:val="16"/>
                  <w:lang w:val="en-US"/>
                </w:rPr>
                <w:t>251</w:t>
              </w:r>
            </w:hyperlink>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roofErr w:type="spellStart"/>
            <w:r w:rsidRPr="00D0413F">
              <w:rPr>
                <w:rFonts w:ascii="PT Astra Serif" w:hAnsi="PT Astra Serif"/>
                <w:sz w:val="16"/>
                <w:szCs w:val="16"/>
                <w:lang w:val="en-US"/>
              </w:rPr>
              <w:t>лошадиная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сила</w:t>
            </w:r>
            <w:proofErr w:type="spellEnd"/>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не более 200</w:t>
            </w: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не более 200</w:t>
            </w: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комплектация</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предельная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цена</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383</w:t>
            </w: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рубль</w:t>
            </w: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не более 1,5 млн.</w:t>
            </w: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не более 1,5 млн.</w:t>
            </w: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6</w:t>
            </w:r>
          </w:p>
        </w:tc>
        <w:tc>
          <w:tcPr>
            <w:tcW w:w="908"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29.10.24</w:t>
            </w:r>
          </w:p>
        </w:tc>
        <w:tc>
          <w:tcPr>
            <w:tcW w:w="1498" w:type="dxa"/>
            <w:vMerge w:val="restart"/>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Средства автотранспортные для перевозки людей прочие</w:t>
            </w: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мощность</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двигателя</w:t>
            </w:r>
            <w:proofErr w:type="spellEnd"/>
          </w:p>
        </w:tc>
        <w:tc>
          <w:tcPr>
            <w:tcW w:w="912" w:type="dxa"/>
            <w:shd w:val="clear" w:color="auto" w:fill="auto"/>
          </w:tcPr>
          <w:p w:rsidR="0056540A" w:rsidRPr="00D0413F" w:rsidRDefault="00EF187A" w:rsidP="00D0413F">
            <w:pPr>
              <w:autoSpaceDE w:val="0"/>
              <w:autoSpaceDN w:val="0"/>
              <w:adjustRightInd w:val="0"/>
              <w:spacing w:after="0" w:line="240" w:lineRule="auto"/>
              <w:jc w:val="center"/>
              <w:rPr>
                <w:rFonts w:ascii="PT Astra Serif" w:hAnsi="PT Astra Serif"/>
                <w:bCs/>
                <w:sz w:val="16"/>
                <w:szCs w:val="16"/>
              </w:rPr>
            </w:pPr>
            <w:hyperlink r:id="rId132" w:history="1">
              <w:r w:rsidR="0056540A" w:rsidRPr="00D0413F">
                <w:rPr>
                  <w:rFonts w:ascii="PT Astra Serif" w:hAnsi="PT Astra Serif"/>
                  <w:sz w:val="16"/>
                  <w:szCs w:val="16"/>
                  <w:lang w:val="en-US"/>
                </w:rPr>
                <w:t>251</w:t>
              </w:r>
            </w:hyperlink>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roofErr w:type="spellStart"/>
            <w:r w:rsidRPr="00D0413F">
              <w:rPr>
                <w:rFonts w:ascii="PT Astra Serif" w:hAnsi="PT Astra Serif"/>
                <w:sz w:val="16"/>
                <w:szCs w:val="16"/>
                <w:lang w:val="en-US"/>
              </w:rPr>
              <w:t>лошадиная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сила</w:t>
            </w:r>
            <w:proofErr w:type="spellEnd"/>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не более 200</w:t>
            </w: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не более 200</w:t>
            </w: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комплектация</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предельная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цена</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383</w:t>
            </w: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рубль</w:t>
            </w: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не более 1,5 млн.</w:t>
            </w: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не более 1,5 млн.</w:t>
            </w: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7</w:t>
            </w:r>
          </w:p>
        </w:tc>
        <w:tc>
          <w:tcPr>
            <w:tcW w:w="908"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29.10.30</w:t>
            </w:r>
          </w:p>
        </w:tc>
        <w:tc>
          <w:tcPr>
            <w:tcW w:w="1498" w:type="dxa"/>
            <w:vMerge w:val="restart"/>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Средства автотранспортные для перевозки 10 или более человек</w:t>
            </w: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мощность</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двигател</w:t>
            </w:r>
            <w:proofErr w:type="spellEnd"/>
            <w:r w:rsidRPr="00D0413F">
              <w:rPr>
                <w:rFonts w:ascii="PT Astra Serif" w:hAnsi="PT Astra Serif"/>
                <w:sz w:val="16"/>
                <w:szCs w:val="16"/>
              </w:rPr>
              <w:t>я</w:t>
            </w:r>
          </w:p>
        </w:tc>
        <w:tc>
          <w:tcPr>
            <w:tcW w:w="912" w:type="dxa"/>
            <w:shd w:val="clear" w:color="auto" w:fill="auto"/>
          </w:tcPr>
          <w:p w:rsidR="0056540A" w:rsidRPr="00D0413F" w:rsidRDefault="00EF187A" w:rsidP="00D0413F">
            <w:pPr>
              <w:autoSpaceDE w:val="0"/>
              <w:autoSpaceDN w:val="0"/>
              <w:adjustRightInd w:val="0"/>
              <w:spacing w:after="0" w:line="240" w:lineRule="auto"/>
              <w:jc w:val="center"/>
              <w:rPr>
                <w:rFonts w:ascii="PT Astra Serif" w:hAnsi="PT Astra Serif"/>
                <w:bCs/>
                <w:sz w:val="16"/>
                <w:szCs w:val="16"/>
              </w:rPr>
            </w:pPr>
            <w:hyperlink r:id="rId133" w:history="1">
              <w:r w:rsidR="0056540A" w:rsidRPr="00D0413F">
                <w:rPr>
                  <w:rFonts w:ascii="PT Astra Serif" w:hAnsi="PT Astra Serif"/>
                  <w:sz w:val="16"/>
                  <w:szCs w:val="16"/>
                  <w:lang w:val="en-US"/>
                </w:rPr>
                <w:t>251</w:t>
              </w:r>
            </w:hyperlink>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roofErr w:type="spellStart"/>
            <w:r w:rsidRPr="00D0413F">
              <w:rPr>
                <w:rFonts w:ascii="PT Astra Serif" w:hAnsi="PT Astra Serif"/>
                <w:sz w:val="16"/>
                <w:szCs w:val="16"/>
                <w:lang w:val="en-US"/>
              </w:rPr>
              <w:t>лошадиная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сила</w:t>
            </w:r>
            <w:proofErr w:type="spellEnd"/>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комплектация</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предельная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цена</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383</w:t>
            </w: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рубль</w:t>
            </w: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8</w:t>
            </w:r>
          </w:p>
        </w:tc>
        <w:tc>
          <w:tcPr>
            <w:tcW w:w="908" w:type="dxa"/>
            <w:vMerge w:val="restart"/>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29.10.42</w:t>
            </w:r>
          </w:p>
        </w:tc>
        <w:tc>
          <w:tcPr>
            <w:tcW w:w="1498" w:type="dxa"/>
            <w:vMerge w:val="restart"/>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мощность</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двигател</w:t>
            </w:r>
            <w:proofErr w:type="spellEnd"/>
            <w:r w:rsidRPr="00D0413F">
              <w:rPr>
                <w:rFonts w:ascii="PT Astra Serif" w:hAnsi="PT Astra Serif"/>
                <w:sz w:val="16"/>
                <w:szCs w:val="16"/>
              </w:rPr>
              <w:t>я</w:t>
            </w:r>
          </w:p>
        </w:tc>
        <w:tc>
          <w:tcPr>
            <w:tcW w:w="912" w:type="dxa"/>
            <w:shd w:val="clear" w:color="auto" w:fill="auto"/>
          </w:tcPr>
          <w:p w:rsidR="0056540A" w:rsidRPr="00D0413F" w:rsidRDefault="00EF187A" w:rsidP="00D0413F">
            <w:pPr>
              <w:autoSpaceDE w:val="0"/>
              <w:autoSpaceDN w:val="0"/>
              <w:adjustRightInd w:val="0"/>
              <w:spacing w:after="0" w:line="240" w:lineRule="auto"/>
              <w:jc w:val="center"/>
              <w:rPr>
                <w:rFonts w:ascii="PT Astra Serif" w:hAnsi="PT Astra Serif"/>
                <w:bCs/>
                <w:sz w:val="16"/>
                <w:szCs w:val="16"/>
              </w:rPr>
            </w:pPr>
            <w:hyperlink r:id="rId134" w:history="1">
              <w:r w:rsidR="0056540A" w:rsidRPr="00D0413F">
                <w:rPr>
                  <w:rFonts w:ascii="PT Astra Serif" w:hAnsi="PT Astra Serif"/>
                  <w:sz w:val="16"/>
                  <w:szCs w:val="16"/>
                  <w:lang w:val="en-US"/>
                </w:rPr>
                <w:t>251</w:t>
              </w:r>
            </w:hyperlink>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roofErr w:type="spellStart"/>
            <w:r w:rsidRPr="00D0413F">
              <w:rPr>
                <w:rFonts w:ascii="PT Astra Serif" w:hAnsi="PT Astra Serif"/>
                <w:sz w:val="16"/>
                <w:szCs w:val="16"/>
                <w:lang w:val="en-US"/>
              </w:rPr>
              <w:t>лошадиная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сила</w:t>
            </w:r>
            <w:proofErr w:type="spellEnd"/>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комплектация</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предельная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цена</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383</w:t>
            </w: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рубль</w:t>
            </w: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val="restart"/>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bCs/>
                <w:sz w:val="16"/>
                <w:szCs w:val="16"/>
              </w:rPr>
              <w:t>9</w:t>
            </w:r>
          </w:p>
        </w:tc>
        <w:tc>
          <w:tcPr>
            <w:tcW w:w="908" w:type="dxa"/>
            <w:vMerge w:val="restart"/>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bCs/>
                <w:sz w:val="16"/>
                <w:szCs w:val="16"/>
              </w:rPr>
              <w:t>31.01.11</w:t>
            </w:r>
          </w:p>
        </w:tc>
        <w:tc>
          <w:tcPr>
            <w:tcW w:w="1498" w:type="dxa"/>
            <w:vMerge w:val="restart"/>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 xml:space="preserve">Мебель металлическая для офисов. </w:t>
            </w:r>
          </w:p>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sz w:val="16"/>
                <w:szCs w:val="16"/>
              </w:rPr>
              <w:t xml:space="preserve">Пояснения по закупаемой продукции: мебель для сидения, </w:t>
            </w:r>
            <w:r w:rsidRPr="00D0413F">
              <w:rPr>
                <w:rFonts w:ascii="PT Astra Serif" w:hAnsi="PT Astra Serif"/>
                <w:sz w:val="16"/>
                <w:szCs w:val="16"/>
              </w:rPr>
              <w:lastRenderedPageBreak/>
              <w:t>преимущественно с металлическим каркасом</w:t>
            </w: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lastRenderedPageBreak/>
              <w:t>материал</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металл</w:t>
            </w:r>
            <w:proofErr w:type="spellEnd"/>
            <w:r w:rsidRPr="00D0413F">
              <w:rPr>
                <w:rFonts w:ascii="PT Astra Serif" w:hAnsi="PT Astra Serif"/>
                <w:sz w:val="16"/>
                <w:szCs w:val="16"/>
                <w:lang w:val="en-US"/>
              </w:rPr>
              <w:t>)</w:t>
            </w:r>
          </w:p>
        </w:tc>
        <w:tc>
          <w:tcPr>
            <w:tcW w:w="912"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17"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обивочные</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материалы</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sz w:val="16"/>
                <w:szCs w:val="16"/>
              </w:rPr>
            </w:pPr>
            <w:proofErr w:type="gramStart"/>
            <w:r w:rsidRPr="00D0413F">
              <w:rPr>
                <w:rFonts w:ascii="PT Astra Serif" w:hAnsi="PT Astra Serif"/>
                <w:sz w:val="16"/>
                <w:szCs w:val="16"/>
              </w:rPr>
              <w:t xml:space="preserve">предельное значение - кожа натуральная; возможные значения: </w:t>
            </w:r>
            <w:r w:rsidRPr="00D0413F">
              <w:rPr>
                <w:rFonts w:ascii="PT Astra Serif" w:hAnsi="PT Astra Serif"/>
                <w:sz w:val="16"/>
                <w:szCs w:val="16"/>
              </w:rPr>
              <w:lastRenderedPageBreak/>
              <w:t>искусственная кожа, мебельный (искусственный) мех, искусственная замша (микрофибра), ткань, нетканые материалы</w:t>
            </w:r>
            <w:proofErr w:type="gramEnd"/>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sz w:val="16"/>
                <w:szCs w:val="16"/>
              </w:rPr>
            </w:pPr>
            <w:proofErr w:type="gramStart"/>
            <w:r w:rsidRPr="00D0413F">
              <w:rPr>
                <w:rFonts w:ascii="PT Astra Serif" w:hAnsi="PT Astra Serif"/>
                <w:sz w:val="16"/>
                <w:szCs w:val="16"/>
              </w:rPr>
              <w:lastRenderedPageBreak/>
              <w:t xml:space="preserve">предельное значение - кожа натуральная; возможные значения: искусственная </w:t>
            </w:r>
            <w:r w:rsidRPr="00D0413F">
              <w:rPr>
                <w:rFonts w:ascii="PT Astra Serif" w:hAnsi="PT Astra Serif"/>
                <w:sz w:val="16"/>
                <w:szCs w:val="16"/>
              </w:rPr>
              <w:lastRenderedPageBreak/>
              <w:t>кожа, мебельный (искусственный) мех, искусственная замша (микрофибра), ткань, нетканые материалы</w:t>
            </w:r>
            <w:proofErr w:type="gramEnd"/>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sz w:val="16"/>
                <w:szCs w:val="16"/>
              </w:rPr>
            </w:pPr>
            <w:r w:rsidRPr="00D0413F">
              <w:rPr>
                <w:rFonts w:ascii="PT Astra Serif" w:hAnsi="PT Astra Serif"/>
                <w:sz w:val="16"/>
                <w:szCs w:val="16"/>
              </w:rPr>
              <w:lastRenderedPageBreak/>
              <w:t>предельное значение - ткань; возможные значения: нетканые материалы</w:t>
            </w:r>
          </w:p>
        </w:tc>
      </w:tr>
      <w:tr w:rsidR="0056540A" w:rsidRPr="00D0413F" w:rsidTr="00885E59">
        <w:tc>
          <w:tcPr>
            <w:tcW w:w="510" w:type="dxa"/>
            <w:vMerge/>
            <w:tcBorders>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908" w:type="dxa"/>
            <w:vMerge/>
            <w:tcBorders>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98" w:type="dxa"/>
            <w:vMerge/>
            <w:tcBorders>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17" w:type="dxa"/>
            <w:tcBorders>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sz w:val="16"/>
                <w:szCs w:val="16"/>
              </w:rPr>
              <w:t>предельная цена</w:t>
            </w:r>
          </w:p>
        </w:tc>
        <w:tc>
          <w:tcPr>
            <w:tcW w:w="912" w:type="dxa"/>
            <w:tcBorders>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bCs/>
                <w:sz w:val="16"/>
                <w:szCs w:val="16"/>
              </w:rPr>
              <w:t>383</w:t>
            </w:r>
          </w:p>
        </w:tc>
        <w:tc>
          <w:tcPr>
            <w:tcW w:w="993" w:type="dxa"/>
            <w:tcBorders>
              <w:bottom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рубль</w:t>
            </w:r>
          </w:p>
        </w:tc>
        <w:tc>
          <w:tcPr>
            <w:tcW w:w="1275" w:type="dxa"/>
            <w:tcBorders>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18" w:type="dxa"/>
            <w:tcBorders>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r>
      <w:tr w:rsidR="0056540A" w:rsidRPr="00D0413F" w:rsidTr="00885E59">
        <w:tc>
          <w:tcPr>
            <w:tcW w:w="510" w:type="dxa"/>
            <w:tcBorders>
              <w:top w:val="single" w:sz="4" w:space="0" w:color="auto"/>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bCs/>
                <w:sz w:val="16"/>
                <w:szCs w:val="16"/>
              </w:rPr>
              <w:t>10</w:t>
            </w:r>
          </w:p>
        </w:tc>
        <w:tc>
          <w:tcPr>
            <w:tcW w:w="908" w:type="dxa"/>
            <w:tcBorders>
              <w:top w:val="single" w:sz="4" w:space="0" w:color="auto"/>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bCs/>
                <w:sz w:val="16"/>
                <w:szCs w:val="16"/>
              </w:rPr>
              <w:t>31.01.12</w:t>
            </w:r>
          </w:p>
        </w:tc>
        <w:tc>
          <w:tcPr>
            <w:tcW w:w="1498" w:type="dxa"/>
            <w:tcBorders>
              <w:top w:val="single" w:sz="4" w:space="0" w:color="auto"/>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 xml:space="preserve">Мебель деревянная для офисов. </w:t>
            </w:r>
          </w:p>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sz w:val="16"/>
                <w:szCs w:val="16"/>
              </w:rPr>
              <w:t>Пояснения по закупаемой продукции: мебель для сидения, преимущественно с деревянным каркасом</w:t>
            </w:r>
          </w:p>
        </w:tc>
        <w:tc>
          <w:tcPr>
            <w:tcW w:w="1417" w:type="dxa"/>
            <w:tcBorders>
              <w:top w:val="single" w:sz="4" w:space="0" w:color="auto"/>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roofErr w:type="spellStart"/>
            <w:r w:rsidRPr="00D0413F">
              <w:rPr>
                <w:rFonts w:ascii="PT Astra Serif" w:hAnsi="PT Astra Serif"/>
                <w:sz w:val="16"/>
                <w:szCs w:val="16"/>
                <w:lang w:val="en-US"/>
              </w:rPr>
              <w:t>материал</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вид</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древесины</w:t>
            </w:r>
            <w:proofErr w:type="spellEnd"/>
            <w:r w:rsidRPr="00D0413F">
              <w:rPr>
                <w:rFonts w:ascii="PT Astra Serif" w:hAnsi="PT Astra Serif"/>
                <w:sz w:val="16"/>
                <w:szCs w:val="16"/>
                <w:lang w:val="en-US"/>
              </w:rPr>
              <w:t>)</w:t>
            </w:r>
          </w:p>
        </w:tc>
        <w:tc>
          <w:tcPr>
            <w:tcW w:w="912" w:type="dxa"/>
            <w:tcBorders>
              <w:top w:val="single" w:sz="4" w:space="0" w:color="auto"/>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993" w:type="dxa"/>
            <w:tcBorders>
              <w:top w:val="single" w:sz="4" w:space="0" w:color="auto"/>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275" w:type="dxa"/>
            <w:tcBorders>
              <w:top w:val="single" w:sz="4" w:space="0" w:color="auto"/>
              <w:bottom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sz w:val="16"/>
                <w:szCs w:val="16"/>
              </w:rPr>
            </w:pPr>
            <w:proofErr w:type="gramStart"/>
            <w:r w:rsidRPr="00D0413F">
              <w:rPr>
                <w:rFonts w:ascii="PT Astra Serif" w:hAnsi="PT Astra Serif"/>
                <w:sz w:val="16"/>
                <w:szCs w:val="16"/>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D0413F">
              <w:rPr>
                <w:rFonts w:ascii="PT Astra Serif" w:hAnsi="PT Astra Serif"/>
                <w:sz w:val="16"/>
                <w:szCs w:val="16"/>
              </w:rPr>
              <w:t>мягколиственных</w:t>
            </w:r>
            <w:proofErr w:type="spellEnd"/>
            <w:r w:rsidRPr="00D0413F">
              <w:rPr>
                <w:rFonts w:ascii="PT Astra Serif" w:hAnsi="PT Astra Serif"/>
                <w:sz w:val="16"/>
                <w:szCs w:val="16"/>
              </w:rPr>
              <w:t xml:space="preserve"> пород: береза, лиственница, сосна, ель</w:t>
            </w:r>
            <w:proofErr w:type="gramEnd"/>
          </w:p>
        </w:tc>
        <w:tc>
          <w:tcPr>
            <w:tcW w:w="1418" w:type="dxa"/>
            <w:tcBorders>
              <w:top w:val="single" w:sz="4" w:space="0" w:color="auto"/>
              <w:bottom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sz w:val="16"/>
                <w:szCs w:val="16"/>
              </w:rPr>
            </w:pPr>
            <w:proofErr w:type="gramStart"/>
            <w:r w:rsidRPr="00D0413F">
              <w:rPr>
                <w:rFonts w:ascii="PT Astra Serif" w:hAnsi="PT Astra Serif"/>
                <w:sz w:val="16"/>
                <w:szCs w:val="16"/>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D0413F">
              <w:rPr>
                <w:rFonts w:ascii="PT Astra Serif" w:hAnsi="PT Astra Serif"/>
                <w:sz w:val="16"/>
                <w:szCs w:val="16"/>
              </w:rPr>
              <w:t>мягколиственных</w:t>
            </w:r>
            <w:proofErr w:type="spellEnd"/>
            <w:r w:rsidRPr="00D0413F">
              <w:rPr>
                <w:rFonts w:ascii="PT Astra Serif" w:hAnsi="PT Astra Serif"/>
                <w:sz w:val="16"/>
                <w:szCs w:val="16"/>
              </w:rPr>
              <w:t xml:space="preserve"> пород: береза, лиственница, сосна, ель</w:t>
            </w:r>
            <w:proofErr w:type="gramEnd"/>
          </w:p>
        </w:tc>
        <w:tc>
          <w:tcPr>
            <w:tcW w:w="1456" w:type="dxa"/>
            <w:tcBorders>
              <w:bottom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sz w:val="16"/>
                <w:szCs w:val="16"/>
              </w:rPr>
            </w:pPr>
            <w:r w:rsidRPr="00D0413F">
              <w:rPr>
                <w:rFonts w:ascii="PT Astra Serif" w:hAnsi="PT Astra Serif"/>
                <w:sz w:val="16"/>
                <w:szCs w:val="16"/>
              </w:rPr>
              <w:t xml:space="preserve">возможное значение - древесина хвойных и </w:t>
            </w:r>
            <w:proofErr w:type="spellStart"/>
            <w:r w:rsidRPr="00D0413F">
              <w:rPr>
                <w:rFonts w:ascii="PT Astra Serif" w:hAnsi="PT Astra Serif"/>
                <w:sz w:val="16"/>
                <w:szCs w:val="16"/>
              </w:rPr>
              <w:t>мягколиственных</w:t>
            </w:r>
            <w:proofErr w:type="spellEnd"/>
            <w:r w:rsidRPr="00D0413F">
              <w:rPr>
                <w:rFonts w:ascii="PT Astra Serif" w:hAnsi="PT Astra Serif"/>
                <w:sz w:val="16"/>
                <w:szCs w:val="16"/>
              </w:rPr>
              <w:t xml:space="preserve"> пород: береза, лиственница, сосна, ель</w:t>
            </w:r>
          </w:p>
        </w:tc>
      </w:tr>
      <w:tr w:rsidR="0056540A" w:rsidRPr="00D0413F" w:rsidTr="00885E59">
        <w:tc>
          <w:tcPr>
            <w:tcW w:w="510" w:type="dxa"/>
            <w:vMerge w:val="restart"/>
            <w:tcBorders>
              <w:top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p w:rsidR="0056540A" w:rsidRPr="00D0413F" w:rsidRDefault="0056540A" w:rsidP="00D0413F">
            <w:pPr>
              <w:spacing w:after="0" w:line="240" w:lineRule="auto"/>
              <w:rPr>
                <w:rFonts w:ascii="PT Astra Serif" w:hAnsi="PT Astra Serif"/>
                <w:sz w:val="16"/>
                <w:szCs w:val="16"/>
              </w:rPr>
            </w:pPr>
          </w:p>
        </w:tc>
        <w:tc>
          <w:tcPr>
            <w:tcW w:w="908" w:type="dxa"/>
            <w:vMerge w:val="restart"/>
            <w:tcBorders>
              <w:top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498" w:type="dxa"/>
            <w:vMerge w:val="restart"/>
            <w:tcBorders>
              <w:top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
        </w:tc>
        <w:tc>
          <w:tcPr>
            <w:tcW w:w="1417" w:type="dxa"/>
            <w:tcBorders>
              <w:top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lang w:val="en-US"/>
              </w:rPr>
            </w:pPr>
            <w:proofErr w:type="spellStart"/>
            <w:r w:rsidRPr="00D0413F">
              <w:rPr>
                <w:rFonts w:ascii="PT Astra Serif" w:hAnsi="PT Astra Serif"/>
                <w:sz w:val="16"/>
                <w:szCs w:val="16"/>
                <w:lang w:val="en-US"/>
              </w:rPr>
              <w:t>обивочные</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материалы</w:t>
            </w:r>
            <w:proofErr w:type="spellEnd"/>
          </w:p>
        </w:tc>
        <w:tc>
          <w:tcPr>
            <w:tcW w:w="912" w:type="dxa"/>
            <w:tcBorders>
              <w:top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993" w:type="dxa"/>
            <w:tcBorders>
              <w:top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p>
        </w:tc>
        <w:tc>
          <w:tcPr>
            <w:tcW w:w="1275" w:type="dxa"/>
            <w:tcBorders>
              <w:top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sz w:val="16"/>
                <w:szCs w:val="16"/>
              </w:rPr>
            </w:pPr>
            <w:proofErr w:type="gramStart"/>
            <w:r w:rsidRPr="00D0413F">
              <w:rPr>
                <w:rFonts w:ascii="PT Astra Serif" w:hAnsi="PT Astra Serif"/>
                <w:sz w:val="16"/>
                <w:szCs w:val="16"/>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418" w:type="dxa"/>
            <w:tcBorders>
              <w:top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sz w:val="16"/>
                <w:szCs w:val="16"/>
              </w:rPr>
            </w:pPr>
            <w:proofErr w:type="gramStart"/>
            <w:r w:rsidRPr="00D0413F">
              <w:rPr>
                <w:rFonts w:ascii="PT Astra Serif" w:hAnsi="PT Astra Serif"/>
                <w:sz w:val="16"/>
                <w:szCs w:val="16"/>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456" w:type="dxa"/>
            <w:tcBorders>
              <w:top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sz w:val="16"/>
                <w:szCs w:val="16"/>
              </w:rPr>
            </w:pPr>
            <w:r w:rsidRPr="00D0413F">
              <w:rPr>
                <w:rFonts w:ascii="PT Astra Serif" w:hAnsi="PT Astra Serif"/>
                <w:sz w:val="16"/>
                <w:szCs w:val="16"/>
              </w:rPr>
              <w:t>предельное значение - ткань; возможное значение - нетканые материалы</w:t>
            </w:r>
          </w:p>
        </w:tc>
      </w:tr>
      <w:tr w:rsidR="0056540A" w:rsidRPr="00D0413F" w:rsidTr="00885E59">
        <w:tc>
          <w:tcPr>
            <w:tcW w:w="510" w:type="dxa"/>
            <w:vMerge/>
            <w:tcBorders>
              <w:top w:val="nil"/>
              <w:bottom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tcBorders>
              <w:top w:val="nil"/>
              <w:bottom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tcBorders>
              <w:top w:val="nil"/>
              <w:bottom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7" w:type="dxa"/>
            <w:tcBorders>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sz w:val="16"/>
                <w:szCs w:val="16"/>
              </w:rPr>
              <w:t>предельная цена</w:t>
            </w:r>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val="restart"/>
            <w:tcBorders>
              <w:top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11</w:t>
            </w:r>
          </w:p>
        </w:tc>
        <w:tc>
          <w:tcPr>
            <w:tcW w:w="908" w:type="dxa"/>
            <w:vMerge w:val="restart"/>
            <w:tcBorders>
              <w:top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61.10.30</w:t>
            </w:r>
          </w:p>
        </w:tc>
        <w:tc>
          <w:tcPr>
            <w:tcW w:w="1498" w:type="dxa"/>
            <w:vMerge w:val="restart"/>
            <w:tcBorders>
              <w:top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sz w:val="16"/>
                <w:szCs w:val="16"/>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1417" w:type="dxa"/>
            <w:tcBorders>
              <w:top w:val="single" w:sz="4" w:space="0" w:color="auto"/>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roofErr w:type="spellStart"/>
            <w:r w:rsidRPr="00D0413F">
              <w:rPr>
                <w:rFonts w:ascii="PT Astra Serif" w:hAnsi="PT Astra Serif"/>
                <w:sz w:val="16"/>
                <w:szCs w:val="16"/>
                <w:lang w:val="en-US"/>
              </w:rPr>
              <w:t>скорость</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канала</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передачи</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данных</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7" w:type="dxa"/>
            <w:tcBorders>
              <w:top w:val="single" w:sz="4" w:space="0" w:color="auto"/>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roofErr w:type="spellStart"/>
            <w:r w:rsidRPr="00D0413F">
              <w:rPr>
                <w:rFonts w:ascii="PT Astra Serif" w:hAnsi="PT Astra Serif"/>
                <w:sz w:val="16"/>
                <w:szCs w:val="16"/>
                <w:lang w:val="en-US"/>
              </w:rPr>
              <w:t>доля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потерянных</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пакетов</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tcBorders>
              <w:bottom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tcBorders>
              <w:bottom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tcBorders>
              <w:bottom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7" w:type="dxa"/>
            <w:tcBorders>
              <w:top w:val="single" w:sz="4" w:space="0" w:color="auto"/>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roofErr w:type="spellStart"/>
            <w:r w:rsidRPr="00D0413F">
              <w:rPr>
                <w:rFonts w:ascii="PT Astra Serif" w:hAnsi="PT Astra Serif"/>
                <w:sz w:val="16"/>
                <w:szCs w:val="16"/>
                <w:lang w:val="en-US"/>
              </w:rPr>
              <w:t>предельная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цена</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val="restart"/>
            <w:tcBorders>
              <w:top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12</w:t>
            </w:r>
          </w:p>
        </w:tc>
        <w:tc>
          <w:tcPr>
            <w:tcW w:w="908" w:type="dxa"/>
            <w:vMerge w:val="restart"/>
            <w:tcBorders>
              <w:top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r w:rsidRPr="00D0413F">
              <w:rPr>
                <w:rFonts w:ascii="PT Astra Serif" w:hAnsi="PT Astra Serif"/>
                <w:bCs/>
                <w:sz w:val="16"/>
                <w:szCs w:val="16"/>
              </w:rPr>
              <w:t>61.90.10</w:t>
            </w:r>
          </w:p>
        </w:tc>
        <w:tc>
          <w:tcPr>
            <w:tcW w:w="1498" w:type="dxa"/>
            <w:vMerge w:val="restart"/>
            <w:tcBorders>
              <w:top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bCs/>
                <w:sz w:val="16"/>
                <w:szCs w:val="16"/>
              </w:rPr>
            </w:pPr>
            <w:r w:rsidRPr="00D0413F">
              <w:rPr>
                <w:rFonts w:ascii="PT Astra Serif" w:hAnsi="PT Astra Serif"/>
                <w:sz w:val="16"/>
                <w:szCs w:val="16"/>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1417" w:type="dxa"/>
            <w:tcBorders>
              <w:top w:val="single" w:sz="4" w:space="0" w:color="auto"/>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r w:rsidRPr="00D0413F">
              <w:rPr>
                <w:rFonts w:ascii="PT Astra Serif" w:hAnsi="PT Astra Serif"/>
                <w:sz w:val="16"/>
                <w:szCs w:val="16"/>
              </w:rPr>
              <w:t>максимальная скорость соединения в информационно-телекоммуникационной сети «Интернет»</w:t>
            </w:r>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r w:rsidR="0056540A" w:rsidRPr="00D0413F" w:rsidTr="00885E59">
        <w:tc>
          <w:tcPr>
            <w:tcW w:w="510" w:type="dxa"/>
            <w:vMerge/>
            <w:tcBorders>
              <w:bottom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08" w:type="dxa"/>
            <w:vMerge/>
            <w:tcBorders>
              <w:bottom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98" w:type="dxa"/>
            <w:vMerge/>
            <w:tcBorders>
              <w:bottom w:val="single" w:sz="4" w:space="0" w:color="auto"/>
            </w:tcBorders>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7" w:type="dxa"/>
            <w:tcBorders>
              <w:top w:val="single" w:sz="4" w:space="0" w:color="auto"/>
              <w:bottom w:val="single" w:sz="4" w:space="0" w:color="auto"/>
            </w:tcBorders>
            <w:shd w:val="clear" w:color="auto" w:fill="auto"/>
          </w:tcPr>
          <w:p w:rsidR="0056540A" w:rsidRPr="00D0413F" w:rsidRDefault="0056540A" w:rsidP="00D0413F">
            <w:pPr>
              <w:autoSpaceDE w:val="0"/>
              <w:autoSpaceDN w:val="0"/>
              <w:adjustRightInd w:val="0"/>
              <w:spacing w:after="0" w:line="240" w:lineRule="auto"/>
              <w:rPr>
                <w:rFonts w:ascii="PT Astra Serif" w:hAnsi="PT Astra Serif"/>
                <w:sz w:val="16"/>
                <w:szCs w:val="16"/>
              </w:rPr>
            </w:pPr>
            <w:proofErr w:type="spellStart"/>
            <w:r w:rsidRPr="00D0413F">
              <w:rPr>
                <w:rFonts w:ascii="PT Astra Serif" w:hAnsi="PT Astra Serif"/>
                <w:sz w:val="16"/>
                <w:szCs w:val="16"/>
                <w:lang w:val="en-US"/>
              </w:rPr>
              <w:t>предельная</w:t>
            </w:r>
            <w:proofErr w:type="spellEnd"/>
            <w:r w:rsidRPr="00D0413F">
              <w:rPr>
                <w:rFonts w:ascii="PT Astra Serif" w:hAnsi="PT Astra Serif"/>
                <w:sz w:val="16"/>
                <w:szCs w:val="16"/>
                <w:lang w:val="en-US"/>
              </w:rPr>
              <w:t xml:space="preserve"> </w:t>
            </w:r>
            <w:proofErr w:type="spellStart"/>
            <w:r w:rsidRPr="00D0413F">
              <w:rPr>
                <w:rFonts w:ascii="PT Astra Serif" w:hAnsi="PT Astra Serif"/>
                <w:sz w:val="16"/>
                <w:szCs w:val="16"/>
                <w:lang w:val="en-US"/>
              </w:rPr>
              <w:t>цена</w:t>
            </w:r>
            <w:proofErr w:type="spellEnd"/>
          </w:p>
        </w:tc>
        <w:tc>
          <w:tcPr>
            <w:tcW w:w="912"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993"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275"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18"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c>
          <w:tcPr>
            <w:tcW w:w="1456" w:type="dxa"/>
            <w:shd w:val="clear" w:color="auto" w:fill="auto"/>
          </w:tcPr>
          <w:p w:rsidR="0056540A" w:rsidRPr="00D0413F" w:rsidRDefault="0056540A" w:rsidP="00D0413F">
            <w:pPr>
              <w:autoSpaceDE w:val="0"/>
              <w:autoSpaceDN w:val="0"/>
              <w:adjustRightInd w:val="0"/>
              <w:spacing w:after="0" w:line="240" w:lineRule="auto"/>
              <w:jc w:val="center"/>
              <w:rPr>
                <w:rFonts w:ascii="PT Astra Serif" w:hAnsi="PT Astra Serif"/>
                <w:bCs/>
                <w:sz w:val="16"/>
                <w:szCs w:val="16"/>
              </w:rPr>
            </w:pPr>
          </w:p>
        </w:tc>
      </w:tr>
    </w:tbl>
    <w:p w:rsidR="0056540A" w:rsidRPr="00D0413F" w:rsidRDefault="0056540A" w:rsidP="00D0413F">
      <w:pPr>
        <w:spacing w:after="0" w:line="240" w:lineRule="auto"/>
        <w:jc w:val="both"/>
        <w:rPr>
          <w:rFonts w:ascii="PT Astra Serif" w:hAnsi="PT Astra Serif"/>
          <w:sz w:val="16"/>
          <w:szCs w:val="16"/>
        </w:rPr>
      </w:pPr>
    </w:p>
    <w:p w:rsidR="0056540A" w:rsidRPr="00D0413F" w:rsidRDefault="0056540A" w:rsidP="00D0413F">
      <w:pPr>
        <w:spacing w:after="0" w:line="240" w:lineRule="auto"/>
        <w:jc w:val="both"/>
        <w:rPr>
          <w:rFonts w:ascii="PT Astra Serif" w:hAnsi="PT Astra Serif"/>
          <w:sz w:val="16"/>
          <w:szCs w:val="16"/>
        </w:rPr>
      </w:pPr>
      <w:r w:rsidRPr="00D0413F">
        <w:rPr>
          <w:rFonts w:ascii="PT Astra Serif" w:hAnsi="PT Astra Serif"/>
          <w:sz w:val="16"/>
          <w:szCs w:val="16"/>
        </w:rPr>
        <w:t>&lt;*&gt; Периодичность приобретения средств вычислительной техники определяется максимальным сроком полезного использования и составляет 3 года.</w:t>
      </w:r>
    </w:p>
    <w:p w:rsidR="0056540A" w:rsidRPr="00D0413F" w:rsidRDefault="0056540A" w:rsidP="00D0413F">
      <w:pPr>
        <w:spacing w:after="0" w:line="240" w:lineRule="auto"/>
        <w:jc w:val="both"/>
        <w:rPr>
          <w:rFonts w:ascii="PT Astra Serif" w:hAnsi="PT Astra Serif"/>
          <w:sz w:val="16"/>
          <w:szCs w:val="16"/>
        </w:rPr>
      </w:pPr>
    </w:p>
    <w:p w:rsidR="0056540A" w:rsidRPr="00D0413F" w:rsidRDefault="0056540A" w:rsidP="00D0413F">
      <w:pPr>
        <w:spacing w:after="0" w:line="240" w:lineRule="auto"/>
        <w:jc w:val="both"/>
        <w:rPr>
          <w:rFonts w:ascii="PT Astra Serif" w:hAnsi="PT Astra Serif"/>
          <w:sz w:val="16"/>
          <w:szCs w:val="16"/>
        </w:rPr>
      </w:pPr>
      <w:r w:rsidRPr="00D0413F">
        <w:rPr>
          <w:rFonts w:ascii="PT Astra Serif" w:hAnsi="PT Astra Serif"/>
          <w:sz w:val="16"/>
          <w:szCs w:val="16"/>
        </w:rPr>
        <w:t>&lt;**&gt; Периодичность приобретения мебели определяется максимальным сроком полезного использования и составляет 7 лет.</w:t>
      </w:r>
    </w:p>
    <w:p w:rsidR="00D0413F" w:rsidRDefault="00D0413F" w:rsidP="00EC357F">
      <w:pPr>
        <w:pStyle w:val="ConsNonformat"/>
        <w:widowControl/>
        <w:jc w:val="center"/>
        <w:rPr>
          <w:rFonts w:ascii="PT Astra Serif" w:hAnsi="PT Astra Serif"/>
          <w:sz w:val="30"/>
          <w:szCs w:val="30"/>
        </w:rPr>
      </w:pPr>
    </w:p>
    <w:p w:rsidR="0056540A" w:rsidRPr="00D0413F" w:rsidRDefault="0056540A" w:rsidP="00EC357F">
      <w:pPr>
        <w:pStyle w:val="ConsNonformat"/>
        <w:widowControl/>
        <w:jc w:val="center"/>
        <w:rPr>
          <w:rFonts w:ascii="PT Astra Serif" w:hAnsi="PT Astra Serif"/>
          <w:sz w:val="28"/>
          <w:szCs w:val="30"/>
        </w:rPr>
      </w:pPr>
      <w:r w:rsidRPr="00D0413F">
        <w:rPr>
          <w:rFonts w:ascii="PT Astra Serif" w:hAnsi="PT Astra Serif"/>
          <w:sz w:val="28"/>
          <w:szCs w:val="30"/>
        </w:rPr>
        <w:t>КУРГАНСКАЯ ОБЛАСТЬ</w:t>
      </w:r>
    </w:p>
    <w:p w:rsidR="0056540A" w:rsidRPr="00D0413F" w:rsidRDefault="0056540A" w:rsidP="00EC357F">
      <w:pPr>
        <w:pStyle w:val="ConsNonformat"/>
        <w:widowControl/>
        <w:jc w:val="center"/>
        <w:rPr>
          <w:rFonts w:ascii="PT Astra Serif" w:hAnsi="PT Astra Serif"/>
          <w:sz w:val="28"/>
          <w:szCs w:val="30"/>
        </w:rPr>
      </w:pPr>
      <w:r w:rsidRPr="00D0413F">
        <w:rPr>
          <w:rFonts w:ascii="PT Astra Serif" w:hAnsi="PT Astra Serif"/>
          <w:sz w:val="28"/>
          <w:szCs w:val="30"/>
        </w:rPr>
        <w:t>ЦЕЛИННЫЙ МУНИЦИПАЛЬНЫЙ ОКРУГ</w:t>
      </w:r>
    </w:p>
    <w:p w:rsidR="0056540A" w:rsidRPr="00D0413F" w:rsidRDefault="0056540A" w:rsidP="00EC357F">
      <w:pPr>
        <w:pStyle w:val="ConsNonformat"/>
        <w:widowControl/>
        <w:jc w:val="center"/>
        <w:rPr>
          <w:rFonts w:ascii="PT Astra Serif" w:hAnsi="PT Astra Serif"/>
          <w:sz w:val="28"/>
          <w:szCs w:val="30"/>
        </w:rPr>
      </w:pPr>
      <w:r w:rsidRPr="00D0413F">
        <w:rPr>
          <w:rFonts w:ascii="PT Astra Serif" w:hAnsi="PT Astra Serif"/>
          <w:sz w:val="28"/>
          <w:szCs w:val="30"/>
        </w:rPr>
        <w:t>АДМИНИСТРАЦИЯ ЦЕЛИННОГО МУНИЦИПАЛЬНОГО ОКРУГА</w:t>
      </w:r>
    </w:p>
    <w:p w:rsidR="0056540A" w:rsidRPr="009539AA" w:rsidRDefault="0056540A" w:rsidP="00EC357F">
      <w:pPr>
        <w:pStyle w:val="ConsNonformat"/>
        <w:widowControl/>
        <w:jc w:val="center"/>
        <w:rPr>
          <w:rFonts w:ascii="PT Astra Serif" w:hAnsi="PT Astra Serif"/>
          <w:b/>
          <w:sz w:val="32"/>
          <w:szCs w:val="32"/>
        </w:rPr>
      </w:pPr>
    </w:p>
    <w:p w:rsidR="0056540A" w:rsidRPr="009539AA" w:rsidRDefault="0056540A" w:rsidP="00EC35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6540A" w:rsidRPr="00032B92" w:rsidRDefault="0056540A" w:rsidP="00EC357F">
      <w:pPr>
        <w:pStyle w:val="ConsNonformat"/>
        <w:widowControl/>
        <w:jc w:val="center"/>
        <w:rPr>
          <w:rFonts w:ascii="PT Astra Serif" w:hAnsi="PT Astra Serif"/>
          <w:b/>
          <w:szCs w:val="22"/>
        </w:rPr>
      </w:pPr>
    </w:p>
    <w:p w:rsidR="0056540A" w:rsidRPr="00D0413F" w:rsidRDefault="0056540A" w:rsidP="00EC357F">
      <w:pPr>
        <w:pStyle w:val="ConsNonformat"/>
        <w:widowControl/>
        <w:jc w:val="center"/>
        <w:rPr>
          <w:rFonts w:ascii="PT Astra Serif" w:hAnsi="PT Astra Serif"/>
          <w:sz w:val="24"/>
          <w:szCs w:val="22"/>
        </w:rPr>
      </w:pPr>
      <w:r w:rsidRPr="00D0413F">
        <w:rPr>
          <w:rFonts w:ascii="PT Astra Serif" w:hAnsi="PT Astra Serif"/>
          <w:sz w:val="24"/>
          <w:szCs w:val="22"/>
        </w:rPr>
        <w:t xml:space="preserve">от 26 апреля 2022 года                         № 121                                          с. </w:t>
      </w:r>
      <w:proofErr w:type="gramStart"/>
      <w:r w:rsidRPr="00D0413F">
        <w:rPr>
          <w:rFonts w:ascii="PT Astra Serif" w:hAnsi="PT Astra Serif"/>
          <w:sz w:val="24"/>
          <w:szCs w:val="22"/>
        </w:rPr>
        <w:t>Целинное</w:t>
      </w:r>
      <w:proofErr w:type="gramEnd"/>
    </w:p>
    <w:p w:rsidR="0056540A" w:rsidRPr="00D0413F" w:rsidRDefault="0056540A" w:rsidP="00D0413F">
      <w:pPr>
        <w:snapToGrid w:val="0"/>
        <w:spacing w:after="0" w:line="240" w:lineRule="auto"/>
        <w:ind w:left="-567" w:firstLine="567"/>
        <w:jc w:val="both"/>
        <w:rPr>
          <w:rFonts w:ascii="PT Astra Serif" w:hAnsi="PT Astra Serif"/>
          <w:sz w:val="16"/>
          <w:szCs w:val="16"/>
          <w:lang w:eastAsia="ru-RU"/>
        </w:rPr>
      </w:pPr>
    </w:p>
    <w:p w:rsidR="0056540A" w:rsidRPr="00D0413F" w:rsidRDefault="0056540A" w:rsidP="00D0413F">
      <w:pPr>
        <w:shd w:val="clear" w:color="auto" w:fill="FFFFFF"/>
        <w:spacing w:after="0" w:line="240" w:lineRule="auto"/>
        <w:ind w:left="-567" w:firstLine="567"/>
        <w:jc w:val="center"/>
        <w:rPr>
          <w:rFonts w:ascii="PT Astra Serif" w:hAnsi="PT Astra Serif"/>
          <w:b/>
          <w:bCs/>
          <w:color w:val="000000"/>
          <w:sz w:val="20"/>
          <w:szCs w:val="16"/>
        </w:rPr>
      </w:pPr>
      <w:r w:rsidRPr="00D0413F">
        <w:rPr>
          <w:rFonts w:ascii="PT Astra Serif" w:hAnsi="PT Astra Serif"/>
          <w:b/>
          <w:bCs/>
          <w:color w:val="000000"/>
          <w:sz w:val="20"/>
          <w:szCs w:val="16"/>
        </w:rPr>
        <w:t>О создании штаба добровольных народных дружин</w:t>
      </w:r>
      <w:r w:rsidR="00D0413F">
        <w:rPr>
          <w:rFonts w:ascii="PT Astra Serif" w:hAnsi="PT Astra Serif"/>
          <w:b/>
          <w:bCs/>
          <w:color w:val="000000"/>
          <w:sz w:val="20"/>
          <w:szCs w:val="16"/>
        </w:rPr>
        <w:t xml:space="preserve"> </w:t>
      </w:r>
      <w:r w:rsidRPr="00D0413F">
        <w:rPr>
          <w:rFonts w:ascii="PT Astra Serif" w:hAnsi="PT Astra Serif"/>
          <w:b/>
          <w:bCs/>
          <w:color w:val="000000"/>
          <w:sz w:val="20"/>
          <w:szCs w:val="16"/>
        </w:rPr>
        <w:t>в Целинном муниципальном округе</w:t>
      </w:r>
    </w:p>
    <w:p w:rsidR="0056540A" w:rsidRPr="00D0413F" w:rsidRDefault="0056540A" w:rsidP="00D0413F">
      <w:pPr>
        <w:shd w:val="clear" w:color="auto" w:fill="FFFFFF"/>
        <w:spacing w:after="0" w:line="240" w:lineRule="auto"/>
        <w:ind w:left="-567" w:firstLine="567"/>
        <w:jc w:val="both"/>
        <w:rPr>
          <w:rFonts w:ascii="PT Astra Serif" w:hAnsi="PT Astra Serif"/>
          <w:bCs/>
          <w:color w:val="000000"/>
          <w:sz w:val="16"/>
          <w:szCs w:val="16"/>
        </w:rPr>
      </w:pPr>
    </w:p>
    <w:p w:rsidR="0056540A" w:rsidRPr="00D0413F" w:rsidRDefault="0056540A" w:rsidP="00D0413F">
      <w:pPr>
        <w:shd w:val="clear" w:color="auto" w:fill="FFFFFF"/>
        <w:spacing w:after="0" w:line="240" w:lineRule="auto"/>
        <w:ind w:left="-567" w:firstLine="567"/>
        <w:jc w:val="both"/>
        <w:rPr>
          <w:rFonts w:ascii="PT Astra Serif" w:hAnsi="PT Astra Serif"/>
          <w:bCs/>
          <w:color w:val="000000"/>
          <w:sz w:val="16"/>
          <w:szCs w:val="16"/>
        </w:rPr>
      </w:pPr>
      <w:proofErr w:type="gramStart"/>
      <w:r w:rsidRPr="00D0413F">
        <w:rPr>
          <w:rFonts w:ascii="PT Astra Serif" w:hAnsi="PT Astra Serif"/>
          <w:bCs/>
          <w:color w:val="000000"/>
          <w:sz w:val="16"/>
          <w:szCs w:val="16"/>
        </w:rPr>
        <w:t>Во</w:t>
      </w:r>
      <w:proofErr w:type="gramEnd"/>
      <w:r w:rsidRPr="00D0413F">
        <w:rPr>
          <w:rFonts w:ascii="PT Astra Serif" w:hAnsi="PT Astra Serif"/>
          <w:bCs/>
          <w:color w:val="000000"/>
          <w:sz w:val="16"/>
          <w:szCs w:val="16"/>
        </w:rPr>
        <w:t xml:space="preserve"> исполнении п.4 ст.37 Закона Российской Федерации от 01.04.1993 г № 4730-1 «О Государственной границе Российской Федерации», ст.1 Федерального закона Российской Федерации от 30.12.2021 г № 457-ФЗ «О внесении изменений в статью 41 Закона Российской Федерации «О Государственной границе Российской Федерации» и статью 27 Федерального закона «О внесении изменений в отдельные законодательные акты Российской Федерации», Постановления Правительства Российской Федерации от 15.04.1995 г № 339 «О порядке привлечения граждан к защите Государственной границы Российской Федерации», с целью привлечения на добровольных началах граждан Российской Федерации к защите Государственной границы Российской Федерации на территории Целинного муниципального округа, </w:t>
      </w:r>
      <w:proofErr w:type="gramStart"/>
      <w:r w:rsidRPr="00D0413F">
        <w:rPr>
          <w:rFonts w:ascii="PT Astra Serif" w:hAnsi="PT Astra Serif"/>
          <w:bCs/>
          <w:color w:val="000000"/>
          <w:sz w:val="16"/>
          <w:szCs w:val="16"/>
        </w:rPr>
        <w:t>контроля за</w:t>
      </w:r>
      <w:proofErr w:type="gramEnd"/>
      <w:r w:rsidRPr="00D0413F">
        <w:rPr>
          <w:rFonts w:ascii="PT Astra Serif" w:hAnsi="PT Astra Serif"/>
          <w:bCs/>
          <w:color w:val="000000"/>
          <w:sz w:val="16"/>
          <w:szCs w:val="16"/>
        </w:rPr>
        <w:t xml:space="preserve"> соблюдением правил пограничного режима на приграничной территории и создания условий их деятельности </w:t>
      </w:r>
    </w:p>
    <w:p w:rsidR="0056540A" w:rsidRPr="00D0413F" w:rsidRDefault="0056540A" w:rsidP="00D0413F">
      <w:pPr>
        <w:shd w:val="clear" w:color="auto" w:fill="FFFFFF"/>
        <w:spacing w:after="0" w:line="240" w:lineRule="auto"/>
        <w:ind w:left="-567" w:firstLine="567"/>
        <w:jc w:val="both"/>
        <w:rPr>
          <w:rFonts w:ascii="PT Astra Serif" w:hAnsi="PT Astra Serif"/>
          <w:bCs/>
          <w:color w:val="000000"/>
          <w:sz w:val="16"/>
          <w:szCs w:val="16"/>
        </w:rPr>
      </w:pPr>
      <w:r w:rsidRPr="00D0413F">
        <w:rPr>
          <w:rFonts w:ascii="PT Astra Serif" w:hAnsi="PT Astra Serif"/>
          <w:bCs/>
          <w:color w:val="000000"/>
          <w:sz w:val="16"/>
          <w:szCs w:val="16"/>
        </w:rPr>
        <w:t>ПОСТАНОВЛЯЮ:</w:t>
      </w:r>
    </w:p>
    <w:p w:rsidR="0056540A" w:rsidRPr="00D0413F" w:rsidRDefault="0056540A" w:rsidP="00D0413F">
      <w:pPr>
        <w:shd w:val="clear" w:color="auto" w:fill="FFFFFF"/>
        <w:spacing w:after="0" w:line="240" w:lineRule="auto"/>
        <w:ind w:left="-567" w:firstLine="567"/>
        <w:jc w:val="both"/>
        <w:rPr>
          <w:rFonts w:ascii="PT Astra Serif" w:hAnsi="PT Astra Serif"/>
          <w:bCs/>
          <w:color w:val="000000"/>
          <w:sz w:val="16"/>
          <w:szCs w:val="16"/>
        </w:rPr>
      </w:pPr>
      <w:r w:rsidRPr="00D0413F">
        <w:rPr>
          <w:rFonts w:ascii="PT Astra Serif" w:hAnsi="PT Astra Serif"/>
          <w:bCs/>
          <w:color w:val="000000"/>
          <w:sz w:val="16"/>
          <w:szCs w:val="16"/>
        </w:rPr>
        <w:t>1. Утвердить Положение о добровольной народной дружине, привлекаемой к защите Государственной границы Российской Федерации на территории Целинного муниципального округа согласно приложению 1 к настоящему постановлению.</w:t>
      </w:r>
    </w:p>
    <w:p w:rsidR="0056540A" w:rsidRPr="00D0413F" w:rsidRDefault="0056540A" w:rsidP="00D0413F">
      <w:pPr>
        <w:shd w:val="clear" w:color="auto" w:fill="FFFFFF"/>
        <w:spacing w:after="0" w:line="240" w:lineRule="auto"/>
        <w:ind w:left="-567" w:firstLine="567"/>
        <w:jc w:val="both"/>
        <w:rPr>
          <w:rFonts w:ascii="PT Astra Serif" w:hAnsi="PT Astra Serif"/>
          <w:bCs/>
          <w:color w:val="000000"/>
          <w:sz w:val="16"/>
          <w:szCs w:val="16"/>
        </w:rPr>
      </w:pPr>
      <w:r w:rsidRPr="00D0413F">
        <w:rPr>
          <w:rFonts w:ascii="PT Astra Serif" w:hAnsi="PT Astra Serif"/>
          <w:bCs/>
          <w:color w:val="000000"/>
          <w:sz w:val="16"/>
          <w:szCs w:val="16"/>
        </w:rPr>
        <w:t>2. В целях повышения эффективности и координации деятельности добровольных народных дружин в Целинном муниципальном округе создать штаб добровольных народных дружин и утвердить его состав согласно приложению 2 к настоящему постановлению.</w:t>
      </w:r>
    </w:p>
    <w:p w:rsidR="0056540A" w:rsidRPr="00D0413F" w:rsidRDefault="0056540A" w:rsidP="00D0413F">
      <w:pPr>
        <w:shd w:val="clear" w:color="auto" w:fill="FFFFFF"/>
        <w:spacing w:after="0" w:line="240" w:lineRule="auto"/>
        <w:ind w:left="-567" w:firstLine="567"/>
        <w:jc w:val="both"/>
        <w:rPr>
          <w:rFonts w:ascii="PT Astra Serif" w:hAnsi="PT Astra Serif"/>
          <w:bCs/>
          <w:color w:val="000000"/>
          <w:sz w:val="16"/>
          <w:szCs w:val="16"/>
        </w:rPr>
      </w:pPr>
      <w:r w:rsidRPr="00D0413F">
        <w:rPr>
          <w:rFonts w:ascii="PT Astra Serif" w:hAnsi="PT Astra Serif"/>
          <w:bCs/>
          <w:color w:val="000000"/>
          <w:sz w:val="16"/>
          <w:szCs w:val="16"/>
        </w:rPr>
        <w:t>3. Признать утратившим силу постановление Главы Целинного района от 12 марта 2015 года № 20 «О создании штаба народных дружин в Целинном районе».</w:t>
      </w:r>
    </w:p>
    <w:p w:rsidR="0056540A" w:rsidRPr="00D0413F" w:rsidRDefault="0056540A" w:rsidP="00D0413F">
      <w:pPr>
        <w:shd w:val="clear" w:color="auto" w:fill="FFFFFF"/>
        <w:spacing w:after="0" w:line="240" w:lineRule="auto"/>
        <w:ind w:left="-567" w:firstLine="567"/>
        <w:jc w:val="both"/>
        <w:rPr>
          <w:rFonts w:ascii="PT Astra Serif" w:hAnsi="PT Astra Serif"/>
          <w:bCs/>
          <w:color w:val="000000"/>
          <w:sz w:val="16"/>
          <w:szCs w:val="16"/>
        </w:rPr>
      </w:pPr>
      <w:r w:rsidRPr="00D0413F">
        <w:rPr>
          <w:rFonts w:ascii="PT Astra Serif" w:hAnsi="PT Astra Serif"/>
          <w:bCs/>
          <w:color w:val="000000"/>
          <w:sz w:val="16"/>
          <w:szCs w:val="16"/>
        </w:rPr>
        <w:t>4. Опубликовать настоящее постановление в информационном бюллетене «Муниципальный вестник» и разместить на сайте Целинного муниципального округа.</w:t>
      </w:r>
    </w:p>
    <w:p w:rsidR="0056540A" w:rsidRPr="00D0413F" w:rsidRDefault="0056540A" w:rsidP="00D0413F">
      <w:pPr>
        <w:shd w:val="clear" w:color="auto" w:fill="FFFFFF"/>
        <w:spacing w:after="0" w:line="240" w:lineRule="auto"/>
        <w:ind w:left="-567" w:firstLine="567"/>
        <w:jc w:val="both"/>
        <w:rPr>
          <w:rFonts w:ascii="PT Astra Serif" w:hAnsi="PT Astra Serif"/>
          <w:bCs/>
          <w:color w:val="000000"/>
          <w:sz w:val="16"/>
          <w:szCs w:val="16"/>
        </w:rPr>
      </w:pPr>
      <w:r w:rsidRPr="00D0413F">
        <w:rPr>
          <w:rFonts w:ascii="PT Astra Serif" w:hAnsi="PT Astra Serif"/>
          <w:bCs/>
          <w:color w:val="000000"/>
          <w:sz w:val="16"/>
          <w:szCs w:val="16"/>
        </w:rPr>
        <w:t xml:space="preserve">5. </w:t>
      </w:r>
      <w:proofErr w:type="gramStart"/>
      <w:r w:rsidRPr="00D0413F">
        <w:rPr>
          <w:rFonts w:ascii="PT Astra Serif" w:hAnsi="PT Astra Serif"/>
          <w:bCs/>
          <w:color w:val="000000"/>
          <w:sz w:val="16"/>
          <w:szCs w:val="16"/>
        </w:rPr>
        <w:t>Контроль за</w:t>
      </w:r>
      <w:proofErr w:type="gramEnd"/>
      <w:r w:rsidRPr="00D0413F">
        <w:rPr>
          <w:rFonts w:ascii="PT Astra Serif" w:hAnsi="PT Astra Serif"/>
          <w:bCs/>
          <w:color w:val="000000"/>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56540A" w:rsidRPr="00D0413F" w:rsidRDefault="0056540A" w:rsidP="00D0413F">
      <w:pPr>
        <w:shd w:val="clear" w:color="auto" w:fill="FFFFFF"/>
        <w:spacing w:after="0" w:line="240" w:lineRule="auto"/>
        <w:ind w:left="-567" w:firstLine="567"/>
        <w:jc w:val="both"/>
        <w:rPr>
          <w:rFonts w:ascii="PT Astra Serif" w:hAnsi="PT Astra Serif"/>
          <w:color w:val="000000"/>
          <w:sz w:val="16"/>
          <w:szCs w:val="16"/>
        </w:rPr>
      </w:pPr>
    </w:p>
    <w:p w:rsidR="0056540A" w:rsidRPr="00D0413F" w:rsidRDefault="0056540A" w:rsidP="00D0413F">
      <w:pPr>
        <w:shd w:val="clear" w:color="auto" w:fill="FFFFFF"/>
        <w:spacing w:after="0" w:line="240" w:lineRule="auto"/>
        <w:ind w:left="-567" w:firstLine="567"/>
        <w:jc w:val="both"/>
        <w:rPr>
          <w:rFonts w:ascii="PT Astra Serif" w:hAnsi="PT Astra Serif"/>
          <w:color w:val="000000"/>
          <w:sz w:val="16"/>
          <w:szCs w:val="16"/>
        </w:rPr>
      </w:pP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Глава </w:t>
      </w:r>
      <w:r w:rsidRPr="00D0413F">
        <w:rPr>
          <w:rFonts w:ascii="PT Astra Serif" w:hAnsi="PT Astra Serif"/>
          <w:color w:val="000000"/>
          <w:sz w:val="16"/>
          <w:szCs w:val="16"/>
        </w:rPr>
        <w:t>Целинного муниципального округа</w:t>
      </w:r>
      <w:r w:rsidRPr="00D0413F">
        <w:rPr>
          <w:rFonts w:ascii="PT Astra Serif" w:hAnsi="PT Astra Serif"/>
          <w:sz w:val="16"/>
          <w:szCs w:val="16"/>
        </w:rPr>
        <w:t xml:space="preserve">                                 </w:t>
      </w:r>
      <w:r w:rsidRPr="00D0413F">
        <w:rPr>
          <w:rFonts w:ascii="PT Astra Serif" w:hAnsi="PT Astra Serif"/>
          <w:bCs/>
          <w:color w:val="000000"/>
          <w:sz w:val="16"/>
          <w:szCs w:val="16"/>
        </w:rPr>
        <w:t xml:space="preserve"> А.В. </w:t>
      </w:r>
      <w:proofErr w:type="spellStart"/>
      <w:r w:rsidRPr="00D0413F">
        <w:rPr>
          <w:rFonts w:ascii="PT Astra Serif" w:hAnsi="PT Astra Serif"/>
          <w:bCs/>
          <w:color w:val="000000"/>
          <w:sz w:val="16"/>
          <w:szCs w:val="16"/>
        </w:rPr>
        <w:t>Сытов</w:t>
      </w:r>
      <w:proofErr w:type="spellEnd"/>
      <w:r w:rsidRPr="00D0413F">
        <w:rPr>
          <w:rFonts w:ascii="PT Astra Serif" w:hAnsi="PT Astra Serif"/>
          <w:bCs/>
          <w:color w:val="000000"/>
          <w:sz w:val="16"/>
          <w:szCs w:val="16"/>
        </w:rPr>
        <w:t xml:space="preserve"> </w:t>
      </w:r>
    </w:p>
    <w:p w:rsidR="0056540A" w:rsidRPr="00D0413F" w:rsidRDefault="0056540A" w:rsidP="00D0413F">
      <w:pPr>
        <w:spacing w:after="0" w:line="240" w:lineRule="auto"/>
        <w:ind w:left="-567" w:firstLine="567"/>
        <w:jc w:val="both"/>
        <w:rPr>
          <w:rFonts w:ascii="PT Astra Serif" w:hAnsi="PT Astra Serif"/>
          <w:color w:val="000000"/>
          <w:sz w:val="16"/>
          <w:szCs w:val="16"/>
        </w:rPr>
      </w:pPr>
    </w:p>
    <w:p w:rsidR="0056540A" w:rsidRPr="00D0413F" w:rsidRDefault="0056540A" w:rsidP="00D0413F">
      <w:pPr>
        <w:spacing w:after="0" w:line="240" w:lineRule="auto"/>
        <w:ind w:left="5103"/>
        <w:jc w:val="both"/>
        <w:rPr>
          <w:rFonts w:ascii="PT Astra Serif" w:hAnsi="PT Astra Serif"/>
          <w:sz w:val="16"/>
          <w:szCs w:val="16"/>
        </w:rPr>
      </w:pPr>
      <w:r w:rsidRPr="00D0413F">
        <w:rPr>
          <w:rFonts w:ascii="PT Astra Serif" w:hAnsi="PT Astra Serif"/>
          <w:sz w:val="16"/>
          <w:szCs w:val="16"/>
        </w:rPr>
        <w:t>Приложение №1 к постановлению</w:t>
      </w:r>
      <w:r w:rsidR="00D0413F">
        <w:rPr>
          <w:rFonts w:ascii="PT Astra Serif" w:hAnsi="PT Astra Serif"/>
          <w:sz w:val="16"/>
          <w:szCs w:val="16"/>
        </w:rPr>
        <w:t xml:space="preserve"> </w:t>
      </w:r>
      <w:r w:rsidRPr="00D0413F">
        <w:rPr>
          <w:rFonts w:ascii="PT Astra Serif" w:hAnsi="PT Astra Serif"/>
          <w:sz w:val="16"/>
          <w:szCs w:val="16"/>
        </w:rPr>
        <w:t xml:space="preserve">Администрации Целинного муниципального округа от 26.04.2022 №121 </w:t>
      </w:r>
      <w:r w:rsidRPr="00D0413F">
        <w:rPr>
          <w:rFonts w:ascii="PT Astra Serif" w:hAnsi="PT Astra Serif"/>
          <w:b/>
          <w:sz w:val="16"/>
          <w:szCs w:val="16"/>
        </w:rPr>
        <w:t>«</w:t>
      </w:r>
      <w:r w:rsidRPr="00D0413F">
        <w:rPr>
          <w:rFonts w:ascii="PT Astra Serif" w:hAnsi="PT Astra Serif"/>
          <w:sz w:val="16"/>
          <w:szCs w:val="16"/>
        </w:rPr>
        <w:t>О создании штаба добровольных народных дружин в Целинном муниципальном округе»</w:t>
      </w:r>
    </w:p>
    <w:p w:rsidR="0056540A" w:rsidRPr="00D0413F" w:rsidRDefault="0056540A" w:rsidP="00D0413F">
      <w:pPr>
        <w:spacing w:after="0" w:line="240" w:lineRule="auto"/>
        <w:ind w:left="5103"/>
        <w:rPr>
          <w:rFonts w:ascii="PT Astra Serif" w:hAnsi="PT Astra Serif"/>
          <w:sz w:val="16"/>
          <w:szCs w:val="16"/>
        </w:rPr>
      </w:pPr>
    </w:p>
    <w:p w:rsidR="0056540A" w:rsidRPr="00D0413F" w:rsidRDefault="0056540A" w:rsidP="00D0413F">
      <w:pPr>
        <w:spacing w:after="0" w:line="240" w:lineRule="auto"/>
        <w:ind w:left="-567" w:firstLine="567"/>
        <w:jc w:val="center"/>
        <w:rPr>
          <w:rFonts w:ascii="PT Astra Serif" w:hAnsi="PT Astra Serif"/>
          <w:sz w:val="16"/>
          <w:szCs w:val="16"/>
        </w:rPr>
      </w:pPr>
      <w:r w:rsidRPr="00D0413F">
        <w:rPr>
          <w:rFonts w:ascii="PT Astra Serif" w:hAnsi="PT Astra Serif"/>
          <w:sz w:val="16"/>
          <w:szCs w:val="16"/>
        </w:rPr>
        <w:t>ПОЛОЖЕНИЕ</w:t>
      </w:r>
    </w:p>
    <w:p w:rsidR="0056540A" w:rsidRPr="00D0413F" w:rsidRDefault="0056540A" w:rsidP="00D0413F">
      <w:pPr>
        <w:spacing w:after="0" w:line="240" w:lineRule="auto"/>
        <w:ind w:left="-567" w:firstLine="567"/>
        <w:jc w:val="center"/>
        <w:rPr>
          <w:rFonts w:ascii="PT Astra Serif" w:hAnsi="PT Astra Serif"/>
          <w:sz w:val="16"/>
          <w:szCs w:val="16"/>
        </w:rPr>
      </w:pPr>
      <w:r w:rsidRPr="00D0413F">
        <w:rPr>
          <w:rFonts w:ascii="PT Astra Serif" w:hAnsi="PT Astra Serif"/>
          <w:sz w:val="16"/>
          <w:szCs w:val="16"/>
        </w:rPr>
        <w:t>о штабе добровольных народных дружин при Администрации Целинного муниципального округа Курганской области</w:t>
      </w:r>
    </w:p>
    <w:p w:rsidR="0056540A" w:rsidRPr="00D0413F" w:rsidRDefault="0056540A" w:rsidP="00D0413F">
      <w:pPr>
        <w:spacing w:after="0" w:line="240" w:lineRule="auto"/>
        <w:ind w:left="-567" w:firstLine="567"/>
        <w:jc w:val="center"/>
        <w:rPr>
          <w:rFonts w:ascii="PT Astra Serif" w:hAnsi="PT Astra Serif"/>
          <w:sz w:val="16"/>
          <w:szCs w:val="16"/>
        </w:rPr>
      </w:pPr>
    </w:p>
    <w:p w:rsidR="0056540A" w:rsidRPr="00D0413F" w:rsidRDefault="0056540A" w:rsidP="00D0413F">
      <w:pPr>
        <w:spacing w:after="0" w:line="240" w:lineRule="auto"/>
        <w:ind w:left="-567" w:firstLine="567"/>
        <w:jc w:val="both"/>
        <w:rPr>
          <w:rFonts w:ascii="PT Astra Serif" w:hAnsi="PT Astra Serif"/>
          <w:sz w:val="16"/>
          <w:szCs w:val="16"/>
        </w:rPr>
      </w:pPr>
      <w:proofErr w:type="gramStart"/>
      <w:r w:rsidRPr="00D0413F">
        <w:rPr>
          <w:rFonts w:ascii="PT Astra Serif" w:hAnsi="PT Astra Serif"/>
          <w:sz w:val="16"/>
          <w:szCs w:val="16"/>
        </w:rPr>
        <w:t xml:space="preserve">Настоящее положение разработано на основании Закона РФ от 1 апреля </w:t>
      </w:r>
      <w:smartTag w:uri="urn:schemas-microsoft-com:office:smarttags" w:element="metricconverter">
        <w:smartTagPr>
          <w:attr w:name="ProductID" w:val="1993 г"/>
        </w:smartTagPr>
        <w:r w:rsidRPr="00D0413F">
          <w:rPr>
            <w:rFonts w:ascii="PT Astra Serif" w:hAnsi="PT Astra Serif"/>
            <w:sz w:val="16"/>
            <w:szCs w:val="16"/>
          </w:rPr>
          <w:t>1993 г</w:t>
        </w:r>
      </w:smartTag>
      <w:r w:rsidRPr="00D0413F">
        <w:rPr>
          <w:rFonts w:ascii="PT Astra Serif" w:hAnsi="PT Astra Serif"/>
          <w:sz w:val="16"/>
          <w:szCs w:val="16"/>
        </w:rPr>
        <w:t>. N 4730-1 «О Государственной границе Российской Федерации», ст.1 Федерального закона Российской Федерации от 30.12.2021 г № 457-ФЗ «О внесении изменений в статью 41 Закона Российской Федерации «О Государственной границе Российской Федерации» и статью 27 Федерального закона «О внесении изменений в отдельные законодательные акты Российской Федерации», Постановления Правительства РФ</w:t>
      </w:r>
      <w:proofErr w:type="gramEnd"/>
      <w:r w:rsidRPr="00D0413F">
        <w:rPr>
          <w:rFonts w:ascii="PT Astra Serif" w:hAnsi="PT Astra Serif"/>
          <w:sz w:val="16"/>
          <w:szCs w:val="16"/>
        </w:rPr>
        <w:t xml:space="preserve"> от 15 апреля 1995 года №339 «О порядке привлечения граждан к защите Государственной границы Российской Федерации», приказа ФСБ России от 17 ноября </w:t>
      </w:r>
      <w:smartTag w:uri="urn:schemas-microsoft-com:office:smarttags" w:element="metricconverter">
        <w:smartTagPr>
          <w:attr w:name="ProductID" w:val="2010 г"/>
        </w:smartTagPr>
        <w:r w:rsidRPr="00D0413F">
          <w:rPr>
            <w:rFonts w:ascii="PT Astra Serif" w:hAnsi="PT Astra Serif"/>
            <w:sz w:val="16"/>
            <w:szCs w:val="16"/>
          </w:rPr>
          <w:t>2010 г</w:t>
        </w:r>
      </w:smartTag>
      <w:r w:rsidRPr="00D0413F">
        <w:rPr>
          <w:rFonts w:ascii="PT Astra Serif" w:hAnsi="PT Astra Serif"/>
          <w:sz w:val="16"/>
          <w:szCs w:val="16"/>
        </w:rPr>
        <w:t>. № 566 «Об организации работы пограничных органов с добровольными народными дружинами по защите Государственной границы Российской Федерации»</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Основной целью в работе штаба добровольных народных дружин считать - создание па территории приграничных сельских поселений условий для привлечения граждан на добровольных началах к защите государственной границы, повышение эффективности и координации деятельности добровольных народных дружин (далее – народных дружин) в Целинном муниципальном округе.</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Возложить на штаб добровольных народных дружин следующие задачи:</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1. Поддержание взаимодействия с подразделениями пограничных органов по вопросам создания условий для участия членов народных дружин в защите государственной границы.</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2. Контроль участия, в защите Государственной границы членов народных дружин, созданных в приграничных сельских поседениях Целинного муниципального округа.</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3. По ходатайству директора МКУ «Территориальное управление Целинного муниципального округа», начальников подразделений пограничных органов, поощрять членов народных дружин руководством Целинного муниципального округа Курганской области.</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4. Совещание штаба народных дружин проводить раз в квартал, при необходимости по согласованию.</w:t>
      </w:r>
    </w:p>
    <w:p w:rsidR="0056540A" w:rsidRPr="00D0413F" w:rsidRDefault="0056540A" w:rsidP="00D0413F">
      <w:pPr>
        <w:spacing w:after="0" w:line="240" w:lineRule="auto"/>
        <w:ind w:left="-567" w:firstLine="567"/>
        <w:jc w:val="both"/>
        <w:rPr>
          <w:rFonts w:ascii="PT Astra Serif" w:hAnsi="PT Astra Serif"/>
          <w:sz w:val="16"/>
          <w:szCs w:val="16"/>
        </w:rPr>
      </w:pP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Общие положения</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Народные дружины создаются при подразделениях пограничных органов при содействии органов исполнительной власти Курганской области и Целинного муниципального округа.</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Народная дружина учреждается на организационном собрании граждан, желающих вступить в ее члены. Решением этого собрания определяются условия приема в члены народной дружины, структура и организация ее работы, порядок реорганизации, или упразднения с учетом рекомендаций Федеральной службы безопасности Российской Федерации.</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Решение организационного собрания оформляется в четырех экземплярах, согласовывается с представителями Администрации Целинного муниципального округа и начальником подразделения пограничного органа. Первый экземпляр решения собрания остается в народной дружине; </w:t>
      </w:r>
      <w:r w:rsidRPr="00D0413F">
        <w:rPr>
          <w:rFonts w:ascii="PT Astra Serif" w:hAnsi="PT Astra Serif"/>
          <w:sz w:val="16"/>
          <w:szCs w:val="16"/>
        </w:rPr>
        <w:lastRenderedPageBreak/>
        <w:t>второй направляется в Администрацию Целинного муниципального округа; третий - в органы исполнительной власти Курганской области; четвертый - в пограничный орган.</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Командир народной дружины и его заместитель избираются на организационном собрании, либо на собрании членов народной дружины.</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Гражданин, изъявивший желание вступить в члены народной дружины, представляет заявление в народную дружину, которое направляется в подразделение пограничного органа. В кадровом подразделении пограничного органа кандидат изучается, при положительном заключении рассматривается на собрании членов народной дружины.</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Прием в члены народной дружины и исключение из членов народной дружины осуществляются на собрании членов народной дружины, решение собрания оформляется и двух экземплярах. Первый экземпляр остается в народной дружине, второй направляется в пограничный орган. </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Члену народной дружины выдаются удостоверение и нагрудный знак, образцы которых устанавливаются Федеральной службой безопасности Российской Федерации.</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Исключение из членов народной дружины происходит на собрании членов народной дружины в случае подачи им личного заявления, систематического невыполнения обязанностей, грубого нарушения законности при защите Государственной границы.</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В зависимости от количества членов народной дружины, их места жительства структура народной дружины может состоять из командира народной дружины, его заместителя, отделений (5-9 человек) или групп (3-5 человек).</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Командир народной дружины организует ее работу, согласовывает с начальником подразделения пограничного органа порядок и условия участия членов народной дружины в защите Государственной границы, осуществляет руководство членами народной дружины, планирует деятельность народной дружины, выполняет и контролирует запланированные и внеплановые мероприятия, ведет необходимую документацию.</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Реорганизация народной дружины осуществляется при увеличении или уменьшении количества ее членов, изменении структуры. Структура народной дружины утверждается на организационном собрании. Решение собрания членов народной дружины о реорганизации оформляется в двух экземплярах. Первый экземпляр остается в народной, дружине, второй направляется в пограничный орган.</w:t>
      </w:r>
    </w:p>
    <w:p w:rsidR="0056540A" w:rsidRPr="00D0413F" w:rsidRDefault="0056540A" w:rsidP="00D0413F">
      <w:pPr>
        <w:spacing w:after="0" w:line="240" w:lineRule="auto"/>
        <w:ind w:left="-567" w:firstLine="567"/>
        <w:jc w:val="both"/>
        <w:rPr>
          <w:rFonts w:ascii="PT Astra Serif" w:hAnsi="PT Astra Serif"/>
          <w:sz w:val="16"/>
          <w:szCs w:val="16"/>
        </w:rPr>
      </w:pPr>
      <w:proofErr w:type="gramStart"/>
      <w:r w:rsidRPr="00D0413F">
        <w:rPr>
          <w:rFonts w:ascii="PT Astra Serif" w:hAnsi="PT Astra Serif"/>
          <w:sz w:val="16"/>
          <w:szCs w:val="16"/>
        </w:rPr>
        <w:t>В соответствии со статьей 38 Закона Российской Федерации «О Государственной границе Российской Федерации» граждане могут участвовать на добровольных началах в защите Государственной границы Российской Федерации, как правило, в составе добровольных народных дружин по защите Государственной границы Российской Федерации (далее именуются - народные дружины) и в качестве внештатных сотрудников пограничных органов (далее именуются - внештатные сотрудники).</w:t>
      </w:r>
      <w:proofErr w:type="gramEnd"/>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Членами народных дружин и внештатными сотрудниками могут быть совершеннолетние граждане, добровольно изъявившие желание оказывать помощь пограничным органам в защите Государственной границы Российской Федерации.</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Пограничные органы содействуют созданию народных дружин, руководят их деятельностью, организуют необходимое обучение граждан, участвующих в защите Государственной границы Российской Федерации, и вносят в соответствующие органы исполнительной власти и органы местного самоуправления предложения по вопросам привлечения граждан к защите Государственной границы Российской Федерации в иных формах.</w:t>
      </w:r>
    </w:p>
    <w:p w:rsidR="0056540A" w:rsidRPr="00D0413F" w:rsidRDefault="0056540A" w:rsidP="00D0413F">
      <w:pPr>
        <w:spacing w:after="0" w:line="240" w:lineRule="auto"/>
        <w:ind w:left="-567" w:firstLine="567"/>
        <w:jc w:val="both"/>
        <w:rPr>
          <w:rFonts w:ascii="PT Astra Serif" w:hAnsi="PT Astra Serif"/>
          <w:sz w:val="16"/>
          <w:szCs w:val="16"/>
        </w:rPr>
      </w:pPr>
      <w:proofErr w:type="gramStart"/>
      <w:r w:rsidRPr="00D0413F">
        <w:rPr>
          <w:rFonts w:ascii="PT Astra Serif" w:hAnsi="PT Astra Serif"/>
          <w:sz w:val="16"/>
          <w:szCs w:val="16"/>
        </w:rPr>
        <w:t>В целях повышения эффективности и координации деятельности народных дружин в муниципальном округе, городе, автономном округе, области, крае, республике решениями органов местного самоуправления и органов исполнительной власти субъектов Российской Федерации по согласованию с соответствующими подразделениями пограничных органов могут создаваться штабы народных дружин из представителей органов местного самоуправления, органов исполнительной власти субъектов Российской Федерации, подразделений пограничных органов, командиров народных дружин и иных</w:t>
      </w:r>
      <w:proofErr w:type="gramEnd"/>
      <w:r w:rsidRPr="00D0413F">
        <w:rPr>
          <w:rFonts w:ascii="PT Astra Serif" w:hAnsi="PT Astra Serif"/>
          <w:sz w:val="16"/>
          <w:szCs w:val="16"/>
        </w:rPr>
        <w:t xml:space="preserve"> заинтересованных лиц.</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Зачисление гражданина в состав внештатных сотрудников производится на основании его письменного заявления начальником соответствующего подразделения пограничных органов.</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Внештатному сотруднику вручается удостоверение, образец которого устанавливается Федеральной службой безопасности Российской Федерации.</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Внештатный сотрудник по истечении срока своих полномочий сдает удостоверение в соответствующее подразделение пограничных органов.</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Права и обязанности членов народных дружин и внештатных сотрудников.</w:t>
      </w:r>
    </w:p>
    <w:p w:rsidR="0056540A" w:rsidRPr="00D0413F" w:rsidRDefault="0056540A" w:rsidP="00D0413F">
      <w:pPr>
        <w:spacing w:after="0" w:line="240" w:lineRule="auto"/>
        <w:ind w:left="-567" w:firstLine="567"/>
        <w:jc w:val="both"/>
        <w:rPr>
          <w:rFonts w:ascii="PT Astra Serif" w:hAnsi="PT Astra Serif"/>
          <w:sz w:val="16"/>
          <w:szCs w:val="16"/>
        </w:rPr>
      </w:pPr>
      <w:proofErr w:type="gramStart"/>
      <w:r w:rsidRPr="00D0413F">
        <w:rPr>
          <w:rFonts w:ascii="PT Astra Serif" w:hAnsi="PT Astra Serif"/>
          <w:sz w:val="16"/>
          <w:szCs w:val="16"/>
        </w:rPr>
        <w:t>Член народной дружины и внештатный сотрудник обязаны:</w:t>
      </w:r>
      <w:proofErr w:type="gramEnd"/>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добросовестно выполнять распоряжения и указания командира народной дружины, а также представителей пограничных органов в интересах защиты Государственной границы Российской Федерации;</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при объявлении сбора народной дружины прибывать к месту сбора в установленном организационным собранием порядке;</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своевременно сообщать командиру народной дружины, представителям пограничных органов или в органы местного </w:t>
      </w:r>
      <w:proofErr w:type="gramStart"/>
      <w:r w:rsidRPr="00D0413F">
        <w:rPr>
          <w:rFonts w:ascii="PT Astra Serif" w:hAnsi="PT Astra Serif"/>
          <w:sz w:val="16"/>
          <w:szCs w:val="16"/>
        </w:rPr>
        <w:t>самоуправления</w:t>
      </w:r>
      <w:proofErr w:type="gramEnd"/>
      <w:r w:rsidRPr="00D0413F">
        <w:rPr>
          <w:rFonts w:ascii="PT Astra Serif" w:hAnsi="PT Astra Serif"/>
          <w:sz w:val="16"/>
          <w:szCs w:val="16"/>
        </w:rPr>
        <w:t xml:space="preserve"> ставшие им известными факты, подготавливаемых или совершенных нарушений режима Государственной границы Российской Федерации, пограничного режима, режима в пунктах пропуска через Государственную границу Российской Федерации;</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при участии и защите Государственной границы Российской Федерации иметь при себе нагрудный знак и удостоверение члена народной дружины или внештатного сотрудника,</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Член народной дружины и внештатный сотрудник при участии в защите Государственной границы Российской Федерации имеют право:</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участвовать совместно с пограничными нарядами в проверке документов у граждан, а также в производстве осмотра транспортных средств и перевозимых на них грузов в пределах пограничной зоны:</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оказывать содействие пограничным нарядам в задержании лиц, подозреваемых в нарушении режима Государственной границы Российской Федерации, пограничного режима, режима в пунктах пропуска через Государственную границу Российской Федерации, и доставке задержанных в расположение соответствующих подразделений пограничных органов, штабы народных дружин иди другие места для выяснения их личности и обстоятельств нарушения;</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принимать меры к обеспечению сохранности вещественных доказатель</w:t>
      </w:r>
      <w:proofErr w:type="gramStart"/>
      <w:r w:rsidRPr="00D0413F">
        <w:rPr>
          <w:rFonts w:ascii="PT Astra Serif" w:hAnsi="PT Astra Serif"/>
          <w:sz w:val="16"/>
          <w:szCs w:val="16"/>
        </w:rPr>
        <w:t>ств пр</w:t>
      </w:r>
      <w:proofErr w:type="gramEnd"/>
      <w:r w:rsidRPr="00D0413F">
        <w:rPr>
          <w:rFonts w:ascii="PT Astra Serif" w:hAnsi="PT Astra Serif"/>
          <w:sz w:val="16"/>
          <w:szCs w:val="16"/>
        </w:rPr>
        <w:t>и пресечении пограничными нарядами правонарушений граждан с последующей передачей их в соответствующие подразделения пограничных органов;</w:t>
      </w:r>
    </w:p>
    <w:p w:rsidR="0056540A" w:rsidRPr="00D0413F" w:rsidRDefault="0056540A" w:rsidP="00D0413F">
      <w:pPr>
        <w:spacing w:after="0" w:line="240" w:lineRule="auto"/>
        <w:ind w:left="-567" w:firstLine="567"/>
        <w:jc w:val="both"/>
        <w:rPr>
          <w:rFonts w:ascii="PT Astra Serif" w:hAnsi="PT Astra Serif"/>
          <w:sz w:val="16"/>
          <w:szCs w:val="16"/>
        </w:rPr>
      </w:pPr>
      <w:proofErr w:type="gramStart"/>
      <w:r w:rsidRPr="00D0413F">
        <w:rPr>
          <w:rFonts w:ascii="PT Astra Serif" w:hAnsi="PT Astra Serif"/>
          <w:sz w:val="16"/>
          <w:szCs w:val="16"/>
        </w:rPr>
        <w:t>содействовать пограничным органам во временном ограничении или запрещении движения граждан и транспортных средств, включая маломерные суда и средства передвижения по льду, в пограничной зоне, в ограничении допуска граждан на отдельные участки местности, в обеспечении вынужденного пребывания их там и в выводе граждан с этих участков при проведении пограничных поисков и операций.</w:t>
      </w:r>
      <w:proofErr w:type="gramEnd"/>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Члены народных дружин и внештатные сотрудники, активно участвующие в защите Государственной границы Российской Федерации, могут быть поощрены, в том числе путем объявления благодарности, награждения грамотой, иными мерами поддержки (материальное стимулирование, предоставление льгот и компенсаций) в объеме и порядке, определенных муниципальными правовыми актами. </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Порядок привлечения членов народных дружин и внештатных сотрудников к защите государственной границы.</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Пограничный орган руководит работой по привлечению членов народных дружин к защите государственной границы через подчиненные </w:t>
      </w:r>
      <w:proofErr w:type="gramStart"/>
      <w:r w:rsidRPr="00D0413F">
        <w:rPr>
          <w:rFonts w:ascii="PT Astra Serif" w:hAnsi="PT Astra Serif"/>
          <w:sz w:val="16"/>
          <w:szCs w:val="16"/>
        </w:rPr>
        <w:t>подразделения</w:t>
      </w:r>
      <w:proofErr w:type="gramEnd"/>
      <w:r w:rsidRPr="00D0413F">
        <w:rPr>
          <w:rFonts w:ascii="PT Astra Serif" w:hAnsi="PT Astra Serif"/>
          <w:sz w:val="16"/>
          <w:szCs w:val="16"/>
        </w:rPr>
        <w:t xml:space="preserve"> при которых, они созданы, на основании:</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ежегодного приказа об организации пограничной деятельности;</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планов основных организационных и оперативно - розыскных мероприятий;</w:t>
      </w:r>
    </w:p>
    <w:p w:rsidR="0056540A" w:rsidRPr="00D0413F" w:rsidRDefault="0056540A" w:rsidP="00D0413F">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ежегодного перечня тем, рекомендованных для изучения членами народных дружин.</w:t>
      </w:r>
    </w:p>
    <w:p w:rsidR="0056540A" w:rsidRPr="00D0413F" w:rsidRDefault="0056540A" w:rsidP="00D0413F">
      <w:pPr>
        <w:spacing w:after="0" w:line="240" w:lineRule="auto"/>
        <w:ind w:left="-567" w:firstLine="567"/>
        <w:jc w:val="right"/>
        <w:rPr>
          <w:rFonts w:ascii="PT Astra Serif" w:hAnsi="PT Astra Serif"/>
          <w:sz w:val="16"/>
          <w:szCs w:val="16"/>
        </w:rPr>
      </w:pPr>
    </w:p>
    <w:p w:rsidR="0056540A" w:rsidRPr="00D0413F" w:rsidRDefault="0056540A" w:rsidP="002D5E59">
      <w:pPr>
        <w:spacing w:after="0" w:line="240" w:lineRule="auto"/>
        <w:ind w:left="5103"/>
        <w:jc w:val="both"/>
        <w:rPr>
          <w:rFonts w:ascii="PT Astra Serif" w:hAnsi="PT Astra Serif"/>
          <w:sz w:val="16"/>
          <w:szCs w:val="16"/>
        </w:rPr>
      </w:pPr>
      <w:r w:rsidRPr="00D0413F">
        <w:rPr>
          <w:rFonts w:ascii="PT Astra Serif" w:hAnsi="PT Astra Serif"/>
          <w:sz w:val="16"/>
          <w:szCs w:val="16"/>
        </w:rPr>
        <w:t>Приложение №2 к постановлению</w:t>
      </w:r>
      <w:r w:rsidR="002D5E59">
        <w:rPr>
          <w:rFonts w:ascii="PT Astra Serif" w:hAnsi="PT Astra Serif"/>
          <w:sz w:val="16"/>
          <w:szCs w:val="16"/>
        </w:rPr>
        <w:t xml:space="preserve"> </w:t>
      </w:r>
      <w:r w:rsidRPr="00D0413F">
        <w:rPr>
          <w:rFonts w:ascii="PT Astra Serif" w:hAnsi="PT Astra Serif"/>
          <w:sz w:val="16"/>
          <w:szCs w:val="16"/>
        </w:rPr>
        <w:t xml:space="preserve">Администрации Целинного муниципального округа от 26.04.2022 №121 </w:t>
      </w:r>
      <w:r w:rsidRPr="00D0413F">
        <w:rPr>
          <w:rFonts w:ascii="PT Astra Serif" w:hAnsi="PT Astra Serif"/>
          <w:b/>
          <w:sz w:val="16"/>
          <w:szCs w:val="16"/>
        </w:rPr>
        <w:t>«</w:t>
      </w:r>
      <w:r w:rsidRPr="00D0413F">
        <w:rPr>
          <w:rFonts w:ascii="PT Astra Serif" w:hAnsi="PT Astra Serif"/>
          <w:sz w:val="16"/>
          <w:szCs w:val="16"/>
        </w:rPr>
        <w:t xml:space="preserve">О создании штаба </w:t>
      </w:r>
      <w:r w:rsidRPr="00D0413F">
        <w:rPr>
          <w:rFonts w:ascii="PT Astra Serif" w:hAnsi="PT Astra Serif"/>
          <w:sz w:val="16"/>
          <w:szCs w:val="16"/>
        </w:rPr>
        <w:lastRenderedPageBreak/>
        <w:t>добровольных народных дружин в Целинном муниципальном округе»</w:t>
      </w:r>
    </w:p>
    <w:p w:rsidR="0056540A" w:rsidRPr="00D0413F" w:rsidRDefault="0056540A" w:rsidP="002D5E59">
      <w:pPr>
        <w:spacing w:after="0" w:line="240" w:lineRule="auto"/>
        <w:ind w:left="5103"/>
        <w:rPr>
          <w:rFonts w:ascii="PT Astra Serif" w:hAnsi="PT Astra Serif"/>
          <w:sz w:val="16"/>
          <w:szCs w:val="16"/>
        </w:rPr>
      </w:pPr>
    </w:p>
    <w:p w:rsidR="0056540A" w:rsidRPr="00D0413F" w:rsidRDefault="0056540A" w:rsidP="00D0413F">
      <w:pPr>
        <w:spacing w:after="0" w:line="240" w:lineRule="auto"/>
        <w:ind w:left="-567" w:firstLine="567"/>
        <w:jc w:val="center"/>
        <w:rPr>
          <w:rFonts w:ascii="PT Astra Serif" w:hAnsi="PT Astra Serif"/>
          <w:sz w:val="16"/>
          <w:szCs w:val="16"/>
        </w:rPr>
      </w:pPr>
      <w:r w:rsidRPr="00D0413F">
        <w:rPr>
          <w:rFonts w:ascii="PT Astra Serif" w:hAnsi="PT Astra Serif"/>
          <w:sz w:val="16"/>
          <w:szCs w:val="16"/>
        </w:rPr>
        <w:t>Состав штаба добровольной народной дружины</w:t>
      </w:r>
    </w:p>
    <w:p w:rsidR="0056540A" w:rsidRPr="00D0413F" w:rsidRDefault="0056540A" w:rsidP="00D0413F">
      <w:pPr>
        <w:spacing w:after="0" w:line="240" w:lineRule="auto"/>
        <w:ind w:left="-567" w:firstLine="567"/>
        <w:jc w:val="center"/>
        <w:rPr>
          <w:rFonts w:ascii="PT Astra Serif" w:hAnsi="PT Astra Serif"/>
          <w:sz w:val="16"/>
          <w:szCs w:val="16"/>
        </w:rPr>
      </w:pPr>
      <w:r w:rsidRPr="00D0413F">
        <w:rPr>
          <w:rFonts w:ascii="PT Astra Serif" w:hAnsi="PT Astra Serif"/>
          <w:sz w:val="16"/>
          <w:szCs w:val="16"/>
        </w:rPr>
        <w:t>в Целинном муниципальном округе</w:t>
      </w:r>
    </w:p>
    <w:p w:rsidR="0056540A" w:rsidRPr="00D0413F" w:rsidRDefault="0056540A" w:rsidP="00D0413F">
      <w:pPr>
        <w:spacing w:after="0" w:line="240" w:lineRule="auto"/>
        <w:ind w:left="-567" w:firstLine="567"/>
        <w:jc w:val="both"/>
        <w:rPr>
          <w:rFonts w:ascii="PT Astra Serif" w:hAnsi="PT Astra Serif"/>
          <w:sz w:val="16"/>
          <w:szCs w:val="16"/>
        </w:rPr>
      </w:pPr>
    </w:p>
    <w:p w:rsidR="0056540A" w:rsidRPr="00D0413F" w:rsidRDefault="0056540A" w:rsidP="002D5E59">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1) Начальник штаба – заместитель Главы, курирующий вопросы градостроительства и ЖКХ;</w:t>
      </w:r>
    </w:p>
    <w:p w:rsidR="0056540A" w:rsidRPr="00D0413F" w:rsidRDefault="0056540A" w:rsidP="002D5E59">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2) Заместитель начальника штаба – Заместитель Главы – руководитель Аппарата;</w:t>
      </w:r>
    </w:p>
    <w:p w:rsidR="0056540A" w:rsidRPr="00D0413F" w:rsidRDefault="0056540A" w:rsidP="002D5E59">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3) Секретарь – главный специалист сектора по </w:t>
      </w:r>
      <w:proofErr w:type="spellStart"/>
      <w:r w:rsidRPr="00D0413F">
        <w:rPr>
          <w:rFonts w:ascii="PT Astra Serif" w:hAnsi="PT Astra Serif"/>
          <w:sz w:val="16"/>
          <w:szCs w:val="16"/>
        </w:rPr>
        <w:t>МиВУР</w:t>
      </w:r>
      <w:proofErr w:type="spellEnd"/>
      <w:r w:rsidRPr="00D0413F">
        <w:rPr>
          <w:rFonts w:ascii="PT Astra Serif" w:hAnsi="PT Astra Serif"/>
          <w:sz w:val="16"/>
          <w:szCs w:val="16"/>
        </w:rPr>
        <w:t>, Отдела ГОЗНЧС, МР и ВУ;</w:t>
      </w:r>
    </w:p>
    <w:p w:rsidR="0056540A" w:rsidRPr="00D0413F" w:rsidRDefault="0056540A" w:rsidP="002D5E59">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4) Члены штаба: </w:t>
      </w:r>
    </w:p>
    <w:p w:rsidR="0056540A" w:rsidRPr="00D0413F" w:rsidRDefault="0056540A" w:rsidP="002D5E59">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Начальник юго-восточного Отдела МКУ «Территориальное управление Целинного муниципального округа»; </w:t>
      </w:r>
    </w:p>
    <w:p w:rsidR="0056540A" w:rsidRPr="00D0413F" w:rsidRDefault="0056540A" w:rsidP="002D5E59">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Начальник восточного Отдела МКУ «Территориальное управление Целинного муниципального округа»; </w:t>
      </w:r>
    </w:p>
    <w:p w:rsidR="0056540A" w:rsidRPr="00D0413F" w:rsidRDefault="0056540A" w:rsidP="002D5E59">
      <w:pPr>
        <w:spacing w:after="0" w:line="240" w:lineRule="auto"/>
        <w:ind w:left="-567" w:firstLine="567"/>
        <w:jc w:val="both"/>
        <w:rPr>
          <w:rFonts w:ascii="PT Astra Serif" w:hAnsi="PT Astra Serif"/>
          <w:sz w:val="16"/>
          <w:szCs w:val="16"/>
        </w:rPr>
      </w:pPr>
      <w:proofErr w:type="gramStart"/>
      <w:r w:rsidRPr="00D0413F">
        <w:rPr>
          <w:rFonts w:ascii="PT Astra Serif" w:hAnsi="PT Astra Serif"/>
          <w:sz w:val="16"/>
          <w:szCs w:val="16"/>
        </w:rPr>
        <w:t>начальник отдела (пограничной комендатуры) в г. Куртамыше ПУ ФСБ России по Курганской и Тюменской областям (по согласованию);</w:t>
      </w:r>
      <w:proofErr w:type="gramEnd"/>
    </w:p>
    <w:p w:rsidR="0056540A" w:rsidRPr="00D0413F" w:rsidRDefault="0056540A" w:rsidP="002D5E59">
      <w:pPr>
        <w:spacing w:after="0" w:line="240" w:lineRule="auto"/>
        <w:ind w:left="-567" w:firstLine="567"/>
        <w:jc w:val="both"/>
        <w:rPr>
          <w:rFonts w:ascii="PT Astra Serif" w:hAnsi="PT Astra Serif"/>
          <w:sz w:val="16"/>
          <w:szCs w:val="16"/>
        </w:rPr>
      </w:pPr>
      <w:r w:rsidRPr="00D0413F">
        <w:rPr>
          <w:rFonts w:ascii="PT Astra Serif" w:hAnsi="PT Astra Serif"/>
          <w:sz w:val="16"/>
          <w:szCs w:val="16"/>
        </w:rPr>
        <w:t xml:space="preserve">начальник отделения (пограничной заставы) в с. </w:t>
      </w:r>
      <w:proofErr w:type="gramStart"/>
      <w:r w:rsidRPr="00D0413F">
        <w:rPr>
          <w:rFonts w:ascii="PT Astra Serif" w:hAnsi="PT Astra Serif"/>
          <w:sz w:val="16"/>
          <w:szCs w:val="16"/>
        </w:rPr>
        <w:t>Целинное</w:t>
      </w:r>
      <w:proofErr w:type="gramEnd"/>
      <w:r w:rsidRPr="00D0413F">
        <w:rPr>
          <w:rFonts w:ascii="PT Astra Serif" w:hAnsi="PT Astra Serif"/>
          <w:sz w:val="16"/>
          <w:szCs w:val="16"/>
        </w:rPr>
        <w:t xml:space="preserve"> (по согласованию).</w:t>
      </w:r>
    </w:p>
    <w:p w:rsidR="0056540A" w:rsidRPr="001A35CF" w:rsidRDefault="0056540A" w:rsidP="002D5E59">
      <w:pPr>
        <w:pStyle w:val="ConsNonformat"/>
        <w:widowControl/>
        <w:ind w:left="-567" w:firstLine="567"/>
        <w:jc w:val="both"/>
        <w:rPr>
          <w:rFonts w:ascii="Times New Roman" w:hAnsi="Times New Roman"/>
          <w:sz w:val="18"/>
          <w:szCs w:val="32"/>
        </w:rPr>
      </w:pPr>
    </w:p>
    <w:p w:rsidR="0056540A" w:rsidRPr="002D5E59" w:rsidRDefault="0056540A" w:rsidP="00EC357F">
      <w:pPr>
        <w:pStyle w:val="ConsNonformat"/>
        <w:widowControl/>
        <w:jc w:val="center"/>
        <w:rPr>
          <w:rFonts w:ascii="PT Astra Serif" w:hAnsi="PT Astra Serif"/>
          <w:sz w:val="28"/>
          <w:szCs w:val="30"/>
        </w:rPr>
      </w:pPr>
      <w:r w:rsidRPr="002D5E59">
        <w:rPr>
          <w:rFonts w:ascii="PT Astra Serif" w:hAnsi="PT Astra Serif"/>
          <w:sz w:val="28"/>
          <w:szCs w:val="30"/>
        </w:rPr>
        <w:t>КУРГАНСКАЯ ОБЛАСТЬ</w:t>
      </w:r>
    </w:p>
    <w:p w:rsidR="0056540A" w:rsidRPr="002D5E59" w:rsidRDefault="0056540A" w:rsidP="00EC357F">
      <w:pPr>
        <w:pStyle w:val="ConsNonformat"/>
        <w:widowControl/>
        <w:jc w:val="center"/>
        <w:rPr>
          <w:rFonts w:ascii="PT Astra Serif" w:hAnsi="PT Astra Serif"/>
          <w:sz w:val="28"/>
          <w:szCs w:val="30"/>
        </w:rPr>
      </w:pPr>
      <w:r w:rsidRPr="002D5E59">
        <w:rPr>
          <w:rFonts w:ascii="PT Astra Serif" w:hAnsi="PT Astra Serif"/>
          <w:sz w:val="28"/>
          <w:szCs w:val="30"/>
        </w:rPr>
        <w:t>ЦЕЛИННЫЙ МУНИЦИПАЛЬНЫЙ ОКРУГ</w:t>
      </w:r>
    </w:p>
    <w:p w:rsidR="0056540A" w:rsidRPr="002D5E59" w:rsidRDefault="0056540A" w:rsidP="00EC357F">
      <w:pPr>
        <w:pStyle w:val="ConsNonformat"/>
        <w:widowControl/>
        <w:jc w:val="center"/>
        <w:rPr>
          <w:rFonts w:ascii="PT Astra Serif" w:hAnsi="PT Astra Serif"/>
          <w:sz w:val="28"/>
          <w:szCs w:val="30"/>
        </w:rPr>
      </w:pPr>
      <w:r w:rsidRPr="002D5E59">
        <w:rPr>
          <w:rFonts w:ascii="PT Astra Serif" w:hAnsi="PT Astra Serif"/>
          <w:sz w:val="28"/>
          <w:szCs w:val="30"/>
        </w:rPr>
        <w:t>АДМИНИСТРАЦИЯ ЦЕЛИННОГО МУНИЦИПАЛЬНОГО ОКРУГА</w:t>
      </w:r>
    </w:p>
    <w:p w:rsidR="0056540A" w:rsidRPr="009539AA" w:rsidRDefault="0056540A" w:rsidP="00EC357F">
      <w:pPr>
        <w:pStyle w:val="ConsNonformat"/>
        <w:widowControl/>
        <w:jc w:val="center"/>
        <w:rPr>
          <w:rFonts w:ascii="PT Astra Serif" w:hAnsi="PT Astra Serif"/>
          <w:b/>
          <w:sz w:val="32"/>
          <w:szCs w:val="32"/>
        </w:rPr>
      </w:pPr>
    </w:p>
    <w:p w:rsidR="0056540A" w:rsidRPr="009539AA" w:rsidRDefault="0056540A" w:rsidP="00EC35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6540A" w:rsidRPr="00032B92" w:rsidRDefault="0056540A" w:rsidP="00EC357F">
      <w:pPr>
        <w:pStyle w:val="ConsNonformat"/>
        <w:widowControl/>
        <w:jc w:val="center"/>
        <w:rPr>
          <w:rFonts w:ascii="PT Astra Serif" w:hAnsi="PT Astra Serif"/>
          <w:b/>
          <w:szCs w:val="22"/>
        </w:rPr>
      </w:pPr>
    </w:p>
    <w:p w:rsidR="0056540A" w:rsidRPr="002D5E59" w:rsidRDefault="0056540A" w:rsidP="00EC357F">
      <w:pPr>
        <w:pStyle w:val="ConsNonformat"/>
        <w:widowControl/>
        <w:jc w:val="center"/>
        <w:rPr>
          <w:rFonts w:ascii="PT Astra Serif" w:hAnsi="PT Astra Serif"/>
          <w:sz w:val="24"/>
          <w:szCs w:val="22"/>
        </w:rPr>
      </w:pPr>
      <w:r w:rsidRPr="002D5E59">
        <w:rPr>
          <w:rFonts w:ascii="PT Astra Serif" w:hAnsi="PT Astra Serif"/>
          <w:sz w:val="24"/>
          <w:szCs w:val="22"/>
        </w:rPr>
        <w:t xml:space="preserve">от 27 апреля 2022 года                         № 123                                          с. </w:t>
      </w:r>
      <w:proofErr w:type="gramStart"/>
      <w:r w:rsidRPr="002D5E59">
        <w:rPr>
          <w:rFonts w:ascii="PT Astra Serif" w:hAnsi="PT Astra Serif"/>
          <w:sz w:val="24"/>
          <w:szCs w:val="22"/>
        </w:rPr>
        <w:t>Целинное</w:t>
      </w:r>
      <w:proofErr w:type="gramEnd"/>
    </w:p>
    <w:p w:rsidR="0056540A" w:rsidRPr="002D5E59" w:rsidRDefault="0056540A" w:rsidP="002D5E59">
      <w:pPr>
        <w:snapToGrid w:val="0"/>
        <w:spacing w:after="0" w:line="240" w:lineRule="auto"/>
        <w:ind w:left="-567" w:firstLine="567"/>
        <w:jc w:val="both"/>
        <w:rPr>
          <w:rFonts w:ascii="PT Astra Serif" w:hAnsi="PT Astra Serif"/>
          <w:sz w:val="16"/>
          <w:szCs w:val="16"/>
          <w:lang w:eastAsia="ru-RU"/>
        </w:rPr>
      </w:pPr>
    </w:p>
    <w:p w:rsidR="0056540A" w:rsidRPr="002D5E59" w:rsidRDefault="0056540A" w:rsidP="002D5E59">
      <w:pPr>
        <w:shd w:val="clear" w:color="auto" w:fill="FFFFFF"/>
        <w:spacing w:after="0" w:line="240" w:lineRule="auto"/>
        <w:ind w:left="-567" w:firstLine="567"/>
        <w:jc w:val="center"/>
        <w:rPr>
          <w:rFonts w:ascii="PT Astra Serif" w:hAnsi="PT Astra Serif"/>
          <w:b/>
          <w:bCs/>
          <w:color w:val="000000"/>
          <w:sz w:val="20"/>
          <w:szCs w:val="16"/>
        </w:rPr>
      </w:pPr>
      <w:r w:rsidRPr="002D5E59">
        <w:rPr>
          <w:rFonts w:ascii="PT Astra Serif" w:hAnsi="PT Astra Serif"/>
          <w:b/>
          <w:bCs/>
          <w:color w:val="000000"/>
          <w:sz w:val="20"/>
          <w:szCs w:val="16"/>
        </w:rPr>
        <w:t>Об установлении случаев осуществления банковского сопровождения контрактов</w:t>
      </w:r>
    </w:p>
    <w:p w:rsidR="0056540A" w:rsidRPr="002D5E59" w:rsidRDefault="0056540A" w:rsidP="002D5E59">
      <w:pPr>
        <w:shd w:val="clear" w:color="auto" w:fill="FFFFFF"/>
        <w:spacing w:after="0" w:line="240" w:lineRule="auto"/>
        <w:ind w:left="-567" w:firstLine="567"/>
        <w:jc w:val="both"/>
        <w:rPr>
          <w:rFonts w:ascii="PT Astra Serif" w:hAnsi="PT Astra Serif"/>
          <w:bCs/>
          <w:color w:val="000000"/>
          <w:sz w:val="16"/>
          <w:szCs w:val="16"/>
        </w:rPr>
      </w:pPr>
    </w:p>
    <w:p w:rsidR="0056540A" w:rsidRPr="002D5E59" w:rsidRDefault="0056540A" w:rsidP="002D5E59">
      <w:pPr>
        <w:shd w:val="clear" w:color="auto" w:fill="FFFFFF"/>
        <w:spacing w:after="0" w:line="240" w:lineRule="auto"/>
        <w:ind w:left="-567" w:firstLine="567"/>
        <w:jc w:val="both"/>
        <w:rPr>
          <w:rFonts w:ascii="PT Astra Serif" w:hAnsi="PT Astra Serif"/>
          <w:bCs/>
          <w:sz w:val="16"/>
          <w:szCs w:val="16"/>
        </w:rPr>
      </w:pPr>
      <w:r w:rsidRPr="002D5E59">
        <w:rPr>
          <w:rFonts w:ascii="PT Astra Serif" w:hAnsi="PT Astra Serif"/>
          <w:bCs/>
          <w:color w:val="000000"/>
          <w:sz w:val="16"/>
          <w:szCs w:val="16"/>
        </w:rPr>
        <w:t>В соответствии с частью 2 статьи 35 Федерального закона от 05 апреля 2013 г. № 44-ФЗ «О контрактной системе в сфере закупок товар</w:t>
      </w:r>
      <w:r w:rsidRPr="002D5E59">
        <w:rPr>
          <w:rFonts w:ascii="PT Astra Serif" w:hAnsi="PT Astra Serif"/>
          <w:bCs/>
          <w:sz w:val="16"/>
          <w:szCs w:val="16"/>
        </w:rPr>
        <w:t xml:space="preserve">ов, работ, услуг для обеспечения государственных и муниципальных нужд», </w:t>
      </w:r>
      <w:r w:rsidRPr="00885E59">
        <w:rPr>
          <w:rFonts w:ascii="PT Astra Serif" w:hAnsi="PT Astra Serif"/>
          <w:bCs/>
          <w:sz w:val="16"/>
          <w:szCs w:val="16"/>
        </w:rPr>
        <w:t>постановлением</w:t>
      </w:r>
      <w:r w:rsidRPr="002D5E59">
        <w:rPr>
          <w:rFonts w:ascii="PT Astra Serif" w:hAnsi="PT Astra Serif"/>
          <w:bCs/>
          <w:sz w:val="16"/>
          <w:szCs w:val="16"/>
        </w:rPr>
        <w:t xml:space="preserve"> Правительства Российской Федерации от 20 сентября 2014 г. 963 «Об осуществлении банковского сопровождения контрактов» Администрация Целинного муниципального округа ПОСТАНОВЛЯЕТ:</w:t>
      </w:r>
    </w:p>
    <w:p w:rsidR="0056540A" w:rsidRPr="002D5E59" w:rsidRDefault="0056540A" w:rsidP="002D5E59">
      <w:pPr>
        <w:shd w:val="clear" w:color="auto" w:fill="FFFFFF"/>
        <w:spacing w:after="0" w:line="240" w:lineRule="auto"/>
        <w:ind w:left="-567" w:firstLine="567"/>
        <w:jc w:val="both"/>
        <w:rPr>
          <w:rFonts w:ascii="PT Astra Serif" w:hAnsi="PT Astra Serif"/>
          <w:bCs/>
          <w:sz w:val="16"/>
          <w:szCs w:val="16"/>
        </w:rPr>
      </w:pPr>
      <w:r w:rsidRPr="002D5E59">
        <w:rPr>
          <w:rFonts w:ascii="PT Astra Serif" w:hAnsi="PT Astra Serif"/>
          <w:bCs/>
          <w:sz w:val="16"/>
          <w:szCs w:val="16"/>
        </w:rPr>
        <w:t>1.</w:t>
      </w:r>
      <w:r w:rsidRPr="002D5E59">
        <w:rPr>
          <w:rFonts w:ascii="PT Astra Serif" w:hAnsi="PT Astra Serif"/>
          <w:b/>
          <w:bCs/>
          <w:sz w:val="16"/>
          <w:szCs w:val="16"/>
        </w:rPr>
        <w:t xml:space="preserve"> </w:t>
      </w:r>
      <w:r w:rsidRPr="002D5E59">
        <w:rPr>
          <w:rFonts w:ascii="PT Astra Serif" w:hAnsi="PT Astra Serif"/>
          <w:bCs/>
          <w:sz w:val="16"/>
          <w:szCs w:val="16"/>
        </w:rPr>
        <w:t>Определить, что банковское сопровождение контрактов, предметом которых являются поставки товаров, выполнение работ, оказание услуг для обеспечения нужд Целинного муниципального округа, осуществляется в случае, если начальная (максимальная) цена контракта или цена контракта, заключаемого с единственным поставщиком (подрядчиком, исполнителем), составляет не менее 50 млн. рублей.</w:t>
      </w:r>
    </w:p>
    <w:p w:rsidR="0056540A" w:rsidRPr="002D5E59" w:rsidRDefault="0056540A" w:rsidP="002D5E59">
      <w:pPr>
        <w:shd w:val="clear" w:color="auto" w:fill="FFFFFF"/>
        <w:spacing w:after="0" w:line="240" w:lineRule="auto"/>
        <w:ind w:left="-567" w:firstLine="567"/>
        <w:jc w:val="both"/>
        <w:rPr>
          <w:rFonts w:ascii="PT Astra Serif" w:hAnsi="PT Astra Serif"/>
          <w:bCs/>
          <w:color w:val="000000"/>
          <w:sz w:val="16"/>
          <w:szCs w:val="16"/>
        </w:rPr>
      </w:pPr>
      <w:r w:rsidRPr="002D5E59">
        <w:rPr>
          <w:rFonts w:ascii="PT Astra Serif" w:hAnsi="PT Astra Serif"/>
          <w:bCs/>
          <w:sz w:val="16"/>
          <w:szCs w:val="16"/>
        </w:rPr>
        <w:t>2.</w:t>
      </w:r>
      <w:r w:rsidRPr="002D5E59">
        <w:rPr>
          <w:rFonts w:ascii="PT Astra Serif" w:hAnsi="PT Astra Serif"/>
          <w:b/>
          <w:bCs/>
          <w:sz w:val="16"/>
          <w:szCs w:val="16"/>
        </w:rPr>
        <w:t xml:space="preserve"> </w:t>
      </w:r>
      <w:r w:rsidRPr="002D5E59">
        <w:rPr>
          <w:rFonts w:ascii="PT Astra Serif" w:hAnsi="PT Astra Serif"/>
          <w:bCs/>
          <w:sz w:val="16"/>
          <w:szCs w:val="16"/>
        </w:rPr>
        <w:t xml:space="preserve">Установить, что в случае, указанном в </w:t>
      </w:r>
      <w:hyperlink w:anchor="Par14" w:history="1">
        <w:r w:rsidRPr="002D5E59">
          <w:rPr>
            <w:rStyle w:val="af5"/>
            <w:rFonts w:ascii="PT Astra Serif" w:hAnsi="PT Astra Serif"/>
            <w:bCs/>
            <w:sz w:val="16"/>
            <w:szCs w:val="16"/>
          </w:rPr>
          <w:t>пункте 1</w:t>
        </w:r>
      </w:hyperlink>
      <w:r w:rsidRPr="002D5E59">
        <w:rPr>
          <w:rFonts w:ascii="PT Astra Serif" w:hAnsi="PT Astra Serif"/>
          <w:bCs/>
          <w:color w:val="000000"/>
          <w:sz w:val="16"/>
          <w:szCs w:val="16"/>
        </w:rPr>
        <w:t xml:space="preserve"> настоящего постановления, в контра</w:t>
      </w:r>
      <w:proofErr w:type="gramStart"/>
      <w:r w:rsidRPr="002D5E59">
        <w:rPr>
          <w:rFonts w:ascii="PT Astra Serif" w:hAnsi="PT Astra Serif"/>
          <w:bCs/>
          <w:color w:val="000000"/>
          <w:sz w:val="16"/>
          <w:szCs w:val="16"/>
        </w:rPr>
        <w:t>кт вкл</w:t>
      </w:r>
      <w:proofErr w:type="gramEnd"/>
      <w:r w:rsidRPr="002D5E59">
        <w:rPr>
          <w:rFonts w:ascii="PT Astra Serif" w:hAnsi="PT Astra Serif"/>
          <w:bCs/>
          <w:color w:val="000000"/>
          <w:sz w:val="16"/>
          <w:szCs w:val="16"/>
        </w:rPr>
        <w:t>ючается одно из следующих условий:</w:t>
      </w:r>
    </w:p>
    <w:p w:rsidR="0056540A" w:rsidRPr="002D5E59" w:rsidRDefault="0056540A" w:rsidP="002D5E59">
      <w:pPr>
        <w:shd w:val="clear" w:color="auto" w:fill="FFFFFF"/>
        <w:spacing w:after="0" w:line="240" w:lineRule="auto"/>
        <w:ind w:left="-567" w:firstLine="567"/>
        <w:jc w:val="both"/>
        <w:rPr>
          <w:rFonts w:ascii="PT Astra Serif" w:hAnsi="PT Astra Serif"/>
          <w:bCs/>
          <w:color w:val="000000"/>
          <w:sz w:val="16"/>
          <w:szCs w:val="16"/>
        </w:rPr>
      </w:pPr>
      <w:proofErr w:type="gramStart"/>
      <w:r w:rsidRPr="002D5E59">
        <w:rPr>
          <w:rFonts w:ascii="PT Astra Serif" w:hAnsi="PT Astra Serif"/>
          <w:bCs/>
          <w:color w:val="000000"/>
          <w:sz w:val="16"/>
          <w:szCs w:val="16"/>
        </w:rPr>
        <w:t>а) условие о банковском сопровождении контракта, заключающемся в проведении банком, привлеченным поставщиком (подрядчиком, исполнителем) или заказчиком, мониторинга расчетов в рамках исполнения контракта, - если начальная (максимальная) цена контракта или цена контракта, заключаемого с единственным поставщиком (подрядчиком, исполнителем), составляет от 50 млн. рублей до 500 млн. рублей;</w:t>
      </w:r>
      <w:proofErr w:type="gramEnd"/>
    </w:p>
    <w:p w:rsidR="0056540A" w:rsidRPr="002D5E59" w:rsidRDefault="0056540A" w:rsidP="002D5E59">
      <w:pPr>
        <w:shd w:val="clear" w:color="auto" w:fill="FFFFFF"/>
        <w:spacing w:after="0" w:line="240" w:lineRule="auto"/>
        <w:ind w:left="-567" w:firstLine="567"/>
        <w:jc w:val="both"/>
        <w:rPr>
          <w:rFonts w:ascii="PT Astra Serif" w:hAnsi="PT Astra Serif"/>
          <w:bCs/>
          <w:color w:val="000000"/>
          <w:sz w:val="16"/>
          <w:szCs w:val="16"/>
        </w:rPr>
      </w:pPr>
      <w:proofErr w:type="gramStart"/>
      <w:r w:rsidRPr="002D5E59">
        <w:rPr>
          <w:rFonts w:ascii="PT Astra Serif" w:hAnsi="PT Astra Serif"/>
          <w:bCs/>
          <w:color w:val="000000"/>
          <w:sz w:val="16"/>
          <w:szCs w:val="16"/>
        </w:rPr>
        <w:t>б) условие о банковском сопровождении контракта, предусматривающем привлечение поставщиком (подрядчиком, исполнителем) или заказчиком банка в целях оказания услуг, позволяющих обеспечить соответствие принимаемых товаров, работ (их результатов), услуг условиям контракта, - если начальная (максимальная) цена контракта или цена контракта, заключаемого с единственным поставщиком (подрядчиком, исполнителем), составляет не менее 500 млн. рублей.</w:t>
      </w:r>
      <w:proofErr w:type="gramEnd"/>
    </w:p>
    <w:p w:rsidR="0056540A" w:rsidRPr="002D5E59" w:rsidRDefault="0056540A" w:rsidP="002D5E59">
      <w:pPr>
        <w:shd w:val="clear" w:color="auto" w:fill="FFFFFF"/>
        <w:spacing w:after="0" w:line="240" w:lineRule="auto"/>
        <w:ind w:left="-567" w:firstLine="567"/>
        <w:jc w:val="both"/>
        <w:rPr>
          <w:rFonts w:ascii="PT Astra Serif" w:hAnsi="PT Astra Serif"/>
          <w:bCs/>
          <w:color w:val="000000"/>
          <w:sz w:val="16"/>
          <w:szCs w:val="16"/>
        </w:rPr>
      </w:pPr>
      <w:r w:rsidRPr="002D5E59">
        <w:rPr>
          <w:rFonts w:ascii="PT Astra Serif" w:hAnsi="PT Astra Serif"/>
          <w:bCs/>
          <w:color w:val="000000"/>
          <w:sz w:val="16"/>
          <w:szCs w:val="16"/>
        </w:rPr>
        <w:t>3. Опубликовать настоящее Постановление в информационном бюллетене «Муниципальный Вестник» и на официальном сайте Администрации Целинного муниципального округа.</w:t>
      </w:r>
    </w:p>
    <w:p w:rsidR="0056540A" w:rsidRPr="002D5E59" w:rsidRDefault="0056540A" w:rsidP="002D5E59">
      <w:pPr>
        <w:shd w:val="clear" w:color="auto" w:fill="FFFFFF"/>
        <w:spacing w:after="0" w:line="240" w:lineRule="auto"/>
        <w:ind w:left="-567" w:firstLine="567"/>
        <w:jc w:val="both"/>
        <w:rPr>
          <w:rFonts w:ascii="PT Astra Serif" w:hAnsi="PT Astra Serif"/>
          <w:bCs/>
          <w:color w:val="000000"/>
          <w:sz w:val="16"/>
          <w:szCs w:val="16"/>
        </w:rPr>
      </w:pPr>
      <w:r w:rsidRPr="002D5E59">
        <w:rPr>
          <w:rFonts w:ascii="PT Astra Serif" w:hAnsi="PT Astra Serif"/>
          <w:bCs/>
          <w:color w:val="000000"/>
          <w:sz w:val="16"/>
          <w:szCs w:val="16"/>
        </w:rPr>
        <w:t xml:space="preserve">4. Сектору муниципальных закупок Администрации Целинного муниципального округа в течение 3 дней со дня опубликования настоящего Постановления </w:t>
      </w:r>
      <w:proofErr w:type="gramStart"/>
      <w:r w:rsidRPr="002D5E59">
        <w:rPr>
          <w:rFonts w:ascii="PT Astra Serif" w:hAnsi="PT Astra Serif"/>
          <w:bCs/>
          <w:color w:val="000000"/>
          <w:sz w:val="16"/>
          <w:szCs w:val="16"/>
        </w:rPr>
        <w:t>разместить его</w:t>
      </w:r>
      <w:proofErr w:type="gramEnd"/>
      <w:r w:rsidRPr="002D5E59">
        <w:rPr>
          <w:rFonts w:ascii="PT Astra Serif" w:hAnsi="PT Astra Serif"/>
          <w:bCs/>
          <w:color w:val="000000"/>
          <w:sz w:val="16"/>
          <w:szCs w:val="16"/>
        </w:rPr>
        <w:t xml:space="preserve"> в единой информационной системе в сфере закупок.</w:t>
      </w:r>
    </w:p>
    <w:p w:rsidR="0056540A" w:rsidRPr="002D5E59" w:rsidRDefault="0056540A" w:rsidP="002D5E59">
      <w:pPr>
        <w:shd w:val="clear" w:color="auto" w:fill="FFFFFF"/>
        <w:spacing w:after="0" w:line="240" w:lineRule="auto"/>
        <w:ind w:left="-567" w:firstLine="567"/>
        <w:jc w:val="both"/>
        <w:rPr>
          <w:rFonts w:ascii="PT Astra Serif" w:hAnsi="PT Astra Serif"/>
          <w:bCs/>
          <w:color w:val="000000"/>
          <w:sz w:val="16"/>
          <w:szCs w:val="16"/>
        </w:rPr>
      </w:pPr>
      <w:r w:rsidRPr="002D5E59">
        <w:rPr>
          <w:rFonts w:ascii="PT Astra Serif" w:hAnsi="PT Astra Serif"/>
          <w:bCs/>
          <w:color w:val="000000"/>
          <w:sz w:val="16"/>
          <w:szCs w:val="16"/>
        </w:rPr>
        <w:t>5. Настоящее Постановление вступает в силу с момента его опубликования.</w:t>
      </w:r>
    </w:p>
    <w:p w:rsidR="0056540A" w:rsidRPr="002D5E59" w:rsidRDefault="0056540A" w:rsidP="002D5E59">
      <w:pPr>
        <w:shd w:val="clear" w:color="auto" w:fill="FFFFFF"/>
        <w:spacing w:after="0" w:line="240" w:lineRule="auto"/>
        <w:ind w:left="-567" w:firstLine="567"/>
        <w:jc w:val="both"/>
        <w:rPr>
          <w:rFonts w:ascii="PT Astra Serif" w:hAnsi="PT Astra Serif"/>
          <w:bCs/>
          <w:color w:val="000000"/>
          <w:sz w:val="16"/>
          <w:szCs w:val="16"/>
        </w:rPr>
      </w:pPr>
      <w:r w:rsidRPr="002D5E59">
        <w:rPr>
          <w:rFonts w:ascii="PT Astra Serif" w:hAnsi="PT Astra Serif"/>
          <w:bCs/>
          <w:color w:val="000000"/>
          <w:sz w:val="16"/>
          <w:szCs w:val="16"/>
        </w:rPr>
        <w:t xml:space="preserve">6. </w:t>
      </w:r>
      <w:proofErr w:type="gramStart"/>
      <w:r w:rsidRPr="002D5E59">
        <w:rPr>
          <w:rFonts w:ascii="PT Astra Serif" w:hAnsi="PT Astra Serif"/>
          <w:bCs/>
          <w:color w:val="000000"/>
          <w:sz w:val="16"/>
          <w:szCs w:val="16"/>
        </w:rPr>
        <w:t>Контроль за</w:t>
      </w:r>
      <w:proofErr w:type="gramEnd"/>
      <w:r w:rsidRPr="002D5E59">
        <w:rPr>
          <w:rFonts w:ascii="PT Astra Serif" w:hAnsi="PT Astra Serif"/>
          <w:bCs/>
          <w:color w:val="000000"/>
          <w:sz w:val="16"/>
          <w:szCs w:val="16"/>
        </w:rPr>
        <w:t xml:space="preserve"> исполнением данного постановления возложить на заместителя Главы, курирующего вопросы экономического развития.</w:t>
      </w:r>
    </w:p>
    <w:p w:rsidR="0056540A" w:rsidRPr="002D5E59" w:rsidRDefault="0056540A" w:rsidP="002D5E59">
      <w:pPr>
        <w:shd w:val="clear" w:color="auto" w:fill="FFFFFF"/>
        <w:spacing w:after="0" w:line="240" w:lineRule="auto"/>
        <w:ind w:left="-567" w:firstLine="567"/>
        <w:jc w:val="both"/>
        <w:rPr>
          <w:rFonts w:ascii="PT Astra Serif" w:hAnsi="PT Astra Serif"/>
          <w:color w:val="000000"/>
          <w:sz w:val="16"/>
          <w:szCs w:val="16"/>
        </w:rPr>
      </w:pPr>
    </w:p>
    <w:p w:rsidR="0056540A" w:rsidRPr="002D5E59" w:rsidRDefault="0056540A" w:rsidP="002D5E59">
      <w:pPr>
        <w:shd w:val="clear" w:color="auto" w:fill="FFFFFF"/>
        <w:spacing w:after="0" w:line="240" w:lineRule="auto"/>
        <w:ind w:left="-567" w:firstLine="567"/>
        <w:jc w:val="both"/>
        <w:rPr>
          <w:rFonts w:ascii="PT Astra Serif" w:hAnsi="PT Astra Serif"/>
          <w:color w:val="000000"/>
          <w:sz w:val="16"/>
          <w:szCs w:val="16"/>
        </w:rPr>
      </w:pPr>
    </w:p>
    <w:p w:rsidR="0056540A" w:rsidRPr="002D5E59" w:rsidRDefault="0056540A" w:rsidP="002D5E59">
      <w:pPr>
        <w:spacing w:after="0" w:line="240" w:lineRule="auto"/>
        <w:ind w:left="-567" w:firstLine="567"/>
        <w:jc w:val="both"/>
        <w:rPr>
          <w:rFonts w:ascii="PT Astra Serif" w:hAnsi="PT Astra Serif"/>
          <w:sz w:val="16"/>
          <w:szCs w:val="16"/>
        </w:rPr>
      </w:pPr>
      <w:r w:rsidRPr="002D5E59">
        <w:rPr>
          <w:rFonts w:ascii="PT Astra Serif" w:hAnsi="PT Astra Serif"/>
          <w:sz w:val="16"/>
          <w:szCs w:val="16"/>
        </w:rPr>
        <w:t xml:space="preserve">Глава </w:t>
      </w:r>
      <w:r w:rsidRPr="002D5E59">
        <w:rPr>
          <w:rFonts w:ascii="PT Astra Serif" w:hAnsi="PT Astra Serif"/>
          <w:color w:val="000000"/>
          <w:sz w:val="16"/>
          <w:szCs w:val="16"/>
        </w:rPr>
        <w:t>Целинного муниципального округа</w:t>
      </w:r>
      <w:r w:rsidRPr="002D5E59">
        <w:rPr>
          <w:rFonts w:ascii="PT Astra Serif" w:hAnsi="PT Astra Serif"/>
          <w:sz w:val="16"/>
          <w:szCs w:val="16"/>
        </w:rPr>
        <w:t xml:space="preserve">                                 </w:t>
      </w:r>
      <w:r w:rsidRPr="002D5E59">
        <w:rPr>
          <w:rFonts w:ascii="PT Astra Serif" w:hAnsi="PT Astra Serif"/>
          <w:bCs/>
          <w:color w:val="000000"/>
          <w:sz w:val="16"/>
          <w:szCs w:val="16"/>
        </w:rPr>
        <w:t xml:space="preserve"> А.В. </w:t>
      </w:r>
      <w:proofErr w:type="spellStart"/>
      <w:r w:rsidRPr="002D5E59">
        <w:rPr>
          <w:rFonts w:ascii="PT Astra Serif" w:hAnsi="PT Astra Serif"/>
          <w:bCs/>
          <w:color w:val="000000"/>
          <w:sz w:val="16"/>
          <w:szCs w:val="16"/>
        </w:rPr>
        <w:t>Сытов</w:t>
      </w:r>
      <w:proofErr w:type="spellEnd"/>
      <w:r w:rsidRPr="002D5E59">
        <w:rPr>
          <w:rFonts w:ascii="PT Astra Serif" w:hAnsi="PT Astra Serif"/>
          <w:bCs/>
          <w:color w:val="000000"/>
          <w:sz w:val="16"/>
          <w:szCs w:val="16"/>
        </w:rPr>
        <w:t xml:space="preserve"> </w:t>
      </w:r>
    </w:p>
    <w:p w:rsidR="0056540A" w:rsidRPr="002D5E59" w:rsidRDefault="0056540A" w:rsidP="002D5E59">
      <w:pPr>
        <w:spacing w:after="0" w:line="240" w:lineRule="auto"/>
        <w:ind w:left="-567" w:firstLine="567"/>
        <w:jc w:val="both"/>
        <w:rPr>
          <w:rFonts w:ascii="PT Astra Serif" w:hAnsi="PT Astra Serif"/>
          <w:color w:val="000000"/>
          <w:sz w:val="16"/>
          <w:szCs w:val="16"/>
        </w:rPr>
      </w:pPr>
    </w:p>
    <w:p w:rsidR="0056540A" w:rsidRPr="001A35CF" w:rsidRDefault="0056540A" w:rsidP="00EC357F">
      <w:pPr>
        <w:pStyle w:val="ConsNonformat"/>
        <w:widowControl/>
        <w:jc w:val="center"/>
        <w:rPr>
          <w:rFonts w:ascii="Times New Roman" w:hAnsi="Times New Roman"/>
          <w:sz w:val="18"/>
          <w:szCs w:val="32"/>
        </w:rPr>
      </w:pPr>
    </w:p>
    <w:p w:rsidR="0056540A" w:rsidRPr="002D5E59" w:rsidRDefault="0056540A" w:rsidP="00EC357F">
      <w:pPr>
        <w:pStyle w:val="ConsNonformat"/>
        <w:widowControl/>
        <w:jc w:val="center"/>
        <w:rPr>
          <w:rFonts w:ascii="PT Astra Serif" w:hAnsi="PT Astra Serif"/>
          <w:sz w:val="28"/>
          <w:szCs w:val="30"/>
        </w:rPr>
      </w:pPr>
      <w:r w:rsidRPr="002D5E59">
        <w:rPr>
          <w:rFonts w:ascii="PT Astra Serif" w:hAnsi="PT Astra Serif"/>
          <w:sz w:val="28"/>
          <w:szCs w:val="30"/>
        </w:rPr>
        <w:t>КУРГАНСКАЯ ОБЛАСТЬ</w:t>
      </w:r>
    </w:p>
    <w:p w:rsidR="0056540A" w:rsidRPr="002D5E59" w:rsidRDefault="0056540A" w:rsidP="00EC357F">
      <w:pPr>
        <w:pStyle w:val="ConsNonformat"/>
        <w:widowControl/>
        <w:jc w:val="center"/>
        <w:rPr>
          <w:rFonts w:ascii="PT Astra Serif" w:hAnsi="PT Astra Serif"/>
          <w:sz w:val="28"/>
          <w:szCs w:val="30"/>
        </w:rPr>
      </w:pPr>
      <w:r w:rsidRPr="002D5E59">
        <w:rPr>
          <w:rFonts w:ascii="PT Astra Serif" w:hAnsi="PT Astra Serif"/>
          <w:sz w:val="28"/>
          <w:szCs w:val="30"/>
        </w:rPr>
        <w:t>ЦЕЛИННЫЙ МУНИЦИПАЛЬНЫЙ ОКРУГ</w:t>
      </w:r>
    </w:p>
    <w:p w:rsidR="0056540A" w:rsidRPr="002D5E59" w:rsidRDefault="0056540A" w:rsidP="00EC357F">
      <w:pPr>
        <w:pStyle w:val="ConsNonformat"/>
        <w:widowControl/>
        <w:jc w:val="center"/>
        <w:rPr>
          <w:rFonts w:ascii="PT Astra Serif" w:hAnsi="PT Astra Serif"/>
          <w:sz w:val="28"/>
          <w:szCs w:val="30"/>
        </w:rPr>
      </w:pPr>
      <w:r w:rsidRPr="002D5E59">
        <w:rPr>
          <w:rFonts w:ascii="PT Astra Serif" w:hAnsi="PT Astra Serif"/>
          <w:sz w:val="28"/>
          <w:szCs w:val="30"/>
        </w:rPr>
        <w:t>АДМИНИСТРАЦИЯ ЦЕЛИННОГО МУНИЦИПАЛЬНОГО ОКРУГА</w:t>
      </w:r>
    </w:p>
    <w:p w:rsidR="0056540A" w:rsidRPr="009539AA" w:rsidRDefault="0056540A" w:rsidP="00EC357F">
      <w:pPr>
        <w:pStyle w:val="ConsNonformat"/>
        <w:widowControl/>
        <w:jc w:val="center"/>
        <w:rPr>
          <w:rFonts w:ascii="PT Astra Serif" w:hAnsi="PT Astra Serif"/>
          <w:b/>
          <w:sz w:val="32"/>
          <w:szCs w:val="32"/>
        </w:rPr>
      </w:pPr>
    </w:p>
    <w:p w:rsidR="0056540A" w:rsidRPr="009539AA" w:rsidRDefault="0056540A" w:rsidP="00EC35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6540A" w:rsidRPr="00032B92" w:rsidRDefault="0056540A" w:rsidP="00EC357F">
      <w:pPr>
        <w:pStyle w:val="ConsNonformat"/>
        <w:widowControl/>
        <w:jc w:val="center"/>
        <w:rPr>
          <w:rFonts w:ascii="PT Astra Serif" w:hAnsi="PT Astra Serif"/>
          <w:b/>
          <w:szCs w:val="22"/>
        </w:rPr>
      </w:pPr>
    </w:p>
    <w:p w:rsidR="0056540A" w:rsidRPr="002D5E59" w:rsidRDefault="0056540A" w:rsidP="00EC357F">
      <w:pPr>
        <w:pStyle w:val="ConsNonformat"/>
        <w:widowControl/>
        <w:jc w:val="center"/>
        <w:rPr>
          <w:rFonts w:ascii="PT Astra Serif" w:hAnsi="PT Astra Serif"/>
          <w:sz w:val="24"/>
          <w:szCs w:val="22"/>
        </w:rPr>
      </w:pPr>
      <w:r w:rsidRPr="002D5E59">
        <w:rPr>
          <w:rFonts w:ascii="PT Astra Serif" w:hAnsi="PT Astra Serif"/>
          <w:sz w:val="24"/>
          <w:szCs w:val="22"/>
        </w:rPr>
        <w:t xml:space="preserve">от 27 апреля 2022 года                         № 124                                          с. </w:t>
      </w:r>
      <w:proofErr w:type="gramStart"/>
      <w:r w:rsidRPr="002D5E59">
        <w:rPr>
          <w:rFonts w:ascii="PT Astra Serif" w:hAnsi="PT Astra Serif"/>
          <w:sz w:val="24"/>
          <w:szCs w:val="22"/>
        </w:rPr>
        <w:t>Целинное</w:t>
      </w:r>
      <w:proofErr w:type="gramEnd"/>
    </w:p>
    <w:p w:rsidR="0056540A" w:rsidRPr="009539AA" w:rsidRDefault="0056540A" w:rsidP="00EC357F">
      <w:pPr>
        <w:snapToGrid w:val="0"/>
        <w:ind w:firstLine="851"/>
        <w:jc w:val="both"/>
        <w:rPr>
          <w:rFonts w:ascii="PT Astra Serif" w:hAnsi="PT Astra Serif"/>
          <w:lang w:eastAsia="ru-RU"/>
        </w:rPr>
      </w:pPr>
    </w:p>
    <w:p w:rsidR="0056540A" w:rsidRPr="002D5E59" w:rsidRDefault="0056540A" w:rsidP="002D5E59">
      <w:pPr>
        <w:shd w:val="clear" w:color="auto" w:fill="FFFFFF"/>
        <w:spacing w:after="0" w:line="240" w:lineRule="auto"/>
        <w:ind w:left="-567" w:firstLine="567"/>
        <w:jc w:val="center"/>
        <w:rPr>
          <w:rFonts w:ascii="PT Astra Serif" w:hAnsi="PT Astra Serif"/>
          <w:b/>
          <w:bCs/>
          <w:color w:val="000000"/>
          <w:sz w:val="20"/>
          <w:szCs w:val="16"/>
        </w:rPr>
      </w:pPr>
      <w:r w:rsidRPr="002D5E59">
        <w:rPr>
          <w:rFonts w:ascii="PT Astra Serif" w:hAnsi="PT Astra Serif"/>
          <w:b/>
          <w:bCs/>
          <w:color w:val="000000"/>
          <w:sz w:val="20"/>
          <w:szCs w:val="16"/>
        </w:rPr>
        <w:t xml:space="preserve">О внесении изменений в постановление Администрации Целинного муниципального округа от 28.02.2022 года № 42 «Об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w:t>
      </w:r>
      <w:r w:rsidRPr="002D5E59">
        <w:rPr>
          <w:rFonts w:ascii="PT Astra Serif" w:hAnsi="PT Astra Serif"/>
          <w:b/>
          <w:bCs/>
          <w:color w:val="000000"/>
          <w:sz w:val="20"/>
          <w:szCs w:val="16"/>
        </w:rPr>
        <w:lastRenderedPageBreak/>
        <w:t>муниципального округа Курганской области, предусмотренных Законом Курганской области от 20.11.1995 года № 25 «Об административных правонарушениях на территории Курганской области»</w:t>
      </w:r>
    </w:p>
    <w:p w:rsidR="0056540A" w:rsidRPr="002D5E59" w:rsidRDefault="0056540A" w:rsidP="002D5E59">
      <w:pPr>
        <w:shd w:val="clear" w:color="auto" w:fill="FFFFFF"/>
        <w:spacing w:after="0" w:line="240" w:lineRule="auto"/>
        <w:ind w:left="-567" w:firstLine="567"/>
        <w:jc w:val="both"/>
        <w:rPr>
          <w:rFonts w:ascii="PT Astra Serif" w:hAnsi="PT Astra Serif"/>
          <w:bCs/>
          <w:color w:val="000000"/>
          <w:sz w:val="16"/>
          <w:szCs w:val="16"/>
        </w:rPr>
      </w:pPr>
    </w:p>
    <w:p w:rsidR="0056540A" w:rsidRPr="002D5E59" w:rsidRDefault="0056540A" w:rsidP="002D5E59">
      <w:pPr>
        <w:shd w:val="clear" w:color="auto" w:fill="FFFFFF"/>
        <w:spacing w:after="0" w:line="240" w:lineRule="auto"/>
        <w:ind w:left="-567" w:firstLine="567"/>
        <w:jc w:val="both"/>
        <w:rPr>
          <w:rFonts w:ascii="PT Astra Serif" w:hAnsi="PT Astra Serif"/>
          <w:bCs/>
          <w:color w:val="000000"/>
          <w:sz w:val="16"/>
          <w:szCs w:val="16"/>
        </w:rPr>
      </w:pPr>
      <w:r w:rsidRPr="002D5E59">
        <w:rPr>
          <w:rFonts w:ascii="PT Astra Serif" w:hAnsi="PT Astra Serif"/>
          <w:bCs/>
          <w:color w:val="000000"/>
          <w:sz w:val="16"/>
          <w:szCs w:val="16"/>
        </w:rPr>
        <w:t xml:space="preserve">В соответствии со ст. 72 Конституции Российской Федерации, </w:t>
      </w:r>
      <w:proofErr w:type="spellStart"/>
      <w:r w:rsidRPr="002D5E59">
        <w:rPr>
          <w:rFonts w:ascii="PT Astra Serif" w:hAnsi="PT Astra Serif"/>
          <w:bCs/>
          <w:color w:val="000000"/>
          <w:sz w:val="16"/>
          <w:szCs w:val="16"/>
        </w:rPr>
        <w:t>ст.ст</w:t>
      </w:r>
      <w:proofErr w:type="spellEnd"/>
      <w:r w:rsidRPr="002D5E59">
        <w:rPr>
          <w:rFonts w:ascii="PT Astra Serif" w:hAnsi="PT Astra Serif"/>
          <w:bCs/>
          <w:color w:val="000000"/>
          <w:sz w:val="16"/>
          <w:szCs w:val="16"/>
        </w:rPr>
        <w:t xml:space="preserve">. 1.1., 1.3.1. </w:t>
      </w:r>
      <w:proofErr w:type="gramStart"/>
      <w:r w:rsidRPr="002D5E59">
        <w:rPr>
          <w:rFonts w:ascii="PT Astra Serif" w:hAnsi="PT Astra Serif"/>
          <w:bCs/>
          <w:color w:val="000000"/>
          <w:sz w:val="16"/>
          <w:szCs w:val="16"/>
        </w:rPr>
        <w:t>Кодекса Российской Федерации об административных правонарушениях, Федеральным законом от 06.10.2003 года № 131-ФЗ «Об общих принципах организации местного самоуправления в Российской Федерации», Законом Курганской области от 20.11.1995 № 25 «Об административных правонарушениях на территории Курганской области», Законом Курганской области от 01.07.2010 г. № 27 «О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в сфере определения перечня должностных</w:t>
      </w:r>
      <w:proofErr w:type="gramEnd"/>
      <w:r w:rsidRPr="002D5E59">
        <w:rPr>
          <w:rFonts w:ascii="PT Astra Serif" w:hAnsi="PT Astra Serif"/>
          <w:bCs/>
          <w:color w:val="000000"/>
          <w:sz w:val="16"/>
          <w:szCs w:val="16"/>
        </w:rPr>
        <w:t xml:space="preserve"> лиц органов местного самоуправления, уполномоченных составлять протоколы об административных правонарушениях», Уставом Целинного муниципального округа, Администрация Целинного муниципального округа</w:t>
      </w:r>
    </w:p>
    <w:p w:rsidR="0056540A" w:rsidRPr="002D5E59" w:rsidRDefault="0056540A" w:rsidP="002D5E59">
      <w:pPr>
        <w:shd w:val="clear" w:color="auto" w:fill="FFFFFF"/>
        <w:spacing w:after="0" w:line="240" w:lineRule="auto"/>
        <w:ind w:left="-567" w:firstLine="567"/>
        <w:jc w:val="both"/>
        <w:rPr>
          <w:rFonts w:ascii="PT Astra Serif" w:hAnsi="PT Astra Serif"/>
          <w:bCs/>
          <w:color w:val="000000"/>
          <w:sz w:val="16"/>
          <w:szCs w:val="16"/>
        </w:rPr>
      </w:pPr>
      <w:r w:rsidRPr="002D5E59">
        <w:rPr>
          <w:rFonts w:ascii="PT Astra Serif" w:hAnsi="PT Astra Serif"/>
          <w:bCs/>
          <w:color w:val="000000"/>
          <w:sz w:val="16"/>
          <w:szCs w:val="16"/>
        </w:rPr>
        <w:t>ПОСТАНОВЛЯЕТ:</w:t>
      </w:r>
    </w:p>
    <w:p w:rsidR="0056540A" w:rsidRPr="002D5E59" w:rsidRDefault="0056540A" w:rsidP="002D5E59">
      <w:pPr>
        <w:shd w:val="clear" w:color="auto" w:fill="FFFFFF"/>
        <w:spacing w:after="0" w:line="240" w:lineRule="auto"/>
        <w:ind w:left="-567" w:firstLine="567"/>
        <w:jc w:val="both"/>
        <w:rPr>
          <w:rFonts w:ascii="PT Astra Serif" w:hAnsi="PT Astra Serif"/>
          <w:bCs/>
          <w:color w:val="000000"/>
          <w:sz w:val="16"/>
          <w:szCs w:val="16"/>
        </w:rPr>
      </w:pPr>
      <w:r w:rsidRPr="002D5E59">
        <w:rPr>
          <w:rFonts w:ascii="PT Astra Serif" w:hAnsi="PT Astra Serif"/>
          <w:bCs/>
          <w:color w:val="000000"/>
          <w:sz w:val="16"/>
          <w:szCs w:val="16"/>
        </w:rPr>
        <w:t>1. Внести в постановление Администрации Целинного муниципального округа № 42 от 28.02.2022г. «Об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 следующие изменения:</w:t>
      </w:r>
    </w:p>
    <w:p w:rsidR="0056540A" w:rsidRPr="002D5E59" w:rsidRDefault="0056540A" w:rsidP="002D5E59">
      <w:pPr>
        <w:shd w:val="clear" w:color="auto" w:fill="FFFFFF"/>
        <w:spacing w:after="0" w:line="240" w:lineRule="auto"/>
        <w:ind w:left="-567" w:firstLine="567"/>
        <w:jc w:val="both"/>
        <w:rPr>
          <w:rFonts w:ascii="PT Astra Serif" w:hAnsi="PT Astra Serif"/>
          <w:bCs/>
          <w:color w:val="000000"/>
          <w:sz w:val="16"/>
          <w:szCs w:val="16"/>
        </w:rPr>
      </w:pPr>
      <w:r w:rsidRPr="002D5E59">
        <w:rPr>
          <w:rFonts w:ascii="PT Astra Serif" w:hAnsi="PT Astra Serif"/>
          <w:bCs/>
          <w:color w:val="000000"/>
          <w:sz w:val="16"/>
          <w:szCs w:val="16"/>
        </w:rPr>
        <w:t>Приложение к постановлению изложить в новой редакции, согласно приложению к настоящему постановлению.</w:t>
      </w:r>
    </w:p>
    <w:p w:rsidR="0056540A" w:rsidRPr="002D5E59" w:rsidRDefault="0056540A" w:rsidP="002D5E59">
      <w:pPr>
        <w:shd w:val="clear" w:color="auto" w:fill="FFFFFF"/>
        <w:spacing w:after="0" w:line="240" w:lineRule="auto"/>
        <w:ind w:left="-567" w:firstLine="567"/>
        <w:jc w:val="both"/>
        <w:rPr>
          <w:rFonts w:ascii="PT Astra Serif" w:hAnsi="PT Astra Serif"/>
          <w:bCs/>
          <w:color w:val="000000"/>
          <w:sz w:val="16"/>
          <w:szCs w:val="16"/>
        </w:rPr>
      </w:pPr>
      <w:r w:rsidRPr="002D5E59">
        <w:rPr>
          <w:rFonts w:ascii="PT Astra Serif" w:hAnsi="PT Astra Serif"/>
          <w:bCs/>
          <w:color w:val="000000"/>
          <w:sz w:val="16"/>
          <w:szCs w:val="16"/>
        </w:rPr>
        <w:t>2.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56540A" w:rsidRPr="002D5E59" w:rsidRDefault="0056540A" w:rsidP="002D5E59">
      <w:pPr>
        <w:shd w:val="clear" w:color="auto" w:fill="FFFFFF"/>
        <w:spacing w:after="0" w:line="240" w:lineRule="auto"/>
        <w:ind w:left="-567" w:firstLine="567"/>
        <w:jc w:val="both"/>
        <w:rPr>
          <w:rFonts w:ascii="PT Astra Serif" w:hAnsi="PT Astra Serif"/>
          <w:bCs/>
          <w:color w:val="000000"/>
          <w:sz w:val="16"/>
          <w:szCs w:val="16"/>
        </w:rPr>
      </w:pPr>
      <w:r w:rsidRPr="002D5E59">
        <w:rPr>
          <w:rFonts w:ascii="PT Astra Serif" w:hAnsi="PT Astra Serif"/>
          <w:bCs/>
          <w:color w:val="000000"/>
          <w:sz w:val="16"/>
          <w:szCs w:val="16"/>
        </w:rPr>
        <w:t>3. Настоящее постановление вступает в силу с момента его подписания</w:t>
      </w:r>
    </w:p>
    <w:p w:rsidR="0056540A" w:rsidRPr="002D5E59" w:rsidRDefault="0056540A" w:rsidP="002D5E59">
      <w:pPr>
        <w:shd w:val="clear" w:color="auto" w:fill="FFFFFF"/>
        <w:spacing w:after="0" w:line="240" w:lineRule="auto"/>
        <w:ind w:left="-567" w:firstLine="567"/>
        <w:jc w:val="both"/>
        <w:rPr>
          <w:rFonts w:ascii="PT Astra Serif" w:hAnsi="PT Astra Serif"/>
          <w:bCs/>
          <w:color w:val="000000"/>
          <w:sz w:val="16"/>
          <w:szCs w:val="16"/>
        </w:rPr>
      </w:pPr>
      <w:r w:rsidRPr="002D5E59">
        <w:rPr>
          <w:rFonts w:ascii="PT Astra Serif" w:hAnsi="PT Astra Serif"/>
          <w:bCs/>
          <w:color w:val="000000"/>
          <w:sz w:val="16"/>
          <w:szCs w:val="16"/>
        </w:rPr>
        <w:t>4. </w:t>
      </w:r>
      <w:proofErr w:type="gramStart"/>
      <w:r w:rsidRPr="002D5E59">
        <w:rPr>
          <w:rFonts w:ascii="PT Astra Serif" w:hAnsi="PT Astra Serif"/>
          <w:bCs/>
          <w:color w:val="000000"/>
          <w:sz w:val="16"/>
          <w:szCs w:val="16"/>
        </w:rPr>
        <w:t>Контроль за</w:t>
      </w:r>
      <w:proofErr w:type="gramEnd"/>
      <w:r w:rsidRPr="002D5E59">
        <w:rPr>
          <w:rFonts w:ascii="PT Astra Serif" w:hAnsi="PT Astra Serif"/>
          <w:bCs/>
          <w:color w:val="000000"/>
          <w:sz w:val="16"/>
          <w:szCs w:val="16"/>
        </w:rPr>
        <w:t xml:space="preserve"> исполнением настоящего постановления оставляю за собой</w:t>
      </w:r>
    </w:p>
    <w:p w:rsidR="0056540A" w:rsidRPr="002D5E59" w:rsidRDefault="0056540A" w:rsidP="002D5E59">
      <w:pPr>
        <w:shd w:val="clear" w:color="auto" w:fill="FFFFFF"/>
        <w:spacing w:after="0" w:line="240" w:lineRule="auto"/>
        <w:ind w:left="-567" w:firstLine="567"/>
        <w:jc w:val="both"/>
        <w:rPr>
          <w:rFonts w:ascii="PT Astra Serif" w:hAnsi="PT Astra Serif"/>
          <w:color w:val="000000"/>
          <w:sz w:val="16"/>
          <w:szCs w:val="16"/>
        </w:rPr>
      </w:pPr>
    </w:p>
    <w:p w:rsidR="0056540A" w:rsidRPr="002D5E59" w:rsidRDefault="0056540A" w:rsidP="002D5E59">
      <w:pPr>
        <w:spacing w:after="0" w:line="240" w:lineRule="auto"/>
        <w:ind w:left="-567" w:firstLine="567"/>
        <w:jc w:val="both"/>
        <w:rPr>
          <w:rFonts w:ascii="PT Astra Serif" w:hAnsi="PT Astra Serif"/>
          <w:sz w:val="16"/>
          <w:szCs w:val="16"/>
        </w:rPr>
      </w:pPr>
      <w:r w:rsidRPr="002D5E59">
        <w:rPr>
          <w:rFonts w:ascii="PT Astra Serif" w:hAnsi="PT Astra Serif"/>
          <w:sz w:val="16"/>
          <w:szCs w:val="16"/>
        </w:rPr>
        <w:t xml:space="preserve">Глава </w:t>
      </w:r>
      <w:r w:rsidRPr="002D5E59">
        <w:rPr>
          <w:rFonts w:ascii="PT Astra Serif" w:hAnsi="PT Astra Serif"/>
          <w:color w:val="000000"/>
          <w:sz w:val="16"/>
          <w:szCs w:val="16"/>
        </w:rPr>
        <w:t>Целинного муниципального округа</w:t>
      </w:r>
      <w:r w:rsidRPr="002D5E59">
        <w:rPr>
          <w:rFonts w:ascii="PT Astra Serif" w:hAnsi="PT Astra Serif"/>
          <w:sz w:val="16"/>
          <w:szCs w:val="16"/>
        </w:rPr>
        <w:t xml:space="preserve">                                 </w:t>
      </w:r>
      <w:r w:rsidRPr="002D5E59">
        <w:rPr>
          <w:rFonts w:ascii="PT Astra Serif" w:hAnsi="PT Astra Serif"/>
          <w:bCs/>
          <w:color w:val="000000"/>
          <w:sz w:val="16"/>
          <w:szCs w:val="16"/>
        </w:rPr>
        <w:t xml:space="preserve"> А.В. </w:t>
      </w:r>
      <w:proofErr w:type="spellStart"/>
      <w:r w:rsidRPr="002D5E59">
        <w:rPr>
          <w:rFonts w:ascii="PT Astra Serif" w:hAnsi="PT Astra Serif"/>
          <w:bCs/>
          <w:color w:val="000000"/>
          <w:sz w:val="16"/>
          <w:szCs w:val="16"/>
        </w:rPr>
        <w:t>Сытов</w:t>
      </w:r>
      <w:proofErr w:type="spellEnd"/>
      <w:r w:rsidRPr="002D5E59">
        <w:rPr>
          <w:rFonts w:ascii="PT Astra Serif" w:hAnsi="PT Astra Serif"/>
          <w:bCs/>
          <w:color w:val="000000"/>
          <w:sz w:val="16"/>
          <w:szCs w:val="16"/>
        </w:rPr>
        <w:t xml:space="preserve"> </w:t>
      </w:r>
    </w:p>
    <w:p w:rsidR="0056540A" w:rsidRPr="002D5E59" w:rsidRDefault="0056540A" w:rsidP="002D5E59">
      <w:pPr>
        <w:spacing w:after="0" w:line="240" w:lineRule="auto"/>
        <w:ind w:left="-567" w:firstLine="567"/>
        <w:jc w:val="both"/>
        <w:rPr>
          <w:rFonts w:ascii="PT Astra Serif" w:hAnsi="PT Astra Serif"/>
          <w:color w:val="000000"/>
          <w:sz w:val="16"/>
          <w:szCs w:val="16"/>
        </w:rPr>
      </w:pPr>
    </w:p>
    <w:p w:rsidR="0056540A" w:rsidRPr="00374CCA" w:rsidRDefault="0056540A" w:rsidP="00374CCA">
      <w:pPr>
        <w:spacing w:after="0" w:line="240" w:lineRule="auto"/>
        <w:ind w:left="5103"/>
        <w:jc w:val="both"/>
        <w:rPr>
          <w:rFonts w:ascii="PT Astra Serif" w:hAnsi="PT Astra Serif"/>
          <w:spacing w:val="2"/>
          <w:sz w:val="16"/>
          <w:szCs w:val="16"/>
        </w:rPr>
      </w:pPr>
      <w:proofErr w:type="gramStart"/>
      <w:r w:rsidRPr="00374CCA">
        <w:rPr>
          <w:rFonts w:ascii="PT Astra Serif" w:hAnsi="PT Astra Serif"/>
          <w:spacing w:val="2"/>
          <w:sz w:val="16"/>
        </w:rPr>
        <w:t>Приложение к постановлению Администрации Целинного муниципального округа от 27.04 2022 №124</w:t>
      </w:r>
      <w:r w:rsidRPr="00374CCA">
        <w:rPr>
          <w:rFonts w:ascii="PT Astra Serif" w:hAnsi="PT Astra Serif"/>
          <w:bCs/>
          <w:sz w:val="16"/>
        </w:rPr>
        <w:t xml:space="preserve"> «О внесении изменений в постановление Администрации Целинного муниципального округа от 28.02.2022 года № 42 «Об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года № 25 «Об административных правонарушениях </w:t>
      </w:r>
      <w:r w:rsidRPr="00374CCA">
        <w:rPr>
          <w:rFonts w:ascii="PT Astra Serif" w:hAnsi="PT Astra Serif"/>
          <w:bCs/>
          <w:sz w:val="16"/>
          <w:szCs w:val="16"/>
        </w:rPr>
        <w:t>на территории Курганской</w:t>
      </w:r>
      <w:proofErr w:type="gramEnd"/>
      <w:r w:rsidRPr="00374CCA">
        <w:rPr>
          <w:rFonts w:ascii="PT Astra Serif" w:hAnsi="PT Astra Serif"/>
          <w:bCs/>
          <w:sz w:val="16"/>
          <w:szCs w:val="16"/>
        </w:rPr>
        <w:t xml:space="preserve"> области»</w:t>
      </w:r>
    </w:p>
    <w:p w:rsidR="0056540A" w:rsidRPr="00374CCA" w:rsidRDefault="0056540A" w:rsidP="00374CCA">
      <w:pPr>
        <w:shd w:val="clear" w:color="auto" w:fill="FFFFFF"/>
        <w:spacing w:after="0" w:line="240" w:lineRule="auto"/>
        <w:jc w:val="center"/>
        <w:textAlignment w:val="baseline"/>
        <w:outlineLvl w:val="2"/>
        <w:rPr>
          <w:rFonts w:ascii="PT Astra Serif" w:hAnsi="PT Astra Serif"/>
          <w:sz w:val="16"/>
          <w:szCs w:val="16"/>
        </w:rPr>
      </w:pPr>
      <w:r w:rsidRPr="00374CCA">
        <w:rPr>
          <w:rFonts w:ascii="PT Astra Serif" w:hAnsi="PT Astra Serif"/>
          <w:sz w:val="16"/>
          <w:szCs w:val="16"/>
        </w:rPr>
        <w:t xml:space="preserve">Перечень </w:t>
      </w:r>
    </w:p>
    <w:p w:rsidR="0056540A" w:rsidRPr="00374CCA" w:rsidRDefault="0056540A" w:rsidP="00374CCA">
      <w:pPr>
        <w:shd w:val="clear" w:color="auto" w:fill="FFFFFF"/>
        <w:spacing w:after="0" w:line="240" w:lineRule="auto"/>
        <w:jc w:val="center"/>
        <w:textAlignment w:val="baseline"/>
        <w:outlineLvl w:val="2"/>
        <w:rPr>
          <w:rFonts w:ascii="PT Astra Serif" w:hAnsi="PT Astra Serif"/>
          <w:sz w:val="16"/>
          <w:szCs w:val="16"/>
        </w:rPr>
      </w:pPr>
      <w:r w:rsidRPr="00374CCA">
        <w:rPr>
          <w:rFonts w:ascii="PT Astra Serif" w:hAnsi="PT Astra Serif"/>
          <w:sz w:val="16"/>
          <w:szCs w:val="16"/>
        </w:rPr>
        <w:t>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3аконом Курганской области от 20.11.1995 № 25 «Об административных правонарушениях на территории Курганской области»</w:t>
      </w:r>
    </w:p>
    <w:p w:rsidR="0056540A" w:rsidRPr="00374CCA" w:rsidRDefault="0056540A" w:rsidP="00374CCA">
      <w:pPr>
        <w:shd w:val="clear" w:color="auto" w:fill="FFFFFF"/>
        <w:spacing w:after="0" w:line="240" w:lineRule="auto"/>
        <w:jc w:val="both"/>
        <w:textAlignment w:val="baseline"/>
        <w:outlineLvl w:val="2"/>
        <w:rPr>
          <w:rFonts w:ascii="PT Astra Serif" w:hAnsi="PT Astra Serif"/>
          <w:b/>
          <w:caps/>
          <w:spacing w:val="2"/>
          <w:sz w:val="16"/>
          <w:szCs w:val="16"/>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704"/>
        <w:gridCol w:w="4252"/>
      </w:tblGrid>
      <w:tr w:rsidR="0056540A" w:rsidRPr="00374CCA" w:rsidTr="00695988">
        <w:tc>
          <w:tcPr>
            <w:tcW w:w="392" w:type="dxa"/>
          </w:tcPr>
          <w:p w:rsidR="0056540A" w:rsidRPr="00374CCA" w:rsidRDefault="0056540A" w:rsidP="00374CCA">
            <w:pPr>
              <w:spacing w:after="0" w:line="240" w:lineRule="auto"/>
              <w:ind w:hanging="108"/>
              <w:jc w:val="both"/>
              <w:textAlignment w:val="baseline"/>
              <w:outlineLvl w:val="2"/>
              <w:rPr>
                <w:rFonts w:ascii="PT Astra Serif" w:hAnsi="PT Astra Serif"/>
                <w:caps/>
                <w:spacing w:val="2"/>
                <w:sz w:val="16"/>
                <w:szCs w:val="16"/>
              </w:rPr>
            </w:pPr>
            <w:r w:rsidRPr="00374CCA">
              <w:rPr>
                <w:rFonts w:ascii="PT Astra Serif" w:hAnsi="PT Astra Serif"/>
                <w:caps/>
                <w:spacing w:val="2"/>
                <w:sz w:val="16"/>
                <w:szCs w:val="16"/>
              </w:rPr>
              <w:t xml:space="preserve">№ </w:t>
            </w:r>
          </w:p>
        </w:tc>
        <w:tc>
          <w:tcPr>
            <w:tcW w:w="5704"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r w:rsidRPr="00374CCA">
              <w:rPr>
                <w:rFonts w:ascii="PT Astra Serif" w:hAnsi="PT Astra Serif"/>
                <w:sz w:val="16"/>
                <w:szCs w:val="16"/>
              </w:rPr>
              <w:t>Должностные лица Администрации Целинного муниципального округа и ее органов, уполномоченные составлять протоколы об административных правонарушениях</w:t>
            </w:r>
          </w:p>
        </w:tc>
        <w:tc>
          <w:tcPr>
            <w:tcW w:w="425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r w:rsidRPr="00374CCA">
              <w:rPr>
                <w:rFonts w:ascii="PT Astra Serif" w:hAnsi="PT Astra Serif"/>
                <w:sz w:val="16"/>
                <w:szCs w:val="16"/>
              </w:rPr>
              <w:t>Статьи Закона Курганской области от 20.11.1995 № 25 «Об административных правонарушениях на территории Курганской области»</w:t>
            </w:r>
          </w:p>
        </w:tc>
      </w:tr>
      <w:tr w:rsidR="0056540A" w:rsidRPr="00374CCA" w:rsidTr="00695988">
        <w:trPr>
          <w:trHeight w:val="277"/>
        </w:trPr>
        <w:tc>
          <w:tcPr>
            <w:tcW w:w="392" w:type="dxa"/>
            <w:vMerge w:val="restart"/>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r w:rsidRPr="00374CCA">
              <w:rPr>
                <w:rFonts w:ascii="PT Astra Serif" w:hAnsi="PT Astra Serif"/>
                <w:caps/>
                <w:spacing w:val="2"/>
                <w:sz w:val="16"/>
                <w:szCs w:val="16"/>
              </w:rPr>
              <w:t>1</w:t>
            </w:r>
          </w:p>
        </w:tc>
        <w:tc>
          <w:tcPr>
            <w:tcW w:w="5704" w:type="dxa"/>
          </w:tcPr>
          <w:p w:rsidR="0056540A" w:rsidRPr="00374CCA" w:rsidRDefault="0056540A" w:rsidP="00374CCA">
            <w:pPr>
              <w:spacing w:after="0" w:line="240" w:lineRule="auto"/>
              <w:rPr>
                <w:rFonts w:ascii="PT Astra Serif" w:hAnsi="PT Astra Serif"/>
                <w:b/>
                <w:sz w:val="16"/>
                <w:szCs w:val="16"/>
              </w:rPr>
            </w:pPr>
            <w:r w:rsidRPr="00374CCA">
              <w:rPr>
                <w:rFonts w:ascii="PT Astra Serif" w:hAnsi="PT Astra Serif"/>
                <w:b/>
                <w:sz w:val="16"/>
                <w:szCs w:val="16"/>
              </w:rPr>
              <w:t>Сектор экономического развития и трудовых отношений:</w:t>
            </w:r>
          </w:p>
        </w:tc>
        <w:tc>
          <w:tcPr>
            <w:tcW w:w="4252" w:type="dxa"/>
          </w:tcPr>
          <w:p w:rsidR="0056540A" w:rsidRPr="00374CCA" w:rsidRDefault="0056540A" w:rsidP="00374CCA">
            <w:pPr>
              <w:spacing w:after="0" w:line="240" w:lineRule="auto"/>
              <w:rPr>
                <w:rFonts w:ascii="PT Astra Serif" w:hAnsi="PT Astra Serif"/>
                <w:sz w:val="16"/>
                <w:szCs w:val="16"/>
              </w:rPr>
            </w:pPr>
          </w:p>
        </w:tc>
      </w:tr>
      <w:tr w:rsidR="0056540A" w:rsidRPr="00374CCA" w:rsidTr="00695988">
        <w:trPr>
          <w:trHeight w:val="47"/>
        </w:trPr>
        <w:tc>
          <w:tcPr>
            <w:tcW w:w="392" w:type="dxa"/>
            <w:vMerge/>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Бисимбаева</w:t>
            </w:r>
            <w:proofErr w:type="spellEnd"/>
            <w:r w:rsidRPr="00374CCA">
              <w:rPr>
                <w:rFonts w:ascii="PT Astra Serif" w:hAnsi="PT Astra Serif"/>
                <w:sz w:val="16"/>
                <w:szCs w:val="16"/>
              </w:rPr>
              <w:t xml:space="preserve"> Светлана Александровна, ведущий специалист </w:t>
            </w:r>
          </w:p>
        </w:tc>
        <w:tc>
          <w:tcPr>
            <w:tcW w:w="4252"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ст. ст. 3, 9.1, 10, 11, 25.4 </w:t>
            </w:r>
          </w:p>
        </w:tc>
      </w:tr>
      <w:tr w:rsidR="0056540A" w:rsidRPr="00374CCA" w:rsidTr="00695988">
        <w:tc>
          <w:tcPr>
            <w:tcW w:w="392" w:type="dxa"/>
            <w:vMerge/>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Гомзякова</w:t>
            </w:r>
            <w:proofErr w:type="spellEnd"/>
            <w:r w:rsidRPr="00374CCA">
              <w:rPr>
                <w:rFonts w:ascii="PT Astra Serif" w:hAnsi="PT Astra Serif"/>
                <w:sz w:val="16"/>
                <w:szCs w:val="16"/>
              </w:rPr>
              <w:t xml:space="preserve"> Лилия Владимировна, главный специалист по охране труда и технике безопасности</w:t>
            </w:r>
          </w:p>
        </w:tc>
        <w:tc>
          <w:tcPr>
            <w:tcW w:w="4252"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3, 21.3, 21.4, 21.5</w:t>
            </w:r>
          </w:p>
        </w:tc>
      </w:tr>
      <w:tr w:rsidR="0056540A" w:rsidRPr="00374CCA" w:rsidTr="00695988">
        <w:tc>
          <w:tcPr>
            <w:tcW w:w="392" w:type="dxa"/>
            <w:vMerge w:val="restart"/>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r w:rsidRPr="00374CCA">
              <w:rPr>
                <w:rFonts w:ascii="PT Astra Serif" w:hAnsi="PT Astra Serif"/>
                <w:caps/>
                <w:spacing w:val="2"/>
                <w:sz w:val="16"/>
                <w:szCs w:val="16"/>
              </w:rPr>
              <w:t>2</w:t>
            </w:r>
          </w:p>
        </w:tc>
        <w:tc>
          <w:tcPr>
            <w:tcW w:w="5704" w:type="dxa"/>
          </w:tcPr>
          <w:p w:rsidR="0056540A" w:rsidRPr="00374CCA" w:rsidRDefault="0056540A" w:rsidP="00374CCA">
            <w:pPr>
              <w:pStyle w:val="af6"/>
              <w:tabs>
                <w:tab w:val="left" w:pos="1134"/>
              </w:tabs>
              <w:ind w:left="0"/>
              <w:rPr>
                <w:rFonts w:ascii="PT Astra Serif" w:hAnsi="PT Astra Serif"/>
                <w:b/>
                <w:sz w:val="16"/>
                <w:szCs w:val="16"/>
              </w:rPr>
            </w:pPr>
            <w:r w:rsidRPr="00374CCA">
              <w:rPr>
                <w:rFonts w:ascii="PT Astra Serif" w:hAnsi="PT Astra Serif"/>
                <w:b/>
                <w:sz w:val="16"/>
                <w:szCs w:val="16"/>
              </w:rPr>
              <w:t>Отдел по управлению муниципальным имуществом и земельными отношениями:</w:t>
            </w:r>
          </w:p>
        </w:tc>
        <w:tc>
          <w:tcPr>
            <w:tcW w:w="4252" w:type="dxa"/>
          </w:tcPr>
          <w:p w:rsidR="0056540A" w:rsidRPr="00374CCA" w:rsidRDefault="0056540A" w:rsidP="00374CCA">
            <w:pPr>
              <w:spacing w:after="0" w:line="240" w:lineRule="auto"/>
              <w:rPr>
                <w:rFonts w:ascii="PT Astra Serif" w:hAnsi="PT Astra Serif"/>
                <w:sz w:val="16"/>
                <w:szCs w:val="16"/>
              </w:rPr>
            </w:pPr>
          </w:p>
        </w:tc>
      </w:tr>
      <w:tr w:rsidR="0056540A" w:rsidRPr="00374CCA" w:rsidTr="00695988">
        <w:tc>
          <w:tcPr>
            <w:tcW w:w="392" w:type="dxa"/>
            <w:vMerge/>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Шубина Алена Николаевна, главный специалист по земельным отношениям</w:t>
            </w:r>
          </w:p>
        </w:tc>
        <w:tc>
          <w:tcPr>
            <w:tcW w:w="4252"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5-3, 25.2, 25.10</w:t>
            </w:r>
          </w:p>
        </w:tc>
      </w:tr>
      <w:tr w:rsidR="0056540A" w:rsidRPr="00374CCA" w:rsidTr="00695988">
        <w:tc>
          <w:tcPr>
            <w:tcW w:w="392" w:type="dxa"/>
            <w:vMerge/>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Колодочка Екатерина Александровна, ведущий специалист по землепользованию, инспектор</w:t>
            </w:r>
          </w:p>
        </w:tc>
        <w:tc>
          <w:tcPr>
            <w:tcW w:w="4252"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5-3, 6.1, 7, 8, 25.2, 25.10</w:t>
            </w:r>
          </w:p>
        </w:tc>
      </w:tr>
      <w:tr w:rsidR="0056540A" w:rsidRPr="00374CCA" w:rsidTr="00695988">
        <w:tc>
          <w:tcPr>
            <w:tcW w:w="392" w:type="dxa"/>
            <w:vMerge/>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Кокшарова</w:t>
            </w:r>
            <w:proofErr w:type="spellEnd"/>
            <w:r w:rsidRPr="00374CCA">
              <w:rPr>
                <w:rFonts w:ascii="PT Astra Serif" w:hAnsi="PT Astra Serif"/>
                <w:sz w:val="16"/>
                <w:szCs w:val="16"/>
              </w:rPr>
              <w:t xml:space="preserve"> Ирина Алексеевна, главный специалист по имуществу</w:t>
            </w:r>
          </w:p>
        </w:tc>
        <w:tc>
          <w:tcPr>
            <w:tcW w:w="4252"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Пункты 2, 3 ст. 25.13 в отношении муниципального имущества</w:t>
            </w:r>
          </w:p>
        </w:tc>
      </w:tr>
      <w:tr w:rsidR="0056540A" w:rsidRPr="00374CCA" w:rsidTr="00695988">
        <w:tc>
          <w:tcPr>
            <w:tcW w:w="392" w:type="dxa"/>
            <w:vMerge w:val="restart"/>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r w:rsidRPr="00374CCA">
              <w:rPr>
                <w:rFonts w:ascii="PT Astra Serif" w:hAnsi="PT Astra Serif"/>
                <w:caps/>
                <w:spacing w:val="2"/>
                <w:sz w:val="16"/>
                <w:szCs w:val="16"/>
              </w:rPr>
              <w:t>3</w:t>
            </w:r>
          </w:p>
        </w:tc>
        <w:tc>
          <w:tcPr>
            <w:tcW w:w="5704" w:type="dxa"/>
          </w:tcPr>
          <w:p w:rsidR="0056540A" w:rsidRPr="00374CCA" w:rsidRDefault="0056540A" w:rsidP="00374CCA">
            <w:pPr>
              <w:spacing w:after="0" w:line="240" w:lineRule="auto"/>
              <w:rPr>
                <w:rFonts w:ascii="PT Astra Serif" w:hAnsi="PT Astra Serif"/>
                <w:b/>
                <w:sz w:val="16"/>
                <w:szCs w:val="16"/>
              </w:rPr>
            </w:pPr>
            <w:r w:rsidRPr="00374CCA">
              <w:rPr>
                <w:rFonts w:ascii="PT Astra Serif" w:hAnsi="PT Astra Serif"/>
                <w:b/>
                <w:sz w:val="16"/>
                <w:szCs w:val="16"/>
              </w:rPr>
              <w:t>Отдел жилищно-коммунального хозяйства, градостроительства, связи, транспорта и дорожной деятельности</w:t>
            </w:r>
          </w:p>
        </w:tc>
        <w:tc>
          <w:tcPr>
            <w:tcW w:w="4252" w:type="dxa"/>
          </w:tcPr>
          <w:p w:rsidR="0056540A" w:rsidRPr="00374CCA" w:rsidRDefault="0056540A" w:rsidP="00374CCA">
            <w:pPr>
              <w:spacing w:after="0" w:line="240" w:lineRule="auto"/>
              <w:rPr>
                <w:rFonts w:ascii="PT Astra Serif" w:hAnsi="PT Astra Serif"/>
                <w:sz w:val="16"/>
                <w:szCs w:val="16"/>
              </w:rPr>
            </w:pPr>
          </w:p>
        </w:tc>
      </w:tr>
      <w:tr w:rsidR="0056540A" w:rsidRPr="00374CCA" w:rsidTr="00695988">
        <w:tc>
          <w:tcPr>
            <w:tcW w:w="392" w:type="dxa"/>
            <w:vMerge/>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Балашов Василий Николаевич, заместитель начальника </w:t>
            </w:r>
          </w:p>
        </w:tc>
        <w:tc>
          <w:tcPr>
            <w:tcW w:w="4252"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9, 13, 14, 17.</w:t>
            </w:r>
          </w:p>
        </w:tc>
      </w:tr>
      <w:tr w:rsidR="0056540A" w:rsidRPr="00374CCA" w:rsidTr="00695988">
        <w:tc>
          <w:tcPr>
            <w:tcW w:w="392" w:type="dxa"/>
            <w:vMerge/>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Каримов </w:t>
            </w:r>
            <w:proofErr w:type="spellStart"/>
            <w:r w:rsidRPr="00374CCA">
              <w:rPr>
                <w:rFonts w:ascii="PT Astra Serif" w:hAnsi="PT Astra Serif"/>
                <w:sz w:val="16"/>
                <w:szCs w:val="16"/>
              </w:rPr>
              <w:t>Ансар</w:t>
            </w:r>
            <w:proofErr w:type="spellEnd"/>
            <w:r w:rsidRPr="00374CCA">
              <w:rPr>
                <w:rFonts w:ascii="PT Astra Serif" w:hAnsi="PT Astra Serif"/>
                <w:sz w:val="16"/>
                <w:szCs w:val="16"/>
              </w:rPr>
              <w:t xml:space="preserve"> </w:t>
            </w:r>
            <w:proofErr w:type="spellStart"/>
            <w:r w:rsidRPr="00374CCA">
              <w:rPr>
                <w:rFonts w:ascii="PT Astra Serif" w:hAnsi="PT Astra Serif"/>
                <w:sz w:val="16"/>
                <w:szCs w:val="16"/>
              </w:rPr>
              <w:t>Ильязович</w:t>
            </w:r>
            <w:proofErr w:type="spellEnd"/>
            <w:r w:rsidRPr="00374CCA">
              <w:rPr>
                <w:rFonts w:ascii="PT Astra Serif" w:hAnsi="PT Astra Serif"/>
                <w:sz w:val="16"/>
                <w:szCs w:val="16"/>
              </w:rPr>
              <w:t xml:space="preserve">, главный специалист </w:t>
            </w:r>
          </w:p>
        </w:tc>
        <w:tc>
          <w:tcPr>
            <w:tcW w:w="4252"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9, 13, 14, 17.</w:t>
            </w:r>
          </w:p>
        </w:tc>
      </w:tr>
      <w:tr w:rsidR="0056540A" w:rsidRPr="00374CCA" w:rsidTr="00695988">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Кокшаров</w:t>
            </w:r>
            <w:proofErr w:type="spellEnd"/>
            <w:r w:rsidRPr="00374CCA">
              <w:rPr>
                <w:rFonts w:ascii="PT Astra Serif" w:hAnsi="PT Astra Serif"/>
                <w:sz w:val="16"/>
                <w:szCs w:val="16"/>
              </w:rPr>
              <w:t xml:space="preserve"> Иван Алексеевич, ведущий специалист</w:t>
            </w:r>
          </w:p>
        </w:tc>
        <w:tc>
          <w:tcPr>
            <w:tcW w:w="4252"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9, 13, 14, 17.</w:t>
            </w:r>
          </w:p>
        </w:tc>
      </w:tr>
      <w:tr w:rsidR="0056540A" w:rsidRPr="00374CCA" w:rsidTr="00695988">
        <w:trPr>
          <w:trHeight w:val="361"/>
        </w:trPr>
        <w:tc>
          <w:tcPr>
            <w:tcW w:w="392" w:type="dxa"/>
            <w:vMerge w:val="restart"/>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r w:rsidRPr="00374CCA">
              <w:rPr>
                <w:rFonts w:ascii="PT Astra Serif" w:hAnsi="PT Astra Serif"/>
                <w:caps/>
                <w:spacing w:val="2"/>
                <w:sz w:val="16"/>
                <w:szCs w:val="16"/>
              </w:rPr>
              <w:t>4</w:t>
            </w:r>
          </w:p>
        </w:tc>
        <w:tc>
          <w:tcPr>
            <w:tcW w:w="5704" w:type="dxa"/>
          </w:tcPr>
          <w:p w:rsidR="0056540A" w:rsidRPr="00374CCA" w:rsidRDefault="0056540A" w:rsidP="00374CCA">
            <w:pPr>
              <w:pStyle w:val="af6"/>
              <w:tabs>
                <w:tab w:val="left" w:pos="1134"/>
              </w:tabs>
              <w:ind w:left="0"/>
              <w:jc w:val="both"/>
              <w:rPr>
                <w:rFonts w:ascii="PT Astra Serif" w:hAnsi="PT Astra Serif"/>
                <w:b/>
                <w:sz w:val="16"/>
                <w:szCs w:val="16"/>
              </w:rPr>
            </w:pPr>
            <w:r w:rsidRPr="00374CCA">
              <w:rPr>
                <w:rFonts w:ascii="PT Astra Serif" w:hAnsi="PT Astra Serif"/>
                <w:b/>
                <w:sz w:val="16"/>
                <w:szCs w:val="16"/>
              </w:rPr>
              <w:t xml:space="preserve">Сектор развития агропромышленного комплекса </w:t>
            </w:r>
          </w:p>
        </w:tc>
        <w:tc>
          <w:tcPr>
            <w:tcW w:w="4252" w:type="dxa"/>
          </w:tcPr>
          <w:p w:rsidR="0056540A" w:rsidRPr="00374CCA" w:rsidRDefault="0056540A" w:rsidP="00374CCA">
            <w:pPr>
              <w:spacing w:after="0" w:line="240" w:lineRule="auto"/>
              <w:rPr>
                <w:rFonts w:ascii="PT Astra Serif" w:hAnsi="PT Astra Serif"/>
                <w:sz w:val="16"/>
                <w:szCs w:val="16"/>
              </w:rPr>
            </w:pPr>
          </w:p>
        </w:tc>
      </w:tr>
      <w:tr w:rsidR="0056540A" w:rsidRPr="00374CCA" w:rsidTr="00695988">
        <w:tc>
          <w:tcPr>
            <w:tcW w:w="392" w:type="dxa"/>
            <w:vMerge/>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Шатских</w:t>
            </w:r>
            <w:proofErr w:type="spellEnd"/>
            <w:r w:rsidRPr="00374CCA">
              <w:rPr>
                <w:rFonts w:ascii="PT Astra Serif" w:hAnsi="PT Astra Serif"/>
                <w:sz w:val="16"/>
                <w:szCs w:val="16"/>
              </w:rPr>
              <w:t xml:space="preserve"> Виктор Васильевич, заведующий сектором </w:t>
            </w:r>
          </w:p>
        </w:tc>
        <w:tc>
          <w:tcPr>
            <w:tcW w:w="4252"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5-2, 5-3, 5.4, 25-11, 25.9, 25.18</w:t>
            </w:r>
          </w:p>
        </w:tc>
      </w:tr>
      <w:tr w:rsidR="0056540A" w:rsidRPr="00374CCA" w:rsidTr="00695988">
        <w:tc>
          <w:tcPr>
            <w:tcW w:w="392" w:type="dxa"/>
            <w:tcBorders>
              <w:top w:val="nil"/>
            </w:tcBorders>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Мицкович</w:t>
            </w:r>
            <w:proofErr w:type="spellEnd"/>
            <w:r w:rsidRPr="00374CCA">
              <w:rPr>
                <w:rFonts w:ascii="PT Astra Serif" w:hAnsi="PT Astra Serif"/>
                <w:sz w:val="16"/>
                <w:szCs w:val="16"/>
              </w:rPr>
              <w:t xml:space="preserve"> Тамара Николаевна, ведущий специалист по животноводству</w:t>
            </w:r>
          </w:p>
        </w:tc>
        <w:tc>
          <w:tcPr>
            <w:tcW w:w="4252"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bCs/>
                <w:sz w:val="16"/>
                <w:szCs w:val="16"/>
              </w:rPr>
              <w:t>ст.25-11</w:t>
            </w:r>
          </w:p>
        </w:tc>
      </w:tr>
      <w:tr w:rsidR="0056540A" w:rsidRPr="00374CCA" w:rsidTr="00695988">
        <w:tc>
          <w:tcPr>
            <w:tcW w:w="392" w:type="dxa"/>
            <w:vMerge w:val="restart"/>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r w:rsidRPr="00374CCA">
              <w:rPr>
                <w:rFonts w:ascii="PT Astra Serif" w:hAnsi="PT Astra Serif"/>
                <w:caps/>
                <w:spacing w:val="2"/>
                <w:sz w:val="16"/>
                <w:szCs w:val="16"/>
              </w:rPr>
              <w:t>5</w:t>
            </w:r>
          </w:p>
        </w:tc>
        <w:tc>
          <w:tcPr>
            <w:tcW w:w="5704"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b/>
                <w:sz w:val="16"/>
                <w:szCs w:val="16"/>
              </w:rPr>
              <w:t>Отдел по ГОЧС, мобилизационной работе и воинскому учету:</w:t>
            </w:r>
          </w:p>
        </w:tc>
        <w:tc>
          <w:tcPr>
            <w:tcW w:w="4252" w:type="dxa"/>
          </w:tcPr>
          <w:p w:rsidR="0056540A" w:rsidRPr="00374CCA" w:rsidRDefault="0056540A" w:rsidP="00374CCA">
            <w:pPr>
              <w:spacing w:after="0" w:line="240" w:lineRule="auto"/>
              <w:rPr>
                <w:rFonts w:ascii="PT Astra Serif" w:hAnsi="PT Astra Serif"/>
                <w:sz w:val="16"/>
                <w:szCs w:val="16"/>
              </w:rPr>
            </w:pPr>
          </w:p>
        </w:tc>
      </w:tr>
      <w:tr w:rsidR="0056540A" w:rsidRPr="00374CCA" w:rsidTr="00695988">
        <w:tc>
          <w:tcPr>
            <w:tcW w:w="392" w:type="dxa"/>
            <w:vMerge/>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Хамитов Вячеслав </w:t>
            </w:r>
            <w:proofErr w:type="spellStart"/>
            <w:r w:rsidRPr="00374CCA">
              <w:rPr>
                <w:rFonts w:ascii="PT Astra Serif" w:hAnsi="PT Astra Serif"/>
                <w:sz w:val="16"/>
                <w:szCs w:val="16"/>
              </w:rPr>
              <w:t>Габдрафикович</w:t>
            </w:r>
            <w:proofErr w:type="spellEnd"/>
            <w:r w:rsidRPr="00374CCA">
              <w:rPr>
                <w:rFonts w:ascii="PT Astra Serif" w:hAnsi="PT Astra Serif"/>
                <w:sz w:val="16"/>
                <w:szCs w:val="16"/>
              </w:rPr>
              <w:t>, ведущий специалист по ГО и ЧС</w:t>
            </w:r>
          </w:p>
        </w:tc>
        <w:tc>
          <w:tcPr>
            <w:tcW w:w="4252" w:type="dxa"/>
          </w:tcPr>
          <w:p w:rsidR="0056540A" w:rsidRPr="00374CCA" w:rsidRDefault="0056540A" w:rsidP="00374CCA">
            <w:pPr>
              <w:spacing w:after="0" w:line="240" w:lineRule="auto"/>
              <w:rPr>
                <w:rFonts w:ascii="PT Astra Serif" w:hAnsi="PT Astra Serif"/>
                <w:sz w:val="16"/>
                <w:szCs w:val="16"/>
              </w:rPr>
            </w:pPr>
            <w:proofErr w:type="spellStart"/>
            <w:r w:rsidRPr="00374CCA">
              <w:rPr>
                <w:rFonts w:ascii="PT Astra Serif" w:hAnsi="PT Astra Serif"/>
                <w:sz w:val="16"/>
                <w:szCs w:val="16"/>
              </w:rPr>
              <w:t>ст.ст</w:t>
            </w:r>
            <w:proofErr w:type="spellEnd"/>
            <w:r w:rsidRPr="00374CCA">
              <w:rPr>
                <w:rFonts w:ascii="PT Astra Serif" w:hAnsi="PT Astra Serif"/>
                <w:sz w:val="16"/>
                <w:szCs w:val="16"/>
              </w:rPr>
              <w:t>. 1, 3, 4, 6.1, 7, 8, 24, 24-1, 24-2</w:t>
            </w:r>
          </w:p>
        </w:tc>
      </w:tr>
      <w:tr w:rsidR="0056540A" w:rsidRPr="00374CCA" w:rsidTr="00695988">
        <w:tc>
          <w:tcPr>
            <w:tcW w:w="392" w:type="dxa"/>
            <w:vMerge/>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Кучин Владимир Иванович, главный специалист по мобилизационной работе</w:t>
            </w:r>
          </w:p>
        </w:tc>
        <w:tc>
          <w:tcPr>
            <w:tcW w:w="4252" w:type="dxa"/>
          </w:tcPr>
          <w:p w:rsidR="0056540A" w:rsidRPr="00374CCA" w:rsidRDefault="0056540A" w:rsidP="00374CCA">
            <w:pPr>
              <w:spacing w:after="0" w:line="240" w:lineRule="auto"/>
              <w:rPr>
                <w:rFonts w:ascii="PT Astra Serif" w:hAnsi="PT Astra Serif"/>
                <w:sz w:val="16"/>
                <w:szCs w:val="16"/>
              </w:rPr>
            </w:pPr>
            <w:proofErr w:type="spellStart"/>
            <w:r w:rsidRPr="00374CCA">
              <w:rPr>
                <w:rFonts w:ascii="PT Astra Serif" w:hAnsi="PT Astra Serif"/>
                <w:sz w:val="16"/>
                <w:szCs w:val="16"/>
              </w:rPr>
              <w:t>ст.ст</w:t>
            </w:r>
            <w:proofErr w:type="spellEnd"/>
            <w:r w:rsidRPr="00374CCA">
              <w:rPr>
                <w:rFonts w:ascii="PT Astra Serif" w:hAnsi="PT Astra Serif"/>
                <w:sz w:val="16"/>
                <w:szCs w:val="16"/>
              </w:rPr>
              <w:t>. 3, 24, 24-1, 24-2</w:t>
            </w:r>
          </w:p>
        </w:tc>
      </w:tr>
      <w:tr w:rsidR="0056540A" w:rsidRPr="00374CCA" w:rsidTr="00695988">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Саночкин</w:t>
            </w:r>
            <w:proofErr w:type="spellEnd"/>
            <w:r w:rsidRPr="00374CCA">
              <w:rPr>
                <w:rFonts w:ascii="PT Astra Serif" w:hAnsi="PT Astra Serif"/>
                <w:sz w:val="16"/>
                <w:szCs w:val="16"/>
              </w:rPr>
              <w:t xml:space="preserve"> Евгений Юрьевич, ведущий специалист по ГО и ЧС</w:t>
            </w:r>
          </w:p>
        </w:tc>
        <w:tc>
          <w:tcPr>
            <w:tcW w:w="4252" w:type="dxa"/>
          </w:tcPr>
          <w:p w:rsidR="0056540A" w:rsidRPr="00374CCA" w:rsidRDefault="0056540A" w:rsidP="00374CCA">
            <w:pPr>
              <w:spacing w:after="0" w:line="240" w:lineRule="auto"/>
              <w:rPr>
                <w:rFonts w:ascii="PT Astra Serif" w:hAnsi="PT Astra Serif"/>
                <w:sz w:val="16"/>
                <w:szCs w:val="16"/>
              </w:rPr>
            </w:pPr>
            <w:proofErr w:type="spellStart"/>
            <w:r w:rsidRPr="00374CCA">
              <w:rPr>
                <w:rFonts w:ascii="PT Astra Serif" w:hAnsi="PT Astra Serif"/>
                <w:sz w:val="16"/>
                <w:szCs w:val="16"/>
              </w:rPr>
              <w:t>ст.ст</w:t>
            </w:r>
            <w:proofErr w:type="spellEnd"/>
            <w:r w:rsidRPr="00374CCA">
              <w:rPr>
                <w:rFonts w:ascii="PT Astra Serif" w:hAnsi="PT Astra Serif"/>
                <w:sz w:val="16"/>
                <w:szCs w:val="16"/>
              </w:rPr>
              <w:t>. 1, 3, 4, 6.1, 7, 8, 24, 24-1, 24-2</w:t>
            </w:r>
          </w:p>
        </w:tc>
      </w:tr>
      <w:tr w:rsidR="0056540A" w:rsidRPr="00374CCA" w:rsidTr="00695988">
        <w:trPr>
          <w:trHeight w:val="281"/>
        </w:trPr>
        <w:tc>
          <w:tcPr>
            <w:tcW w:w="392" w:type="dxa"/>
            <w:vMerge w:val="restart"/>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r w:rsidRPr="00374CCA">
              <w:rPr>
                <w:rFonts w:ascii="PT Astra Serif" w:hAnsi="PT Astra Serif"/>
                <w:caps/>
                <w:spacing w:val="2"/>
                <w:sz w:val="16"/>
                <w:szCs w:val="16"/>
              </w:rPr>
              <w:t>6</w:t>
            </w: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b/>
                <w:sz w:val="16"/>
                <w:szCs w:val="16"/>
              </w:rPr>
            </w:pPr>
            <w:r w:rsidRPr="00374CCA">
              <w:rPr>
                <w:rFonts w:ascii="PT Astra Serif" w:hAnsi="PT Astra Serif"/>
                <w:b/>
                <w:sz w:val="16"/>
                <w:szCs w:val="16"/>
              </w:rPr>
              <w:t>Сектор опеки и попечительства:</w:t>
            </w:r>
          </w:p>
        </w:tc>
        <w:tc>
          <w:tcPr>
            <w:tcW w:w="4252"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p>
        </w:tc>
      </w:tr>
      <w:tr w:rsidR="0056540A" w:rsidRPr="00374CCA" w:rsidTr="00695988">
        <w:tc>
          <w:tcPr>
            <w:tcW w:w="392" w:type="dxa"/>
            <w:vMerge/>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Шкитина</w:t>
            </w:r>
            <w:proofErr w:type="spellEnd"/>
            <w:r w:rsidRPr="00374CCA">
              <w:rPr>
                <w:rFonts w:ascii="PT Astra Serif" w:hAnsi="PT Astra Serif"/>
                <w:sz w:val="16"/>
                <w:szCs w:val="16"/>
              </w:rPr>
              <w:t xml:space="preserve"> Светлана Петровна, ведущий специалист</w:t>
            </w:r>
          </w:p>
        </w:tc>
        <w:tc>
          <w:tcPr>
            <w:tcW w:w="4252"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2, 24</w:t>
            </w:r>
          </w:p>
        </w:tc>
      </w:tr>
      <w:tr w:rsidR="0056540A" w:rsidRPr="00374CCA" w:rsidTr="00374CCA">
        <w:trPr>
          <w:trHeight w:val="231"/>
        </w:trPr>
        <w:tc>
          <w:tcPr>
            <w:tcW w:w="392" w:type="dxa"/>
            <w:vMerge w:val="restart"/>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r w:rsidRPr="00374CCA">
              <w:rPr>
                <w:rFonts w:ascii="PT Astra Serif" w:hAnsi="PT Astra Serif"/>
                <w:caps/>
                <w:spacing w:val="2"/>
                <w:sz w:val="16"/>
                <w:szCs w:val="16"/>
              </w:rPr>
              <w:t>7</w:t>
            </w:r>
          </w:p>
        </w:tc>
        <w:tc>
          <w:tcPr>
            <w:tcW w:w="9956" w:type="dxa"/>
            <w:gridSpan w:val="2"/>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b/>
                <w:sz w:val="16"/>
                <w:szCs w:val="16"/>
              </w:rPr>
            </w:pPr>
            <w:r w:rsidRPr="00374CCA">
              <w:rPr>
                <w:rFonts w:ascii="PT Astra Serif" w:hAnsi="PT Astra Serif"/>
                <w:b/>
                <w:sz w:val="16"/>
                <w:szCs w:val="16"/>
              </w:rPr>
              <w:t>Отдел по делам несовершеннолетних:</w:t>
            </w:r>
          </w:p>
        </w:tc>
      </w:tr>
      <w:tr w:rsidR="0056540A" w:rsidRPr="00374CCA" w:rsidTr="00695988">
        <w:trPr>
          <w:trHeight w:val="231"/>
        </w:trPr>
        <w:tc>
          <w:tcPr>
            <w:tcW w:w="392" w:type="dxa"/>
            <w:vMerge/>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Злоказова</w:t>
            </w:r>
            <w:proofErr w:type="spellEnd"/>
            <w:r w:rsidRPr="00374CCA">
              <w:rPr>
                <w:rFonts w:ascii="PT Astra Serif" w:hAnsi="PT Astra Serif"/>
                <w:sz w:val="16"/>
                <w:szCs w:val="16"/>
              </w:rPr>
              <w:t xml:space="preserve"> Оксана </w:t>
            </w:r>
            <w:proofErr w:type="spellStart"/>
            <w:r w:rsidRPr="00374CCA">
              <w:rPr>
                <w:rFonts w:ascii="PT Astra Serif" w:hAnsi="PT Astra Serif"/>
                <w:sz w:val="16"/>
                <w:szCs w:val="16"/>
              </w:rPr>
              <w:t>Валентинеовна</w:t>
            </w:r>
            <w:proofErr w:type="spellEnd"/>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2, 24</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r w:rsidRPr="00374CCA">
              <w:rPr>
                <w:rFonts w:ascii="PT Astra Serif" w:hAnsi="PT Astra Serif"/>
                <w:caps/>
                <w:spacing w:val="2"/>
                <w:sz w:val="16"/>
                <w:szCs w:val="16"/>
              </w:rPr>
              <w:t>8</w:t>
            </w: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b/>
                <w:sz w:val="16"/>
                <w:szCs w:val="16"/>
              </w:rPr>
            </w:pPr>
            <w:r w:rsidRPr="00374CCA">
              <w:rPr>
                <w:rFonts w:ascii="PT Astra Serif" w:hAnsi="PT Astra Serif"/>
                <w:b/>
                <w:sz w:val="16"/>
                <w:szCs w:val="16"/>
              </w:rPr>
              <w:t>МКУ «Территориальное управление Целинного муниципального округа »</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Воробьёва Наталья Максимовна, директор</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b/>
                <w:sz w:val="16"/>
                <w:szCs w:val="16"/>
              </w:rPr>
              <w:t>Западный отдел</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Низамутдинов</w:t>
            </w:r>
            <w:proofErr w:type="spellEnd"/>
            <w:r w:rsidRPr="00374CCA">
              <w:rPr>
                <w:rFonts w:ascii="PT Astra Serif" w:hAnsi="PT Astra Serif"/>
                <w:sz w:val="16"/>
                <w:szCs w:val="16"/>
              </w:rPr>
              <w:t xml:space="preserve"> Хамит </w:t>
            </w:r>
            <w:proofErr w:type="spellStart"/>
            <w:r w:rsidRPr="00374CCA">
              <w:rPr>
                <w:rFonts w:ascii="PT Astra Serif" w:hAnsi="PT Astra Serif"/>
                <w:sz w:val="16"/>
                <w:szCs w:val="16"/>
              </w:rPr>
              <w:t>Равхатович</w:t>
            </w:r>
            <w:proofErr w:type="spellEnd"/>
            <w:r w:rsidRPr="00374CCA">
              <w:rPr>
                <w:rFonts w:ascii="PT Astra Serif" w:hAnsi="PT Astra Serif"/>
                <w:sz w:val="16"/>
                <w:szCs w:val="16"/>
              </w:rPr>
              <w:t>, начальник отдела</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Архипенкова</w:t>
            </w:r>
            <w:proofErr w:type="spellEnd"/>
            <w:r w:rsidRPr="00374CCA">
              <w:rPr>
                <w:rFonts w:ascii="PT Astra Serif" w:hAnsi="PT Astra Serif"/>
                <w:sz w:val="16"/>
                <w:szCs w:val="16"/>
              </w:rPr>
              <w:t xml:space="preserve"> </w:t>
            </w:r>
            <w:proofErr w:type="spellStart"/>
            <w:r w:rsidRPr="00374CCA">
              <w:rPr>
                <w:rFonts w:ascii="PT Astra Serif" w:hAnsi="PT Astra Serif"/>
                <w:sz w:val="16"/>
                <w:szCs w:val="16"/>
              </w:rPr>
              <w:t>Олена</w:t>
            </w:r>
            <w:proofErr w:type="spellEnd"/>
            <w:r w:rsidRPr="00374CCA">
              <w:rPr>
                <w:rFonts w:ascii="PT Astra Serif" w:hAnsi="PT Astra Serif"/>
                <w:sz w:val="16"/>
                <w:szCs w:val="16"/>
              </w:rPr>
              <w:t xml:space="preserve"> Васильевна,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Назирова</w:t>
            </w:r>
            <w:proofErr w:type="spellEnd"/>
            <w:r w:rsidRPr="00374CCA">
              <w:rPr>
                <w:rFonts w:ascii="PT Astra Serif" w:hAnsi="PT Astra Serif"/>
                <w:sz w:val="16"/>
                <w:szCs w:val="16"/>
              </w:rPr>
              <w:t xml:space="preserve"> Ольга Сергеевна,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150"/>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Савелова Нина Григорьевна,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b/>
                <w:sz w:val="16"/>
                <w:szCs w:val="16"/>
              </w:rPr>
            </w:pPr>
            <w:r w:rsidRPr="00374CCA">
              <w:rPr>
                <w:rFonts w:ascii="PT Astra Serif" w:hAnsi="PT Astra Serif"/>
                <w:b/>
                <w:sz w:val="16"/>
                <w:szCs w:val="16"/>
              </w:rPr>
              <w:t>Южный отдел</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gramStart"/>
            <w:r w:rsidRPr="00374CCA">
              <w:rPr>
                <w:rFonts w:ascii="PT Astra Serif" w:hAnsi="PT Astra Serif"/>
                <w:sz w:val="16"/>
                <w:szCs w:val="16"/>
              </w:rPr>
              <w:t>Корноухих</w:t>
            </w:r>
            <w:proofErr w:type="gramEnd"/>
            <w:r w:rsidRPr="00374CCA">
              <w:rPr>
                <w:rFonts w:ascii="PT Astra Serif" w:hAnsi="PT Astra Serif"/>
                <w:sz w:val="16"/>
                <w:szCs w:val="16"/>
              </w:rPr>
              <w:t xml:space="preserve"> Владимир Николаевич, начальник отдела</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Будилова Светлана Дмитриевна,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Пашков Александр Анатольевич,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Лялина Лариса Алексеевна,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Иксанова</w:t>
            </w:r>
            <w:proofErr w:type="spellEnd"/>
            <w:r w:rsidRPr="00374CCA">
              <w:rPr>
                <w:rFonts w:ascii="PT Astra Serif" w:hAnsi="PT Astra Serif"/>
                <w:sz w:val="16"/>
                <w:szCs w:val="16"/>
              </w:rPr>
              <w:t xml:space="preserve"> </w:t>
            </w:r>
            <w:proofErr w:type="spellStart"/>
            <w:r w:rsidRPr="00374CCA">
              <w:rPr>
                <w:rFonts w:ascii="PT Astra Serif" w:hAnsi="PT Astra Serif"/>
                <w:sz w:val="16"/>
                <w:szCs w:val="16"/>
              </w:rPr>
              <w:t>Диляра</w:t>
            </w:r>
            <w:proofErr w:type="spellEnd"/>
            <w:r w:rsidRPr="00374CCA">
              <w:rPr>
                <w:rFonts w:ascii="PT Astra Serif" w:hAnsi="PT Astra Serif"/>
                <w:sz w:val="16"/>
                <w:szCs w:val="16"/>
              </w:rPr>
              <w:t xml:space="preserve"> </w:t>
            </w:r>
            <w:proofErr w:type="spellStart"/>
            <w:r w:rsidRPr="00374CCA">
              <w:rPr>
                <w:rFonts w:ascii="PT Astra Serif" w:hAnsi="PT Astra Serif"/>
                <w:sz w:val="16"/>
                <w:szCs w:val="16"/>
              </w:rPr>
              <w:t>Шакиржановна</w:t>
            </w:r>
            <w:proofErr w:type="spellEnd"/>
            <w:r w:rsidRPr="00374CCA">
              <w:rPr>
                <w:rFonts w:ascii="PT Astra Serif" w:hAnsi="PT Astra Serif"/>
                <w:sz w:val="16"/>
                <w:szCs w:val="16"/>
              </w:rPr>
              <w:t>,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Иксанов</w:t>
            </w:r>
            <w:proofErr w:type="spellEnd"/>
            <w:r w:rsidRPr="00374CCA">
              <w:rPr>
                <w:rFonts w:ascii="PT Astra Serif" w:hAnsi="PT Astra Serif"/>
                <w:sz w:val="16"/>
                <w:szCs w:val="16"/>
              </w:rPr>
              <w:t xml:space="preserve"> </w:t>
            </w:r>
            <w:proofErr w:type="spellStart"/>
            <w:r w:rsidRPr="00374CCA">
              <w:rPr>
                <w:rFonts w:ascii="PT Astra Serif" w:hAnsi="PT Astra Serif"/>
                <w:sz w:val="16"/>
                <w:szCs w:val="16"/>
              </w:rPr>
              <w:t>Фаткула</w:t>
            </w:r>
            <w:proofErr w:type="spellEnd"/>
            <w:r w:rsidRPr="00374CCA">
              <w:rPr>
                <w:rFonts w:ascii="PT Astra Serif" w:hAnsi="PT Astra Serif"/>
                <w:sz w:val="16"/>
                <w:szCs w:val="16"/>
              </w:rPr>
              <w:t xml:space="preserve"> </w:t>
            </w:r>
            <w:proofErr w:type="spellStart"/>
            <w:r w:rsidRPr="00374CCA">
              <w:rPr>
                <w:rFonts w:ascii="PT Astra Serif" w:hAnsi="PT Astra Serif"/>
                <w:sz w:val="16"/>
                <w:szCs w:val="16"/>
              </w:rPr>
              <w:t>Фаатович</w:t>
            </w:r>
            <w:proofErr w:type="spellEnd"/>
            <w:r w:rsidRPr="00374CCA">
              <w:rPr>
                <w:rFonts w:ascii="PT Astra Serif" w:hAnsi="PT Astra Serif"/>
                <w:sz w:val="16"/>
                <w:szCs w:val="16"/>
              </w:rPr>
              <w:t>,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Кищик</w:t>
            </w:r>
            <w:proofErr w:type="spellEnd"/>
            <w:r w:rsidRPr="00374CCA">
              <w:rPr>
                <w:rFonts w:ascii="PT Astra Serif" w:hAnsi="PT Astra Serif"/>
                <w:sz w:val="16"/>
                <w:szCs w:val="16"/>
              </w:rPr>
              <w:t xml:space="preserve"> Наталья Николаевна,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b/>
                <w:sz w:val="16"/>
                <w:szCs w:val="16"/>
              </w:rPr>
            </w:pPr>
            <w:r w:rsidRPr="00374CCA">
              <w:rPr>
                <w:rFonts w:ascii="PT Astra Serif" w:hAnsi="PT Astra Serif"/>
                <w:b/>
                <w:sz w:val="16"/>
                <w:szCs w:val="16"/>
              </w:rPr>
              <w:t>Юго-восточный отдел</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Якубец</w:t>
            </w:r>
            <w:proofErr w:type="spellEnd"/>
            <w:r w:rsidRPr="00374CCA">
              <w:rPr>
                <w:rFonts w:ascii="PT Astra Serif" w:hAnsi="PT Astra Serif"/>
                <w:sz w:val="16"/>
                <w:szCs w:val="16"/>
              </w:rPr>
              <w:t xml:space="preserve"> Владимир Иванович, начальник отдела</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Бессонова Светлана Леонидовна,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Резепина</w:t>
            </w:r>
            <w:proofErr w:type="spellEnd"/>
            <w:r w:rsidRPr="00374CCA">
              <w:rPr>
                <w:rFonts w:ascii="PT Astra Serif" w:hAnsi="PT Astra Serif"/>
                <w:sz w:val="16"/>
                <w:szCs w:val="16"/>
              </w:rPr>
              <w:t xml:space="preserve"> Наталья Борисовна,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b/>
                <w:sz w:val="16"/>
                <w:szCs w:val="16"/>
              </w:rPr>
            </w:pPr>
            <w:r w:rsidRPr="00374CCA">
              <w:rPr>
                <w:rFonts w:ascii="PT Astra Serif" w:hAnsi="PT Astra Serif"/>
                <w:b/>
                <w:sz w:val="16"/>
                <w:szCs w:val="16"/>
              </w:rPr>
              <w:t>Северо-восточный отдел</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Лушникова Надежда Алексеевна, начальник отдела</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Кротиков</w:t>
            </w:r>
            <w:proofErr w:type="spellEnd"/>
            <w:r w:rsidRPr="00374CCA">
              <w:rPr>
                <w:rFonts w:ascii="PT Astra Serif" w:hAnsi="PT Astra Serif"/>
                <w:sz w:val="16"/>
                <w:szCs w:val="16"/>
              </w:rPr>
              <w:t xml:space="preserve"> Павел Геннадьевич,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Рогожина Надежда Анатольевна,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Бессонова Екатерина Леонидовна,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Киселева Валентина Васильевна,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b/>
                <w:sz w:val="16"/>
                <w:szCs w:val="16"/>
              </w:rPr>
            </w:pPr>
            <w:r w:rsidRPr="00374CCA">
              <w:rPr>
                <w:rFonts w:ascii="PT Astra Serif" w:hAnsi="PT Astra Serif"/>
                <w:b/>
                <w:sz w:val="16"/>
                <w:szCs w:val="16"/>
              </w:rPr>
              <w:t>Северный отдел</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Валеева Оксана Владимировна, начальник отдела</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Козырева Людмила Николаевна,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Гайсин </w:t>
            </w:r>
            <w:proofErr w:type="spellStart"/>
            <w:r w:rsidRPr="00374CCA">
              <w:rPr>
                <w:rFonts w:ascii="PT Astra Serif" w:hAnsi="PT Astra Serif"/>
                <w:sz w:val="16"/>
                <w:szCs w:val="16"/>
              </w:rPr>
              <w:t>Зуфар</w:t>
            </w:r>
            <w:proofErr w:type="spellEnd"/>
            <w:r w:rsidRPr="00374CCA">
              <w:rPr>
                <w:rFonts w:ascii="PT Astra Serif" w:hAnsi="PT Astra Serif"/>
                <w:sz w:val="16"/>
                <w:szCs w:val="16"/>
              </w:rPr>
              <w:t xml:space="preserve"> </w:t>
            </w:r>
            <w:proofErr w:type="spellStart"/>
            <w:r w:rsidRPr="00374CCA">
              <w:rPr>
                <w:rFonts w:ascii="PT Astra Serif" w:hAnsi="PT Astra Serif"/>
                <w:sz w:val="16"/>
                <w:szCs w:val="16"/>
              </w:rPr>
              <w:t>Янахметович</w:t>
            </w:r>
            <w:proofErr w:type="spellEnd"/>
            <w:r w:rsidRPr="00374CCA">
              <w:rPr>
                <w:rFonts w:ascii="PT Astra Serif" w:hAnsi="PT Astra Serif"/>
                <w:sz w:val="16"/>
                <w:szCs w:val="16"/>
              </w:rPr>
              <w:t>,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Юрьева Валентина Александровна,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Губаева</w:t>
            </w:r>
            <w:proofErr w:type="spellEnd"/>
            <w:r w:rsidRPr="00374CCA">
              <w:rPr>
                <w:rFonts w:ascii="PT Astra Serif" w:hAnsi="PT Astra Serif"/>
                <w:sz w:val="16"/>
                <w:szCs w:val="16"/>
              </w:rPr>
              <w:t xml:space="preserve"> </w:t>
            </w:r>
            <w:proofErr w:type="spellStart"/>
            <w:r w:rsidRPr="00374CCA">
              <w:rPr>
                <w:rFonts w:ascii="PT Astra Serif" w:hAnsi="PT Astra Serif"/>
                <w:sz w:val="16"/>
                <w:szCs w:val="16"/>
              </w:rPr>
              <w:t>Гульсара</w:t>
            </w:r>
            <w:proofErr w:type="spellEnd"/>
            <w:r w:rsidRPr="00374CCA">
              <w:rPr>
                <w:rFonts w:ascii="PT Astra Serif" w:hAnsi="PT Astra Serif"/>
                <w:sz w:val="16"/>
                <w:szCs w:val="16"/>
              </w:rPr>
              <w:t xml:space="preserve"> </w:t>
            </w:r>
            <w:proofErr w:type="spellStart"/>
            <w:r w:rsidRPr="00374CCA">
              <w:rPr>
                <w:rFonts w:ascii="PT Astra Serif" w:hAnsi="PT Astra Serif"/>
                <w:sz w:val="16"/>
                <w:szCs w:val="16"/>
              </w:rPr>
              <w:t>Бариевна</w:t>
            </w:r>
            <w:proofErr w:type="spellEnd"/>
            <w:r w:rsidRPr="00374CCA">
              <w:rPr>
                <w:rFonts w:ascii="PT Astra Serif" w:hAnsi="PT Astra Serif"/>
                <w:sz w:val="16"/>
                <w:szCs w:val="16"/>
              </w:rPr>
              <w:t>,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Мордвинова</w:t>
            </w:r>
            <w:proofErr w:type="spellEnd"/>
            <w:r w:rsidRPr="00374CCA">
              <w:rPr>
                <w:rFonts w:ascii="PT Astra Serif" w:hAnsi="PT Astra Serif"/>
                <w:sz w:val="16"/>
                <w:szCs w:val="16"/>
              </w:rPr>
              <w:t xml:space="preserve"> Татьяна Геннадьевна,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b/>
                <w:sz w:val="16"/>
                <w:szCs w:val="16"/>
              </w:rPr>
            </w:pPr>
            <w:r w:rsidRPr="00374CCA">
              <w:rPr>
                <w:rFonts w:ascii="PT Astra Serif" w:hAnsi="PT Astra Serif"/>
                <w:b/>
                <w:sz w:val="16"/>
                <w:szCs w:val="16"/>
              </w:rPr>
              <w:t>Центральный отдел</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Евстратенко Александр Андреевич, начальник отдела</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Исычко</w:t>
            </w:r>
            <w:proofErr w:type="spellEnd"/>
            <w:r w:rsidRPr="00374CCA">
              <w:rPr>
                <w:rFonts w:ascii="PT Astra Serif" w:hAnsi="PT Astra Serif"/>
                <w:sz w:val="16"/>
                <w:szCs w:val="16"/>
              </w:rPr>
              <w:t xml:space="preserve"> Ирина Евгеньевна,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Хамитова</w:t>
            </w:r>
            <w:proofErr w:type="spellEnd"/>
            <w:r w:rsidRPr="00374CCA">
              <w:rPr>
                <w:rFonts w:ascii="PT Astra Serif" w:hAnsi="PT Astra Serif"/>
                <w:sz w:val="16"/>
                <w:szCs w:val="16"/>
              </w:rPr>
              <w:t xml:space="preserve"> Елена Ивановна,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r w:rsidR="0056540A" w:rsidRPr="00374CCA" w:rsidTr="00695988">
        <w:trPr>
          <w:trHeight w:val="231"/>
        </w:trPr>
        <w:tc>
          <w:tcPr>
            <w:tcW w:w="392" w:type="dxa"/>
          </w:tcPr>
          <w:p w:rsidR="0056540A" w:rsidRPr="00374CCA" w:rsidRDefault="0056540A" w:rsidP="00374CCA">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 xml:space="preserve">- </w:t>
            </w:r>
            <w:proofErr w:type="spellStart"/>
            <w:r w:rsidRPr="00374CCA">
              <w:rPr>
                <w:rFonts w:ascii="PT Astra Serif" w:hAnsi="PT Astra Serif"/>
                <w:sz w:val="16"/>
                <w:szCs w:val="16"/>
              </w:rPr>
              <w:t>Веремьёва</w:t>
            </w:r>
            <w:proofErr w:type="spellEnd"/>
            <w:r w:rsidRPr="00374CCA">
              <w:rPr>
                <w:rFonts w:ascii="PT Astra Serif" w:hAnsi="PT Astra Serif"/>
                <w:sz w:val="16"/>
                <w:szCs w:val="16"/>
              </w:rPr>
              <w:t xml:space="preserve"> Светлана Анатольевна, специалист</w:t>
            </w:r>
          </w:p>
        </w:tc>
        <w:tc>
          <w:tcPr>
            <w:tcW w:w="4252" w:type="dxa"/>
            <w:tcBorders>
              <w:left w:val="single" w:sz="4" w:space="0" w:color="000000"/>
              <w:right w:val="single" w:sz="4" w:space="0" w:color="000000"/>
            </w:tcBorders>
          </w:tcPr>
          <w:p w:rsidR="0056540A" w:rsidRPr="00374CCA" w:rsidRDefault="0056540A" w:rsidP="00374CCA">
            <w:pPr>
              <w:spacing w:after="0" w:line="240" w:lineRule="auto"/>
              <w:rPr>
                <w:rFonts w:ascii="PT Astra Serif" w:hAnsi="PT Astra Serif"/>
                <w:sz w:val="16"/>
                <w:szCs w:val="16"/>
              </w:rPr>
            </w:pPr>
            <w:r w:rsidRPr="00374CCA">
              <w:rPr>
                <w:rFonts w:ascii="PT Astra Serif" w:hAnsi="PT Astra Serif"/>
                <w:sz w:val="16"/>
                <w:szCs w:val="16"/>
              </w:rPr>
              <w:t>ст. ст.  4, 5, 5-2, 5-3, 5-4, 6.1, 7, 8, 8.1, 8.2, 9, 9.1, 11, 12, 13, 14, 17, 25.5, 25-11.</w:t>
            </w:r>
          </w:p>
        </w:tc>
      </w:tr>
    </w:tbl>
    <w:p w:rsidR="0056540A" w:rsidRPr="00374CCA" w:rsidRDefault="0056540A" w:rsidP="00374CCA">
      <w:pPr>
        <w:shd w:val="clear" w:color="auto" w:fill="FFFFFF"/>
        <w:spacing w:after="0" w:line="240" w:lineRule="auto"/>
        <w:jc w:val="both"/>
        <w:textAlignment w:val="baseline"/>
        <w:outlineLvl w:val="2"/>
        <w:rPr>
          <w:rFonts w:ascii="PT Astra Serif" w:hAnsi="PT Astra Serif"/>
          <w:b/>
          <w:caps/>
          <w:spacing w:val="2"/>
          <w:sz w:val="16"/>
          <w:szCs w:val="16"/>
        </w:rPr>
      </w:pPr>
    </w:p>
    <w:p w:rsidR="0056540A" w:rsidRPr="00374CCA" w:rsidRDefault="0056540A" w:rsidP="00EC357F">
      <w:pPr>
        <w:pStyle w:val="ConsNonformat"/>
        <w:widowControl/>
        <w:jc w:val="center"/>
        <w:rPr>
          <w:rFonts w:ascii="PT Astra Serif" w:hAnsi="PT Astra Serif"/>
          <w:sz w:val="28"/>
          <w:szCs w:val="30"/>
        </w:rPr>
      </w:pPr>
      <w:r w:rsidRPr="00374CCA">
        <w:rPr>
          <w:rFonts w:ascii="PT Astra Serif" w:hAnsi="PT Astra Serif"/>
          <w:sz w:val="28"/>
          <w:szCs w:val="30"/>
        </w:rPr>
        <w:t>КУРГАНСКАЯ ОБЛАСТЬ</w:t>
      </w:r>
    </w:p>
    <w:p w:rsidR="0056540A" w:rsidRPr="00374CCA" w:rsidRDefault="0056540A" w:rsidP="00EC357F">
      <w:pPr>
        <w:pStyle w:val="ConsNonformat"/>
        <w:widowControl/>
        <w:jc w:val="center"/>
        <w:rPr>
          <w:rFonts w:ascii="PT Astra Serif" w:hAnsi="PT Astra Serif"/>
          <w:sz w:val="28"/>
          <w:szCs w:val="30"/>
        </w:rPr>
      </w:pPr>
      <w:r w:rsidRPr="00374CCA">
        <w:rPr>
          <w:rFonts w:ascii="PT Astra Serif" w:hAnsi="PT Astra Serif"/>
          <w:sz w:val="28"/>
          <w:szCs w:val="30"/>
        </w:rPr>
        <w:t>ЦЕЛИННЫЙ МУНИЦИПАЛЬНЫЙ ОКРУГ</w:t>
      </w:r>
    </w:p>
    <w:p w:rsidR="0056540A" w:rsidRPr="00374CCA" w:rsidRDefault="0056540A" w:rsidP="00EC357F">
      <w:pPr>
        <w:pStyle w:val="ConsNonformat"/>
        <w:widowControl/>
        <w:jc w:val="center"/>
        <w:rPr>
          <w:rFonts w:ascii="PT Astra Serif" w:hAnsi="PT Astra Serif"/>
          <w:sz w:val="28"/>
          <w:szCs w:val="30"/>
        </w:rPr>
      </w:pPr>
      <w:r w:rsidRPr="00374CCA">
        <w:rPr>
          <w:rFonts w:ascii="PT Astra Serif" w:hAnsi="PT Astra Serif"/>
          <w:sz w:val="28"/>
          <w:szCs w:val="30"/>
        </w:rPr>
        <w:lastRenderedPageBreak/>
        <w:t>АДМИНИСТРАЦИЯ ЦЕЛИННОГО МУНИЦИПАЛЬНОГО ОКРУГА</w:t>
      </w:r>
    </w:p>
    <w:p w:rsidR="0056540A" w:rsidRPr="009539AA" w:rsidRDefault="0056540A" w:rsidP="00EC357F">
      <w:pPr>
        <w:pStyle w:val="ConsNonformat"/>
        <w:widowControl/>
        <w:jc w:val="center"/>
        <w:rPr>
          <w:rFonts w:ascii="PT Astra Serif" w:hAnsi="PT Astra Serif"/>
          <w:b/>
          <w:sz w:val="32"/>
          <w:szCs w:val="32"/>
        </w:rPr>
      </w:pPr>
    </w:p>
    <w:p w:rsidR="0056540A" w:rsidRPr="009539AA" w:rsidRDefault="0056540A" w:rsidP="00EC35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6540A" w:rsidRPr="00032B92" w:rsidRDefault="0056540A" w:rsidP="00EC357F">
      <w:pPr>
        <w:pStyle w:val="ConsNonformat"/>
        <w:widowControl/>
        <w:jc w:val="center"/>
        <w:rPr>
          <w:rFonts w:ascii="PT Astra Serif" w:hAnsi="PT Astra Serif"/>
          <w:b/>
          <w:szCs w:val="22"/>
        </w:rPr>
      </w:pPr>
    </w:p>
    <w:p w:rsidR="0056540A" w:rsidRPr="00374CCA" w:rsidRDefault="0056540A" w:rsidP="00EC357F">
      <w:pPr>
        <w:pStyle w:val="ConsNonformat"/>
        <w:widowControl/>
        <w:jc w:val="center"/>
        <w:rPr>
          <w:rFonts w:ascii="PT Astra Serif" w:hAnsi="PT Astra Serif"/>
          <w:sz w:val="24"/>
          <w:szCs w:val="22"/>
        </w:rPr>
      </w:pPr>
      <w:r w:rsidRPr="00374CCA">
        <w:rPr>
          <w:rFonts w:ascii="PT Astra Serif" w:hAnsi="PT Astra Serif"/>
          <w:sz w:val="24"/>
          <w:szCs w:val="22"/>
        </w:rPr>
        <w:t xml:space="preserve">от 28 апреля 2022 года                         № 126                                          с. </w:t>
      </w:r>
      <w:proofErr w:type="gramStart"/>
      <w:r w:rsidRPr="00374CCA">
        <w:rPr>
          <w:rFonts w:ascii="PT Astra Serif" w:hAnsi="PT Astra Serif"/>
          <w:sz w:val="24"/>
          <w:szCs w:val="22"/>
        </w:rPr>
        <w:t>Целинное</w:t>
      </w:r>
      <w:proofErr w:type="gramEnd"/>
    </w:p>
    <w:p w:rsidR="00374CCA" w:rsidRPr="00374CCA" w:rsidRDefault="00374CCA" w:rsidP="00374CCA">
      <w:pPr>
        <w:shd w:val="clear" w:color="auto" w:fill="FFFFFF"/>
        <w:spacing w:after="0" w:line="240" w:lineRule="auto"/>
        <w:ind w:firstLine="567"/>
        <w:jc w:val="center"/>
        <w:rPr>
          <w:rFonts w:ascii="PT Astra Serif" w:hAnsi="PT Astra Serif"/>
          <w:bCs/>
          <w:color w:val="000000"/>
          <w:sz w:val="16"/>
          <w:szCs w:val="16"/>
        </w:rPr>
      </w:pPr>
    </w:p>
    <w:p w:rsidR="0056540A" w:rsidRPr="00374CCA" w:rsidRDefault="0056540A" w:rsidP="00374CCA">
      <w:pPr>
        <w:shd w:val="clear" w:color="auto" w:fill="FFFFFF"/>
        <w:spacing w:after="0" w:line="240" w:lineRule="auto"/>
        <w:ind w:firstLine="567"/>
        <w:jc w:val="center"/>
        <w:rPr>
          <w:rFonts w:ascii="PT Astra Serif" w:hAnsi="PT Astra Serif"/>
          <w:b/>
          <w:bCs/>
          <w:color w:val="000000"/>
          <w:sz w:val="20"/>
          <w:szCs w:val="16"/>
        </w:rPr>
      </w:pPr>
      <w:proofErr w:type="gramStart"/>
      <w:r w:rsidRPr="00374CCA">
        <w:rPr>
          <w:rFonts w:ascii="PT Astra Serif" w:hAnsi="PT Astra Serif"/>
          <w:b/>
          <w:bCs/>
          <w:color w:val="000000"/>
          <w:sz w:val="20"/>
          <w:szCs w:val="16"/>
        </w:rPr>
        <w:t>О создании 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обеспечения жилыми</w:t>
      </w:r>
      <w:proofErr w:type="gramEnd"/>
      <w:r w:rsidRPr="00374CCA">
        <w:rPr>
          <w:rFonts w:ascii="PT Astra Serif" w:hAnsi="PT Astra Serif"/>
          <w:b/>
          <w:bCs/>
          <w:color w:val="000000"/>
          <w:sz w:val="20"/>
          <w:szCs w:val="16"/>
        </w:rPr>
        <w:t xml:space="preserve">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(далее - Межведомственная комиссия)</w:t>
      </w:r>
    </w:p>
    <w:p w:rsidR="0056540A" w:rsidRPr="00374CCA" w:rsidRDefault="0056540A" w:rsidP="00374CCA">
      <w:pPr>
        <w:shd w:val="clear" w:color="auto" w:fill="FFFFFF"/>
        <w:spacing w:after="0" w:line="240" w:lineRule="auto"/>
        <w:ind w:firstLine="567"/>
        <w:jc w:val="both"/>
        <w:rPr>
          <w:rFonts w:ascii="PT Astra Serif" w:hAnsi="PT Astra Serif"/>
          <w:b/>
          <w:bCs/>
          <w:color w:val="000000"/>
          <w:sz w:val="20"/>
          <w:szCs w:val="16"/>
        </w:rPr>
      </w:pPr>
    </w:p>
    <w:p w:rsidR="0056540A" w:rsidRPr="00374CCA" w:rsidRDefault="0056540A" w:rsidP="00374CCA">
      <w:pPr>
        <w:shd w:val="clear" w:color="auto" w:fill="FFFFFF"/>
        <w:spacing w:after="0" w:line="240" w:lineRule="auto"/>
        <w:ind w:left="-567" w:firstLine="567"/>
        <w:jc w:val="both"/>
        <w:rPr>
          <w:rFonts w:ascii="PT Astra Serif" w:hAnsi="PT Astra Serif"/>
          <w:bCs/>
          <w:color w:val="000000"/>
          <w:sz w:val="16"/>
          <w:szCs w:val="16"/>
        </w:rPr>
      </w:pPr>
      <w:proofErr w:type="gramStart"/>
      <w:r w:rsidRPr="00374CCA">
        <w:rPr>
          <w:rFonts w:ascii="PT Astra Serif" w:hAnsi="PT Astra Serif"/>
          <w:bCs/>
          <w:color w:val="000000"/>
          <w:sz w:val="16"/>
          <w:szCs w:val="16"/>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24.04.2008 г. № 48-ФЗ «Об опеке и попечительстве», Законом Курганской области от 01.12.2008 г. № 415 «Об опеке и попечительстве на территории Курганской области», Законом Курганской области от 05.10.2007 г. № 288 «О наделении органов местного самоуправления муниципальных районов и городских округов</w:t>
      </w:r>
      <w:proofErr w:type="gramEnd"/>
      <w:r w:rsidRPr="00374CCA">
        <w:rPr>
          <w:rFonts w:ascii="PT Astra Serif" w:hAnsi="PT Astra Serif"/>
          <w:bCs/>
          <w:color w:val="000000"/>
          <w:sz w:val="16"/>
          <w:szCs w:val="16"/>
        </w:rPr>
        <w:t xml:space="preserve"> </w:t>
      </w:r>
      <w:proofErr w:type="gramStart"/>
      <w:r w:rsidRPr="00374CCA">
        <w:rPr>
          <w:rFonts w:ascii="PT Astra Serif" w:hAnsi="PT Astra Serif"/>
          <w:bCs/>
          <w:color w:val="000000"/>
          <w:sz w:val="16"/>
          <w:szCs w:val="16"/>
        </w:rPr>
        <w:t>Курганской области отдельными государственными полномочиями Курганской области по опеке и попечительству, а также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Постановлением Правительства Российской Федерации от 4 апреля 2019 года № 397 «О формировании списка детей-сирот и детей, оставшихся без попечения родителей, лиц из числа детей-сирот и детей, оставшихся</w:t>
      </w:r>
      <w:proofErr w:type="gramEnd"/>
      <w:r w:rsidRPr="00374CCA">
        <w:rPr>
          <w:rFonts w:ascii="PT Astra Serif" w:hAnsi="PT Astra Serif"/>
          <w:bCs/>
          <w:color w:val="000000"/>
          <w:sz w:val="16"/>
          <w:szCs w:val="16"/>
        </w:rPr>
        <w:t xml:space="preserve"> </w:t>
      </w:r>
      <w:proofErr w:type="gramStart"/>
      <w:r w:rsidRPr="00374CCA">
        <w:rPr>
          <w:rFonts w:ascii="PT Astra Serif" w:hAnsi="PT Astra Serif"/>
          <w:bCs/>
          <w:color w:val="000000"/>
          <w:sz w:val="16"/>
          <w:szCs w:val="16"/>
        </w:rPr>
        <w:t>без попечения родителей, лиц, которые относились к категории детей-сирот и детей,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w:t>
      </w:r>
      <w:proofErr w:type="gramEnd"/>
      <w:r w:rsidRPr="00374CCA">
        <w:rPr>
          <w:rFonts w:ascii="PT Astra Serif" w:hAnsi="PT Astra Serif"/>
          <w:bCs/>
          <w:color w:val="000000"/>
          <w:sz w:val="16"/>
          <w:szCs w:val="16"/>
        </w:rPr>
        <w:t xml:space="preserve"> </w:t>
      </w:r>
      <w:proofErr w:type="gramStart"/>
      <w:r w:rsidRPr="00374CCA">
        <w:rPr>
          <w:rFonts w:ascii="PT Astra Serif" w:hAnsi="PT Astra Serif"/>
          <w:bCs/>
          <w:color w:val="000000"/>
          <w:sz w:val="16"/>
          <w:szCs w:val="16"/>
        </w:rPr>
        <w:t>по прежнему месту жительства и включении их в список в субъекте Российской Федерации по новому месту жительства», Постановлением Правительства Курганской области от 24.12.2012 года № 659 «Об отдельных  вопросах обеспечения жилыми помещениями детей - 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w:t>
      </w:r>
      <w:proofErr w:type="gramEnd"/>
      <w:r w:rsidRPr="00374CCA">
        <w:rPr>
          <w:rFonts w:ascii="PT Astra Serif" w:hAnsi="PT Astra Serif"/>
          <w:bCs/>
          <w:color w:val="000000"/>
          <w:sz w:val="16"/>
          <w:szCs w:val="16"/>
        </w:rPr>
        <w:t xml:space="preserve"> </w:t>
      </w:r>
      <w:proofErr w:type="gramStart"/>
      <w:r w:rsidRPr="00374CCA">
        <w:rPr>
          <w:rFonts w:ascii="PT Astra Serif" w:hAnsi="PT Astra Serif"/>
          <w:bCs/>
          <w:color w:val="000000"/>
          <w:sz w:val="16"/>
          <w:szCs w:val="16"/>
        </w:rPr>
        <w:t>родителей, лиц из числа детей-сирот и детей, оставшихся без попечения родителей, и достигли возраста 23 лет», ст. 14 Жилищного кодекса Российской Федерации, в целях решения вопросов о включении детей-сирот и лиц из их числа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w:t>
      </w:r>
      <w:proofErr w:type="gramEnd"/>
      <w:r w:rsidRPr="00374CCA">
        <w:rPr>
          <w:rFonts w:ascii="PT Astra Serif" w:hAnsi="PT Astra Serif"/>
          <w:bCs/>
          <w:color w:val="000000"/>
          <w:sz w:val="16"/>
          <w:szCs w:val="16"/>
        </w:rPr>
        <w:t xml:space="preserve">, нанимателями или членами семей нанимателей по договорам социального найма либо </w:t>
      </w:r>
      <w:proofErr w:type="gramStart"/>
      <w:r w:rsidRPr="00374CCA">
        <w:rPr>
          <w:rFonts w:ascii="PT Astra Serif" w:hAnsi="PT Astra Serif"/>
          <w:bCs/>
          <w:color w:val="000000"/>
          <w:sz w:val="16"/>
          <w:szCs w:val="16"/>
        </w:rPr>
        <w:t>собственниками</w:t>
      </w:r>
      <w:proofErr w:type="gramEnd"/>
      <w:r w:rsidRPr="00374CCA">
        <w:rPr>
          <w:rFonts w:ascii="PT Astra Serif" w:hAnsi="PT Astra Serif"/>
          <w:bCs/>
          <w:color w:val="000000"/>
          <w:sz w:val="16"/>
          <w:szCs w:val="16"/>
        </w:rPr>
        <w:t xml:space="preserve"> которых они являются,</w:t>
      </w:r>
      <w:r w:rsidRPr="00374CCA">
        <w:rPr>
          <w:rFonts w:ascii="PT Astra Serif" w:hAnsi="PT Astra Serif"/>
          <w:b/>
          <w:bCs/>
          <w:color w:val="000000"/>
          <w:sz w:val="16"/>
          <w:szCs w:val="16"/>
        </w:rPr>
        <w:t xml:space="preserve"> </w:t>
      </w:r>
      <w:r w:rsidRPr="00374CCA">
        <w:rPr>
          <w:rFonts w:ascii="PT Astra Serif" w:hAnsi="PT Astra Serif"/>
          <w:bCs/>
          <w:color w:val="000000"/>
          <w:sz w:val="16"/>
          <w:szCs w:val="16"/>
        </w:rPr>
        <w:t>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w:t>
      </w:r>
      <w:r w:rsidR="00695988">
        <w:rPr>
          <w:rFonts w:ascii="PT Astra Serif" w:hAnsi="PT Astra Serif"/>
          <w:bCs/>
          <w:color w:val="000000"/>
          <w:sz w:val="16"/>
          <w:szCs w:val="16"/>
        </w:rPr>
        <w:t xml:space="preserve"> </w:t>
      </w:r>
      <w:r w:rsidRPr="00374CCA">
        <w:rPr>
          <w:rFonts w:ascii="PT Astra Serif" w:hAnsi="PT Astra Serif"/>
          <w:bCs/>
          <w:color w:val="000000"/>
          <w:sz w:val="16"/>
          <w:szCs w:val="16"/>
        </w:rPr>
        <w:t xml:space="preserve">ПОСТАНОВЛЯЮ: </w:t>
      </w:r>
    </w:p>
    <w:p w:rsidR="0056540A" w:rsidRPr="00374CCA" w:rsidRDefault="0056540A" w:rsidP="00374CCA">
      <w:pPr>
        <w:shd w:val="clear" w:color="auto" w:fill="FFFFFF"/>
        <w:spacing w:after="0" w:line="240" w:lineRule="auto"/>
        <w:ind w:left="-567" w:firstLine="567"/>
        <w:jc w:val="both"/>
        <w:rPr>
          <w:rFonts w:ascii="PT Astra Serif" w:hAnsi="PT Astra Serif"/>
          <w:bCs/>
          <w:color w:val="000000"/>
          <w:sz w:val="16"/>
          <w:szCs w:val="16"/>
        </w:rPr>
      </w:pPr>
      <w:proofErr w:type="gramStart"/>
      <w:r w:rsidRPr="00374CCA">
        <w:rPr>
          <w:rFonts w:ascii="PT Astra Serif" w:hAnsi="PT Astra Serif"/>
          <w:bCs/>
          <w:color w:val="000000"/>
          <w:sz w:val="16"/>
          <w:szCs w:val="16"/>
        </w:rPr>
        <w:t>1.Создать межведомственную комиссию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обеспечения жилыми</w:t>
      </w:r>
      <w:proofErr w:type="gramEnd"/>
      <w:r w:rsidRPr="00374CCA">
        <w:rPr>
          <w:rFonts w:ascii="PT Astra Serif" w:hAnsi="PT Astra Serif"/>
          <w:bCs/>
          <w:color w:val="000000"/>
          <w:sz w:val="16"/>
          <w:szCs w:val="16"/>
        </w:rPr>
        <w:t xml:space="preserve">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(далее - Межведомственная комиссия) в составе, согласно приложению 1 к настоящему постановлению.</w:t>
      </w:r>
    </w:p>
    <w:p w:rsidR="0056540A" w:rsidRPr="00374CCA" w:rsidRDefault="0056540A" w:rsidP="00374CCA">
      <w:pPr>
        <w:shd w:val="clear" w:color="auto" w:fill="FFFFFF"/>
        <w:spacing w:after="0" w:line="240" w:lineRule="auto"/>
        <w:ind w:left="-567" w:firstLine="567"/>
        <w:jc w:val="both"/>
        <w:rPr>
          <w:rFonts w:ascii="PT Astra Serif" w:hAnsi="PT Astra Serif"/>
          <w:bCs/>
          <w:color w:val="000000"/>
          <w:sz w:val="16"/>
          <w:szCs w:val="16"/>
        </w:rPr>
      </w:pPr>
      <w:r w:rsidRPr="00374CCA">
        <w:rPr>
          <w:rFonts w:ascii="PT Astra Serif" w:hAnsi="PT Astra Serif"/>
          <w:bCs/>
          <w:color w:val="000000"/>
          <w:sz w:val="16"/>
          <w:szCs w:val="16"/>
        </w:rPr>
        <w:t>2. Утвердить Положение о создании Межведомственной комиссии, согласно приложению 2 к настоящему постановлению.</w:t>
      </w:r>
    </w:p>
    <w:p w:rsidR="0056540A" w:rsidRPr="00374CCA" w:rsidRDefault="0056540A" w:rsidP="00374CCA">
      <w:pPr>
        <w:shd w:val="clear" w:color="auto" w:fill="FFFFFF"/>
        <w:spacing w:after="0" w:line="240" w:lineRule="auto"/>
        <w:ind w:left="-567" w:firstLine="567"/>
        <w:jc w:val="both"/>
        <w:rPr>
          <w:rFonts w:ascii="PT Astra Serif" w:hAnsi="PT Astra Serif"/>
          <w:bCs/>
          <w:color w:val="000000"/>
          <w:sz w:val="16"/>
          <w:szCs w:val="16"/>
        </w:rPr>
      </w:pPr>
      <w:proofErr w:type="gramStart"/>
      <w:r w:rsidRPr="00374CCA">
        <w:rPr>
          <w:rFonts w:ascii="PT Astra Serif" w:hAnsi="PT Astra Serif"/>
          <w:bCs/>
          <w:color w:val="000000"/>
          <w:sz w:val="16"/>
          <w:szCs w:val="16"/>
        </w:rPr>
        <w:t>3.Признать утратившим силу постановление Администрации Целинного района от 03.02.2020 года № 11 «О создании 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 нанимателями или членами семей</w:t>
      </w:r>
      <w:proofErr w:type="gramEnd"/>
      <w:r w:rsidRPr="00374CCA">
        <w:rPr>
          <w:rFonts w:ascii="PT Astra Serif" w:hAnsi="PT Astra Serif"/>
          <w:bCs/>
          <w:color w:val="000000"/>
          <w:sz w:val="16"/>
          <w:szCs w:val="16"/>
        </w:rPr>
        <w:t xml:space="preserve"> </w:t>
      </w:r>
      <w:proofErr w:type="gramStart"/>
      <w:r w:rsidRPr="00374CCA">
        <w:rPr>
          <w:rFonts w:ascii="PT Astra Serif" w:hAnsi="PT Astra Serif"/>
          <w:bCs/>
          <w:color w:val="000000"/>
          <w:sz w:val="16"/>
          <w:szCs w:val="16"/>
        </w:rPr>
        <w:t>нанимателей по договорам социального найма, либо собственниками которых они являются,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осуществления контроля за их сохранностью и использованием (далее - Межведомственная комиссия)», постановление Администрации Целинного района от 23.11.2020 года № 178 «О внесении изменений в Постановление</w:t>
      </w:r>
      <w:proofErr w:type="gramEnd"/>
      <w:r w:rsidRPr="00374CCA">
        <w:rPr>
          <w:rFonts w:ascii="PT Astra Serif" w:hAnsi="PT Astra Serif"/>
          <w:bCs/>
          <w:color w:val="000000"/>
          <w:sz w:val="16"/>
          <w:szCs w:val="16"/>
        </w:rPr>
        <w:t xml:space="preserve"> </w:t>
      </w:r>
      <w:proofErr w:type="gramStart"/>
      <w:r w:rsidRPr="00374CCA">
        <w:rPr>
          <w:rFonts w:ascii="PT Astra Serif" w:hAnsi="PT Astra Serif"/>
          <w:bCs/>
          <w:color w:val="000000"/>
          <w:sz w:val="16"/>
          <w:szCs w:val="16"/>
        </w:rPr>
        <w:t>администрации Целинного района от 03.02.2020 года № 11 «О создании 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 нанимателями или членами семей нанимателей по договорам социального найма</w:t>
      </w:r>
      <w:proofErr w:type="gramEnd"/>
      <w:r w:rsidRPr="00374CCA">
        <w:rPr>
          <w:rFonts w:ascii="PT Astra Serif" w:hAnsi="PT Astra Serif"/>
          <w:bCs/>
          <w:color w:val="000000"/>
          <w:sz w:val="16"/>
          <w:szCs w:val="16"/>
        </w:rPr>
        <w:t xml:space="preserve">, либо </w:t>
      </w:r>
      <w:proofErr w:type="gramStart"/>
      <w:r w:rsidRPr="00374CCA">
        <w:rPr>
          <w:rFonts w:ascii="PT Astra Serif" w:hAnsi="PT Astra Serif"/>
          <w:bCs/>
          <w:color w:val="000000"/>
          <w:sz w:val="16"/>
          <w:szCs w:val="16"/>
        </w:rPr>
        <w:t>собственниками</w:t>
      </w:r>
      <w:proofErr w:type="gramEnd"/>
      <w:r w:rsidRPr="00374CCA">
        <w:rPr>
          <w:rFonts w:ascii="PT Astra Serif" w:hAnsi="PT Astra Serif"/>
          <w:bCs/>
          <w:color w:val="000000"/>
          <w:sz w:val="16"/>
          <w:szCs w:val="16"/>
        </w:rPr>
        <w:t xml:space="preserve"> которых они являются,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осуществления контроля за их сохранностью и использованием (далее – Межведомственная комиссия)».</w:t>
      </w:r>
    </w:p>
    <w:p w:rsidR="0056540A" w:rsidRPr="00374CCA" w:rsidRDefault="0056540A" w:rsidP="00374CCA">
      <w:pPr>
        <w:shd w:val="clear" w:color="auto" w:fill="FFFFFF"/>
        <w:spacing w:after="0" w:line="240" w:lineRule="auto"/>
        <w:ind w:left="-567" w:firstLine="567"/>
        <w:jc w:val="both"/>
        <w:rPr>
          <w:rFonts w:ascii="PT Astra Serif" w:hAnsi="PT Astra Serif"/>
          <w:bCs/>
          <w:color w:val="000000"/>
          <w:sz w:val="16"/>
          <w:szCs w:val="16"/>
        </w:rPr>
      </w:pPr>
      <w:r w:rsidRPr="00374CCA">
        <w:rPr>
          <w:rFonts w:ascii="PT Astra Serif" w:hAnsi="PT Astra Serif"/>
          <w:bCs/>
          <w:color w:val="000000"/>
          <w:sz w:val="16"/>
          <w:szCs w:val="16"/>
        </w:rPr>
        <w:t>4.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56540A" w:rsidRPr="00374CCA" w:rsidRDefault="0056540A" w:rsidP="00374CCA">
      <w:pPr>
        <w:shd w:val="clear" w:color="auto" w:fill="FFFFFF"/>
        <w:spacing w:after="0" w:line="240" w:lineRule="auto"/>
        <w:ind w:left="-567" w:firstLine="567"/>
        <w:jc w:val="both"/>
        <w:rPr>
          <w:rFonts w:ascii="PT Astra Serif" w:hAnsi="PT Astra Serif"/>
          <w:bCs/>
          <w:color w:val="000000"/>
          <w:sz w:val="16"/>
          <w:szCs w:val="16"/>
        </w:rPr>
      </w:pPr>
      <w:r w:rsidRPr="00374CCA">
        <w:rPr>
          <w:rFonts w:ascii="PT Astra Serif" w:hAnsi="PT Astra Serif"/>
          <w:bCs/>
          <w:color w:val="000000"/>
          <w:sz w:val="16"/>
          <w:szCs w:val="16"/>
        </w:rPr>
        <w:t>5.Настоящее Постановление вступает в силу с момента его официального опубликования.</w:t>
      </w:r>
    </w:p>
    <w:p w:rsidR="0056540A" w:rsidRPr="00374CCA" w:rsidRDefault="0056540A" w:rsidP="00374CCA">
      <w:pPr>
        <w:shd w:val="clear" w:color="auto" w:fill="FFFFFF"/>
        <w:spacing w:after="0" w:line="240" w:lineRule="auto"/>
        <w:ind w:left="-567" w:firstLine="567"/>
        <w:jc w:val="both"/>
        <w:rPr>
          <w:rFonts w:ascii="PT Astra Serif" w:hAnsi="PT Astra Serif"/>
          <w:bCs/>
          <w:color w:val="000000"/>
          <w:sz w:val="16"/>
          <w:szCs w:val="16"/>
        </w:rPr>
      </w:pPr>
      <w:r w:rsidRPr="00374CCA">
        <w:rPr>
          <w:rFonts w:ascii="PT Astra Serif" w:hAnsi="PT Astra Serif"/>
          <w:bCs/>
          <w:color w:val="000000"/>
          <w:sz w:val="16"/>
          <w:szCs w:val="16"/>
        </w:rPr>
        <w:t xml:space="preserve">6. </w:t>
      </w:r>
      <w:proofErr w:type="gramStart"/>
      <w:r w:rsidRPr="00374CCA">
        <w:rPr>
          <w:rFonts w:ascii="PT Astra Serif" w:hAnsi="PT Astra Serif"/>
          <w:bCs/>
          <w:color w:val="000000"/>
          <w:sz w:val="16"/>
          <w:szCs w:val="16"/>
        </w:rPr>
        <w:t>Контроль за</w:t>
      </w:r>
      <w:proofErr w:type="gramEnd"/>
      <w:r w:rsidRPr="00374CCA">
        <w:rPr>
          <w:rFonts w:ascii="PT Astra Serif" w:hAnsi="PT Astra Serif"/>
          <w:bCs/>
          <w:color w:val="000000"/>
          <w:sz w:val="16"/>
          <w:szCs w:val="16"/>
        </w:rPr>
        <w:t xml:space="preserve"> исполнением настоящего постановления возложить на заместителя Главы, курирующего вопросы социального развития.</w:t>
      </w:r>
    </w:p>
    <w:p w:rsidR="0056540A" w:rsidRPr="00374CCA" w:rsidRDefault="0056540A" w:rsidP="00374CCA">
      <w:pPr>
        <w:shd w:val="clear" w:color="auto" w:fill="FFFFFF"/>
        <w:spacing w:after="0" w:line="240" w:lineRule="auto"/>
        <w:ind w:left="-567" w:firstLine="567"/>
        <w:jc w:val="both"/>
        <w:rPr>
          <w:rFonts w:ascii="PT Astra Serif" w:hAnsi="PT Astra Serif"/>
          <w:color w:val="000000"/>
          <w:sz w:val="16"/>
          <w:szCs w:val="16"/>
        </w:rPr>
      </w:pPr>
    </w:p>
    <w:p w:rsidR="0056540A" w:rsidRPr="00374CCA" w:rsidRDefault="0056540A" w:rsidP="00374CCA">
      <w:pPr>
        <w:spacing w:after="0" w:line="240" w:lineRule="auto"/>
        <w:ind w:left="-567" w:firstLine="567"/>
        <w:jc w:val="both"/>
        <w:rPr>
          <w:rFonts w:ascii="PT Astra Serif" w:hAnsi="PT Astra Serif"/>
          <w:sz w:val="16"/>
          <w:szCs w:val="16"/>
        </w:rPr>
      </w:pPr>
      <w:r w:rsidRPr="00374CCA">
        <w:rPr>
          <w:rFonts w:ascii="PT Astra Serif" w:hAnsi="PT Astra Serif"/>
          <w:sz w:val="16"/>
          <w:szCs w:val="16"/>
        </w:rPr>
        <w:t xml:space="preserve">Глава </w:t>
      </w:r>
      <w:r w:rsidRPr="00374CCA">
        <w:rPr>
          <w:rFonts w:ascii="PT Astra Serif" w:hAnsi="PT Astra Serif"/>
          <w:color w:val="000000"/>
          <w:sz w:val="16"/>
          <w:szCs w:val="16"/>
        </w:rPr>
        <w:t>Целинного муниципального округа</w:t>
      </w:r>
      <w:r w:rsidRPr="00374CCA">
        <w:rPr>
          <w:rFonts w:ascii="PT Astra Serif" w:hAnsi="PT Astra Serif"/>
          <w:sz w:val="16"/>
          <w:szCs w:val="16"/>
        </w:rPr>
        <w:t xml:space="preserve">                                 </w:t>
      </w:r>
      <w:r w:rsidRPr="00374CCA">
        <w:rPr>
          <w:rFonts w:ascii="PT Astra Serif" w:hAnsi="PT Astra Serif"/>
          <w:bCs/>
          <w:color w:val="000000"/>
          <w:sz w:val="16"/>
          <w:szCs w:val="16"/>
        </w:rPr>
        <w:t xml:space="preserve"> А.В. </w:t>
      </w:r>
      <w:proofErr w:type="spellStart"/>
      <w:r w:rsidRPr="00374CCA">
        <w:rPr>
          <w:rFonts w:ascii="PT Astra Serif" w:hAnsi="PT Astra Serif"/>
          <w:bCs/>
          <w:color w:val="000000"/>
          <w:sz w:val="16"/>
          <w:szCs w:val="16"/>
        </w:rPr>
        <w:t>Сытов</w:t>
      </w:r>
      <w:proofErr w:type="spellEnd"/>
      <w:r w:rsidRPr="00374CCA">
        <w:rPr>
          <w:rFonts w:ascii="PT Astra Serif" w:hAnsi="PT Astra Serif"/>
          <w:bCs/>
          <w:color w:val="000000"/>
          <w:sz w:val="16"/>
          <w:szCs w:val="16"/>
        </w:rPr>
        <w:t xml:space="preserve"> </w:t>
      </w:r>
    </w:p>
    <w:p w:rsidR="0056540A" w:rsidRPr="00374CCA" w:rsidRDefault="0056540A" w:rsidP="00374CCA">
      <w:pPr>
        <w:spacing w:after="0" w:line="240" w:lineRule="auto"/>
        <w:ind w:firstLine="567"/>
        <w:jc w:val="both"/>
        <w:rPr>
          <w:rFonts w:ascii="PT Astra Serif" w:hAnsi="PT Astra Serif"/>
          <w:color w:val="000000"/>
          <w:sz w:val="16"/>
          <w:szCs w:val="16"/>
        </w:rPr>
      </w:pPr>
    </w:p>
    <w:p w:rsidR="0056540A" w:rsidRPr="00374CCA" w:rsidRDefault="0056540A" w:rsidP="00374CCA">
      <w:pPr>
        <w:spacing w:after="0" w:line="240" w:lineRule="auto"/>
        <w:ind w:left="5103"/>
        <w:jc w:val="both"/>
        <w:rPr>
          <w:rFonts w:ascii="PT Astra Serif" w:hAnsi="PT Astra Serif"/>
          <w:sz w:val="16"/>
          <w:szCs w:val="16"/>
        </w:rPr>
      </w:pPr>
      <w:proofErr w:type="gramStart"/>
      <w:r w:rsidRPr="00374CCA">
        <w:rPr>
          <w:rFonts w:ascii="PT Astra Serif" w:hAnsi="PT Astra Serif"/>
          <w:sz w:val="16"/>
          <w:szCs w:val="16"/>
        </w:rPr>
        <w:t>Приложение 1 к</w:t>
      </w:r>
      <w:r w:rsidR="00F53D81">
        <w:rPr>
          <w:rFonts w:ascii="PT Astra Serif" w:hAnsi="PT Astra Serif"/>
          <w:sz w:val="16"/>
          <w:szCs w:val="16"/>
        </w:rPr>
        <w:t xml:space="preserve"> </w:t>
      </w:r>
      <w:r w:rsidRPr="00374CCA">
        <w:rPr>
          <w:rFonts w:ascii="PT Astra Serif" w:hAnsi="PT Astra Serif"/>
          <w:sz w:val="16"/>
          <w:szCs w:val="16"/>
        </w:rPr>
        <w:t>постановлению</w:t>
      </w:r>
      <w:r w:rsidR="00F53D81">
        <w:rPr>
          <w:rFonts w:ascii="PT Astra Serif" w:hAnsi="PT Astra Serif"/>
          <w:sz w:val="16"/>
          <w:szCs w:val="16"/>
        </w:rPr>
        <w:t xml:space="preserve"> </w:t>
      </w:r>
      <w:r w:rsidRPr="00374CCA">
        <w:rPr>
          <w:rFonts w:ascii="PT Astra Serif" w:hAnsi="PT Astra Serif"/>
          <w:sz w:val="16"/>
          <w:szCs w:val="16"/>
        </w:rPr>
        <w:t>Администрации</w:t>
      </w:r>
      <w:r w:rsidR="00F53D81">
        <w:rPr>
          <w:rFonts w:ascii="PT Astra Serif" w:hAnsi="PT Astra Serif"/>
          <w:sz w:val="16"/>
          <w:szCs w:val="16"/>
        </w:rPr>
        <w:t xml:space="preserve"> </w:t>
      </w:r>
      <w:r w:rsidRPr="00374CCA">
        <w:rPr>
          <w:rFonts w:ascii="PT Astra Serif" w:hAnsi="PT Astra Serif"/>
          <w:sz w:val="16"/>
          <w:szCs w:val="16"/>
        </w:rPr>
        <w:t>Целинного</w:t>
      </w:r>
      <w:r w:rsidR="00F53D81">
        <w:rPr>
          <w:rFonts w:ascii="PT Astra Serif" w:hAnsi="PT Astra Serif"/>
          <w:sz w:val="16"/>
          <w:szCs w:val="16"/>
        </w:rPr>
        <w:t xml:space="preserve"> </w:t>
      </w:r>
      <w:r w:rsidRPr="00374CCA">
        <w:rPr>
          <w:rFonts w:ascii="PT Astra Serif" w:hAnsi="PT Astra Serif"/>
          <w:sz w:val="16"/>
          <w:szCs w:val="16"/>
        </w:rPr>
        <w:t>муниципального округа от 28.04.2022 №126 «</w:t>
      </w:r>
      <w:r w:rsidRPr="00374CCA">
        <w:rPr>
          <w:rFonts w:ascii="PT Astra Serif" w:hAnsi="PT Astra Serif"/>
          <w:bCs/>
          <w:sz w:val="16"/>
          <w:szCs w:val="16"/>
        </w:rPr>
        <w:t xml:space="preserve">О создании 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w:t>
      </w:r>
      <w:r w:rsidRPr="00374CCA">
        <w:rPr>
          <w:rFonts w:ascii="PT Astra Serif" w:hAnsi="PT Astra Serif"/>
          <w:bCs/>
          <w:sz w:val="16"/>
          <w:szCs w:val="16"/>
        </w:rPr>
        <w:lastRenderedPageBreak/>
        <w:t>детей-сирот и лиц из их числа в ранее занимаемых жилых помещениях, нанимателями или членами семей нанимателей</w:t>
      </w:r>
      <w:proofErr w:type="gramEnd"/>
      <w:r w:rsidRPr="00374CCA">
        <w:rPr>
          <w:rFonts w:ascii="PT Astra Serif" w:hAnsi="PT Astra Serif"/>
          <w:bCs/>
          <w:sz w:val="16"/>
          <w:szCs w:val="16"/>
        </w:rPr>
        <w:t xml:space="preserve"> по договорам социального найма, либо собственниками которых они являются,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(далее - Межведомственная комиссия)</w:t>
      </w:r>
      <w:r w:rsidRPr="00374CCA">
        <w:rPr>
          <w:rFonts w:ascii="PT Astra Serif" w:hAnsi="PT Astra Serif"/>
          <w:sz w:val="16"/>
          <w:szCs w:val="16"/>
        </w:rPr>
        <w:t xml:space="preserve">» </w:t>
      </w:r>
    </w:p>
    <w:p w:rsidR="0056540A" w:rsidRPr="00374CCA" w:rsidRDefault="0056540A" w:rsidP="00F53D81">
      <w:pPr>
        <w:spacing w:after="0" w:line="240" w:lineRule="auto"/>
        <w:ind w:left="-567" w:firstLine="567"/>
        <w:jc w:val="both"/>
        <w:rPr>
          <w:rFonts w:ascii="PT Astra Serif" w:hAnsi="PT Astra Serif"/>
          <w:sz w:val="16"/>
          <w:szCs w:val="16"/>
        </w:rPr>
      </w:pPr>
    </w:p>
    <w:p w:rsidR="0056540A" w:rsidRPr="00374CCA" w:rsidRDefault="0056540A" w:rsidP="00F53D81">
      <w:pPr>
        <w:shd w:val="clear" w:color="auto" w:fill="FFFFFF"/>
        <w:spacing w:after="0" w:line="240" w:lineRule="auto"/>
        <w:ind w:left="-567" w:firstLine="567"/>
        <w:jc w:val="center"/>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Состав</w:t>
      </w:r>
    </w:p>
    <w:p w:rsidR="0056540A" w:rsidRPr="00374CCA" w:rsidRDefault="0056540A" w:rsidP="00F53D81">
      <w:pPr>
        <w:shd w:val="clear" w:color="auto" w:fill="FFFFFF"/>
        <w:spacing w:after="0" w:line="240" w:lineRule="auto"/>
        <w:ind w:left="-567" w:firstLine="567"/>
        <w:jc w:val="center"/>
        <w:rPr>
          <w:rFonts w:ascii="PT Astra Serif" w:hAnsi="PT Astra Serif"/>
          <w:bCs/>
          <w:color w:val="000000"/>
          <w:sz w:val="16"/>
          <w:szCs w:val="16"/>
          <w:lang w:eastAsia="ru-RU"/>
        </w:rPr>
      </w:pPr>
      <w:proofErr w:type="gramStart"/>
      <w:r w:rsidRPr="00374CCA">
        <w:rPr>
          <w:rFonts w:ascii="PT Astra Serif" w:hAnsi="PT Astra Serif"/>
          <w:bCs/>
          <w:color w:val="000000"/>
          <w:sz w:val="16"/>
          <w:szCs w:val="16"/>
          <w:lang w:eastAsia="ru-RU"/>
        </w:rPr>
        <w:t>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обеспечения жилыми помещениями детей-сирот</w:t>
      </w:r>
      <w:proofErr w:type="gramEnd"/>
      <w:r w:rsidRPr="00374CCA">
        <w:rPr>
          <w:rFonts w:ascii="PT Astra Serif" w:hAnsi="PT Astra Serif"/>
          <w:bCs/>
          <w:color w:val="000000"/>
          <w:sz w:val="16"/>
          <w:szCs w:val="16"/>
          <w:lang w:eastAsia="ru-RU"/>
        </w:rPr>
        <w:t xml:space="preserve">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осуществления </w:t>
      </w:r>
      <w:proofErr w:type="gramStart"/>
      <w:r w:rsidRPr="00374CCA">
        <w:rPr>
          <w:rFonts w:ascii="PT Astra Serif" w:hAnsi="PT Astra Serif"/>
          <w:bCs/>
          <w:color w:val="000000"/>
          <w:sz w:val="16"/>
          <w:szCs w:val="16"/>
          <w:lang w:eastAsia="ru-RU"/>
        </w:rPr>
        <w:t>контроля за</w:t>
      </w:r>
      <w:proofErr w:type="gramEnd"/>
      <w:r w:rsidRPr="00374CCA">
        <w:rPr>
          <w:rFonts w:ascii="PT Astra Serif" w:hAnsi="PT Astra Serif"/>
          <w:bCs/>
          <w:color w:val="000000"/>
          <w:sz w:val="16"/>
          <w:szCs w:val="16"/>
          <w:lang w:eastAsia="ru-RU"/>
        </w:rPr>
        <w:t xml:space="preserve"> их сохранностью и использованием (далее – Межведомственная комиссия)</w:t>
      </w:r>
    </w:p>
    <w:p w:rsidR="0056540A" w:rsidRPr="00374CCA" w:rsidRDefault="0056540A" w:rsidP="00F53D81">
      <w:pPr>
        <w:shd w:val="clear" w:color="auto" w:fill="FFFFFF"/>
        <w:spacing w:after="0" w:line="240" w:lineRule="auto"/>
        <w:ind w:left="-567" w:firstLine="567"/>
        <w:jc w:val="both"/>
        <w:rPr>
          <w:rFonts w:ascii="PT Astra Serif" w:hAnsi="PT Astra Serif"/>
          <w:b/>
          <w:bCs/>
          <w:color w:val="000000"/>
          <w:sz w:val="16"/>
          <w:szCs w:val="16"/>
          <w:lang w:eastAsia="ru-RU"/>
        </w:rPr>
      </w:pP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1.Гарипова Елена Вячеславовна, заместитель Главы, курирующий вопросы социального развития,  председатель Межведомственной комиссии</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2.Фаткулина Анастасия Васильевна, заместитель Главы, курирующий вопросы экономического развития, заместитель председателя Межведомственной комиссии</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3.Давыдова Наталья Николаевна, ведущий специалист сектора опеки и попечительства Отдела образования Администрации Целинного муниципального округа Курганской области, секретарь Межведомственной комиссии.</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Члены Межведомственной  комиссии:</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 xml:space="preserve">1.Скоробогатов Петр Иванович, заместитель Главы, курирующий вопросы градостроительства и ЖКХ </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2.Кудашева Татьяна Вячеславовна, главный специалист Отдела правовой и кадровой работы</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 xml:space="preserve">3.Балашов Василий Николаевич, заместитель начальника Отдела ЖКХ, градостроительства, связи, транспорта и дорожной деятельности </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 xml:space="preserve">4.Кокшарова Ирина Алексеевна, главный специалист по имуществу Отдела по управлению муниципальным имуществом и земельными отношениями </w:t>
      </w:r>
    </w:p>
    <w:p w:rsidR="0056540A" w:rsidRPr="00374CCA" w:rsidRDefault="0056540A" w:rsidP="00374CCA">
      <w:pPr>
        <w:shd w:val="clear" w:color="auto" w:fill="FFFFFF"/>
        <w:spacing w:after="0" w:line="240" w:lineRule="auto"/>
        <w:ind w:firstLine="567"/>
        <w:jc w:val="both"/>
        <w:rPr>
          <w:rFonts w:ascii="PT Astra Serif" w:hAnsi="PT Astra Serif"/>
          <w:bCs/>
          <w:color w:val="000000"/>
          <w:sz w:val="16"/>
          <w:szCs w:val="16"/>
          <w:lang w:eastAsia="ru-RU"/>
        </w:rPr>
      </w:pPr>
    </w:p>
    <w:p w:rsidR="0056540A" w:rsidRPr="00374CCA" w:rsidRDefault="0056540A" w:rsidP="00374CCA">
      <w:pPr>
        <w:spacing w:after="0" w:line="240" w:lineRule="auto"/>
        <w:ind w:left="5103"/>
        <w:jc w:val="both"/>
        <w:rPr>
          <w:rFonts w:ascii="PT Astra Serif" w:hAnsi="PT Astra Serif"/>
          <w:sz w:val="16"/>
          <w:szCs w:val="16"/>
        </w:rPr>
      </w:pPr>
      <w:proofErr w:type="gramStart"/>
      <w:r w:rsidRPr="00374CCA">
        <w:rPr>
          <w:rFonts w:ascii="PT Astra Serif" w:hAnsi="PT Astra Serif"/>
          <w:sz w:val="16"/>
          <w:szCs w:val="16"/>
        </w:rPr>
        <w:t>Приложение</w:t>
      </w:r>
      <w:r w:rsidR="00F53D81">
        <w:rPr>
          <w:rFonts w:ascii="PT Astra Serif" w:hAnsi="PT Astra Serif"/>
          <w:sz w:val="16"/>
          <w:szCs w:val="16"/>
        </w:rPr>
        <w:t xml:space="preserve"> </w:t>
      </w:r>
      <w:r w:rsidRPr="00374CCA">
        <w:rPr>
          <w:rFonts w:ascii="PT Astra Serif" w:hAnsi="PT Astra Serif"/>
          <w:sz w:val="16"/>
          <w:szCs w:val="16"/>
        </w:rPr>
        <w:t>2 к</w:t>
      </w:r>
      <w:r w:rsidR="00F53D81">
        <w:rPr>
          <w:rFonts w:ascii="PT Astra Serif" w:hAnsi="PT Astra Serif"/>
          <w:sz w:val="16"/>
          <w:szCs w:val="16"/>
        </w:rPr>
        <w:t xml:space="preserve"> </w:t>
      </w:r>
      <w:r w:rsidRPr="00374CCA">
        <w:rPr>
          <w:rFonts w:ascii="PT Astra Serif" w:hAnsi="PT Astra Serif"/>
          <w:sz w:val="16"/>
          <w:szCs w:val="16"/>
        </w:rPr>
        <w:t>постановлению</w:t>
      </w:r>
      <w:r w:rsidR="00F53D81">
        <w:rPr>
          <w:rFonts w:ascii="PT Astra Serif" w:hAnsi="PT Astra Serif"/>
          <w:sz w:val="16"/>
          <w:szCs w:val="16"/>
        </w:rPr>
        <w:t xml:space="preserve"> </w:t>
      </w:r>
      <w:r w:rsidRPr="00374CCA">
        <w:rPr>
          <w:rFonts w:ascii="PT Astra Serif" w:hAnsi="PT Astra Serif"/>
          <w:sz w:val="16"/>
          <w:szCs w:val="16"/>
        </w:rPr>
        <w:t>Администрации</w:t>
      </w:r>
      <w:r w:rsidR="00F53D81">
        <w:rPr>
          <w:rFonts w:ascii="PT Astra Serif" w:hAnsi="PT Astra Serif"/>
          <w:sz w:val="16"/>
          <w:szCs w:val="16"/>
        </w:rPr>
        <w:t xml:space="preserve"> </w:t>
      </w:r>
      <w:r w:rsidRPr="00374CCA">
        <w:rPr>
          <w:rFonts w:ascii="PT Astra Serif" w:hAnsi="PT Astra Serif"/>
          <w:sz w:val="16"/>
          <w:szCs w:val="16"/>
        </w:rPr>
        <w:t>Целинного</w:t>
      </w:r>
      <w:r w:rsidR="00F53D81">
        <w:rPr>
          <w:rFonts w:ascii="PT Astra Serif" w:hAnsi="PT Astra Serif"/>
          <w:sz w:val="16"/>
          <w:szCs w:val="16"/>
        </w:rPr>
        <w:t xml:space="preserve"> </w:t>
      </w:r>
      <w:r w:rsidRPr="00374CCA">
        <w:rPr>
          <w:rFonts w:ascii="PT Astra Serif" w:hAnsi="PT Astra Serif"/>
          <w:sz w:val="16"/>
          <w:szCs w:val="16"/>
        </w:rPr>
        <w:t xml:space="preserve"> муниципального округа от 28.04.2022 №126 «</w:t>
      </w:r>
      <w:r w:rsidRPr="00374CCA">
        <w:rPr>
          <w:rFonts w:ascii="PT Astra Serif" w:hAnsi="PT Astra Serif"/>
          <w:bCs/>
          <w:sz w:val="16"/>
          <w:szCs w:val="16"/>
        </w:rPr>
        <w:t>О создании 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 нанимателями или членами семей нанимателей</w:t>
      </w:r>
      <w:proofErr w:type="gramEnd"/>
      <w:r w:rsidRPr="00374CCA">
        <w:rPr>
          <w:rFonts w:ascii="PT Astra Serif" w:hAnsi="PT Astra Serif"/>
          <w:bCs/>
          <w:sz w:val="16"/>
          <w:szCs w:val="16"/>
        </w:rPr>
        <w:t xml:space="preserve"> по договорам социального найма, либо собственниками которых они являются,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(далее - Межведомственная комиссия)</w:t>
      </w:r>
      <w:r w:rsidRPr="00374CCA">
        <w:rPr>
          <w:rFonts w:ascii="PT Astra Serif" w:hAnsi="PT Astra Serif"/>
          <w:sz w:val="16"/>
          <w:szCs w:val="16"/>
        </w:rPr>
        <w:t xml:space="preserve">» </w:t>
      </w:r>
    </w:p>
    <w:p w:rsidR="0056540A" w:rsidRPr="00374CCA" w:rsidRDefault="0056540A" w:rsidP="00374CCA">
      <w:pPr>
        <w:shd w:val="clear" w:color="auto" w:fill="FFFFFF"/>
        <w:spacing w:after="0" w:line="240" w:lineRule="auto"/>
        <w:ind w:firstLine="567"/>
        <w:jc w:val="both"/>
        <w:rPr>
          <w:rFonts w:ascii="PT Astra Serif" w:hAnsi="PT Astra Serif"/>
          <w:bCs/>
          <w:color w:val="000000"/>
          <w:sz w:val="16"/>
          <w:szCs w:val="16"/>
          <w:lang w:eastAsia="ru-RU"/>
        </w:rPr>
      </w:pPr>
    </w:p>
    <w:p w:rsidR="0056540A" w:rsidRPr="00374CCA" w:rsidRDefault="0056540A" w:rsidP="00374CCA">
      <w:pPr>
        <w:shd w:val="clear" w:color="auto" w:fill="FFFFFF"/>
        <w:spacing w:after="0" w:line="240" w:lineRule="auto"/>
        <w:ind w:firstLine="567"/>
        <w:jc w:val="center"/>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Положение</w:t>
      </w:r>
    </w:p>
    <w:p w:rsidR="0056540A" w:rsidRPr="00374CCA" w:rsidRDefault="0056540A" w:rsidP="00374CCA">
      <w:pPr>
        <w:shd w:val="clear" w:color="auto" w:fill="FFFFFF"/>
        <w:spacing w:after="0" w:line="240" w:lineRule="auto"/>
        <w:ind w:firstLine="567"/>
        <w:jc w:val="center"/>
        <w:rPr>
          <w:rFonts w:ascii="PT Astra Serif" w:hAnsi="PT Astra Serif"/>
          <w:bCs/>
          <w:color w:val="000000"/>
          <w:sz w:val="16"/>
          <w:szCs w:val="16"/>
          <w:lang w:eastAsia="ru-RU"/>
        </w:rPr>
      </w:pPr>
      <w:proofErr w:type="gramStart"/>
      <w:r w:rsidRPr="00374CCA">
        <w:rPr>
          <w:rFonts w:ascii="PT Astra Serif" w:hAnsi="PT Astra Serif"/>
          <w:bCs/>
          <w:color w:val="000000"/>
          <w:sz w:val="16"/>
          <w:szCs w:val="16"/>
          <w:lang w:eastAsia="ru-RU"/>
        </w:rPr>
        <w:t>о 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обеспечения жилыми помещениями</w:t>
      </w:r>
      <w:proofErr w:type="gramEnd"/>
      <w:r w:rsidRPr="00374CCA">
        <w:rPr>
          <w:rFonts w:ascii="PT Astra Serif" w:hAnsi="PT Astra Serif"/>
          <w:bCs/>
          <w:color w:val="000000"/>
          <w:sz w:val="16"/>
          <w:szCs w:val="16"/>
          <w:lang w:eastAsia="ru-RU"/>
        </w:rPr>
        <w:t xml:space="preserve">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(далее — Межведомственная комиссия)</w:t>
      </w:r>
    </w:p>
    <w:p w:rsidR="0056540A" w:rsidRPr="00374CCA" w:rsidRDefault="0056540A" w:rsidP="00374CCA">
      <w:pPr>
        <w:shd w:val="clear" w:color="auto" w:fill="FFFFFF"/>
        <w:spacing w:after="0" w:line="240" w:lineRule="auto"/>
        <w:ind w:firstLine="567"/>
        <w:jc w:val="both"/>
        <w:rPr>
          <w:rFonts w:ascii="PT Astra Serif" w:hAnsi="PT Astra Serif"/>
          <w:bCs/>
          <w:color w:val="000000"/>
          <w:sz w:val="16"/>
          <w:szCs w:val="16"/>
          <w:lang w:eastAsia="ru-RU"/>
        </w:rPr>
      </w:pP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1. Межведомственная комиссия создана в целях:</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proofErr w:type="gramStart"/>
      <w:r w:rsidRPr="00374CCA">
        <w:rPr>
          <w:rFonts w:ascii="PT Astra Serif" w:hAnsi="PT Astra Serif"/>
          <w:bCs/>
          <w:color w:val="000000"/>
          <w:sz w:val="16"/>
          <w:szCs w:val="16"/>
          <w:lang w:eastAsia="ru-RU"/>
        </w:rPr>
        <w:t>1.1.недопущения необоснованного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roofErr w:type="gramEnd"/>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1.2.решения вопроса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(далее - дети-сироты) на территории Целинного муниципального округа Курганской области;</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1.3.сокращения списка детей-сирот, которые подлежат обеспечению жилыми помещениями на территории Целинного района (далее - список);</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2. В своей деятельности Межведомственная комиссия руководствуется Конституцией Российской Федерации, федеральными законами, указами, распоряжениями Президента Российской Федерации, нормативными правовыми актами Курганской области, Уставом Целинного муниципального округа Курганской области, муниципальными правовыми актами Целинного муниципального округа Курганской области и настоящим положением.</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3. Межведомственная комиссия осуществляет следующие функции:</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proofErr w:type="gramStart"/>
      <w:r w:rsidRPr="00374CCA">
        <w:rPr>
          <w:rFonts w:ascii="PT Astra Serif" w:hAnsi="PT Astra Serif"/>
          <w:bCs/>
          <w:color w:val="000000"/>
          <w:sz w:val="16"/>
          <w:szCs w:val="16"/>
          <w:lang w:eastAsia="ru-RU"/>
        </w:rPr>
        <w:t>3.1 рассматривает вопросы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roofErr w:type="gramEnd"/>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3.2.рассматривает вопросы исполнения судебных решений о предоставлении жилых помещений детям-сиротам с целью определения варианта исполнения судебных решений;</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lastRenderedPageBreak/>
        <w:t xml:space="preserve">3.3. рассматривает сложные вопросы обеспечения жилыми помещениями детей-сирот; </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3.4.рассматривает вопрос об эффективном и своевременном использовании субвенций, полученных бюджетом Целинного района на осуществление полномочий по обеспечению детей-сирот жилыми помещениями.</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 xml:space="preserve">4. Для осуществления своих функций Межведомственная комиссия имеет право: </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4.1.запрашивать и получать в установленном порядке от территориальных органов, федеральных органов исполнительной власти, органов местного самоуправления информацию по вопросам, отнесенным к ее компетенции;</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4.2 вносить Главе Целинного муниципального округа Курганской области предложения по вопросам, относящимся к компетенции Межведомственной комиссии.</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5.В состав Межведомственной комиссии входит председатель, заместитель председателя, секретарь и члены комиссии. Персональный состав Межведомственной комиссии утверждается постановлением Администрации Целинного муниципального округа Курганской области.</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 xml:space="preserve">6. Заседания Межведомственной комиссии проводятся по мере необходимости, но не реже одного раза в квартал и считаются правомочными, если на них присутствуют не менее половины ее членов от утвержденного состава. </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7. Заседания комиссии проводит председатель Межведомственной комиссии или по его поручению – заместитель председателя Межведомственной комиссии (далее – председательствующий на заседании Межведомственной комиссии).</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8.Повестка заседания Межведомственной комиссии формируется председательствующим на заседании Межведомственной комиссии с учетом предложений членов Межведомственной комиссии.</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9. Решения Межведомственной комиссии принимаются большинством голосов от числа членов Межведомственной комиссии, присутствующих на заседании Межведомственной комиссии. В случае равенства голосов, решающим является голос председательствующего на заседании Межведомственной комиссии</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 xml:space="preserve">10. Решения Межведомственной комиссии оформляются в течение 5 рабочих дней </w:t>
      </w:r>
      <w:proofErr w:type="gramStart"/>
      <w:r w:rsidRPr="00374CCA">
        <w:rPr>
          <w:rFonts w:ascii="PT Astra Serif" w:hAnsi="PT Astra Serif"/>
          <w:bCs/>
          <w:color w:val="000000"/>
          <w:sz w:val="16"/>
          <w:szCs w:val="16"/>
          <w:lang w:eastAsia="ru-RU"/>
        </w:rPr>
        <w:t>с даты проведения</w:t>
      </w:r>
      <w:proofErr w:type="gramEnd"/>
      <w:r w:rsidRPr="00374CCA">
        <w:rPr>
          <w:rFonts w:ascii="PT Astra Serif" w:hAnsi="PT Astra Serif"/>
          <w:bCs/>
          <w:color w:val="000000"/>
          <w:sz w:val="16"/>
          <w:szCs w:val="16"/>
          <w:lang w:eastAsia="ru-RU"/>
        </w:rPr>
        <w:t xml:space="preserve"> заседания протоколом, который ведется секретарем и подписывается председательствующим на заседании Межведомственной комиссии. </w:t>
      </w:r>
    </w:p>
    <w:p w:rsidR="0056540A" w:rsidRPr="00374CCA" w:rsidRDefault="0056540A" w:rsidP="00F53D81">
      <w:pPr>
        <w:shd w:val="clear" w:color="auto" w:fill="FFFFFF"/>
        <w:spacing w:after="0" w:line="240" w:lineRule="auto"/>
        <w:ind w:left="-567" w:firstLine="567"/>
        <w:jc w:val="both"/>
        <w:rPr>
          <w:rFonts w:ascii="PT Astra Serif" w:hAnsi="PT Astra Serif"/>
          <w:bCs/>
          <w:color w:val="000000"/>
          <w:sz w:val="16"/>
          <w:szCs w:val="16"/>
          <w:lang w:eastAsia="ru-RU"/>
        </w:rPr>
      </w:pPr>
      <w:r w:rsidRPr="00374CCA">
        <w:rPr>
          <w:rFonts w:ascii="PT Astra Serif" w:hAnsi="PT Astra Serif"/>
          <w:bCs/>
          <w:color w:val="000000"/>
          <w:sz w:val="16"/>
          <w:szCs w:val="16"/>
          <w:lang w:eastAsia="ru-RU"/>
        </w:rPr>
        <w:t>11.Организационно-техническое обеспечение деятельности Межведомственной комиссии обеспечивает Администрация Целинного муниципального округа Курганской области.</w:t>
      </w:r>
    </w:p>
    <w:p w:rsidR="0056540A" w:rsidRPr="00374CCA" w:rsidRDefault="0056540A" w:rsidP="00F53D81">
      <w:pPr>
        <w:shd w:val="clear" w:color="auto" w:fill="FFFFFF"/>
        <w:spacing w:after="0" w:line="240" w:lineRule="auto"/>
        <w:ind w:left="-567" w:firstLine="567"/>
        <w:jc w:val="both"/>
        <w:rPr>
          <w:rFonts w:ascii="PT Astra Serif" w:hAnsi="PT Astra Serif"/>
          <w:i/>
          <w:color w:val="000000"/>
          <w:sz w:val="16"/>
          <w:szCs w:val="16"/>
        </w:rPr>
      </w:pPr>
    </w:p>
    <w:p w:rsidR="0056540A" w:rsidRPr="00F53D81" w:rsidRDefault="0056540A" w:rsidP="00EC357F">
      <w:pPr>
        <w:pStyle w:val="ConsNonformat"/>
        <w:widowControl/>
        <w:jc w:val="center"/>
        <w:rPr>
          <w:rFonts w:ascii="PT Astra Serif" w:hAnsi="PT Astra Serif"/>
          <w:sz w:val="28"/>
          <w:szCs w:val="30"/>
        </w:rPr>
      </w:pPr>
      <w:r w:rsidRPr="00F53D81">
        <w:rPr>
          <w:rFonts w:ascii="PT Astra Serif" w:hAnsi="PT Astra Serif"/>
          <w:sz w:val="28"/>
          <w:szCs w:val="30"/>
        </w:rPr>
        <w:t>КУРГАНСКАЯ ОБЛАСТЬ</w:t>
      </w:r>
    </w:p>
    <w:p w:rsidR="0056540A" w:rsidRPr="00F53D81" w:rsidRDefault="0056540A" w:rsidP="00EC357F">
      <w:pPr>
        <w:pStyle w:val="ConsNonformat"/>
        <w:widowControl/>
        <w:jc w:val="center"/>
        <w:rPr>
          <w:rFonts w:ascii="PT Astra Serif" w:hAnsi="PT Astra Serif"/>
          <w:sz w:val="28"/>
          <w:szCs w:val="30"/>
        </w:rPr>
      </w:pPr>
      <w:r w:rsidRPr="00F53D81">
        <w:rPr>
          <w:rFonts w:ascii="PT Astra Serif" w:hAnsi="PT Astra Serif"/>
          <w:sz w:val="28"/>
          <w:szCs w:val="30"/>
        </w:rPr>
        <w:t>ЦЕЛИННЫЙ МУНИЦИПАЛЬНЫЙ ОКРУГ</w:t>
      </w:r>
    </w:p>
    <w:p w:rsidR="0056540A" w:rsidRPr="00F53D81" w:rsidRDefault="0056540A" w:rsidP="00EC357F">
      <w:pPr>
        <w:pStyle w:val="ConsNonformat"/>
        <w:widowControl/>
        <w:jc w:val="center"/>
        <w:rPr>
          <w:rFonts w:ascii="PT Astra Serif" w:hAnsi="PT Astra Serif"/>
          <w:sz w:val="28"/>
          <w:szCs w:val="30"/>
        </w:rPr>
      </w:pPr>
      <w:r w:rsidRPr="00F53D81">
        <w:rPr>
          <w:rFonts w:ascii="PT Astra Serif" w:hAnsi="PT Astra Serif"/>
          <w:sz w:val="28"/>
          <w:szCs w:val="30"/>
        </w:rPr>
        <w:t>АДМИНИСТРАЦИЯ ЦЕЛИННОГО МУНИЦИПАЛЬНОГО ОКРУГА</w:t>
      </w:r>
    </w:p>
    <w:p w:rsidR="0056540A" w:rsidRPr="009539AA" w:rsidRDefault="0056540A" w:rsidP="00EC357F">
      <w:pPr>
        <w:pStyle w:val="ConsNonformat"/>
        <w:widowControl/>
        <w:jc w:val="center"/>
        <w:rPr>
          <w:rFonts w:ascii="PT Astra Serif" w:hAnsi="PT Astra Serif"/>
          <w:b/>
          <w:sz w:val="32"/>
          <w:szCs w:val="32"/>
        </w:rPr>
      </w:pPr>
    </w:p>
    <w:p w:rsidR="0056540A" w:rsidRPr="009539AA" w:rsidRDefault="0056540A" w:rsidP="00EC35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6540A" w:rsidRPr="00032B92" w:rsidRDefault="0056540A" w:rsidP="00EC357F">
      <w:pPr>
        <w:pStyle w:val="ConsNonformat"/>
        <w:widowControl/>
        <w:jc w:val="center"/>
        <w:rPr>
          <w:rFonts w:ascii="PT Astra Serif" w:hAnsi="PT Astra Serif"/>
          <w:b/>
          <w:szCs w:val="22"/>
        </w:rPr>
      </w:pPr>
    </w:p>
    <w:p w:rsidR="0056540A" w:rsidRPr="00F53D81" w:rsidRDefault="0056540A" w:rsidP="00EC357F">
      <w:pPr>
        <w:pStyle w:val="ConsNonformat"/>
        <w:widowControl/>
        <w:jc w:val="center"/>
        <w:rPr>
          <w:rFonts w:ascii="PT Astra Serif" w:hAnsi="PT Astra Serif"/>
          <w:sz w:val="24"/>
          <w:szCs w:val="22"/>
        </w:rPr>
      </w:pPr>
      <w:r w:rsidRPr="00F53D81">
        <w:rPr>
          <w:rFonts w:ascii="PT Astra Serif" w:hAnsi="PT Astra Serif"/>
          <w:sz w:val="24"/>
          <w:szCs w:val="22"/>
        </w:rPr>
        <w:t xml:space="preserve">от 28 апреля 2022 года                    </w:t>
      </w:r>
      <w:r w:rsidR="00F53D81">
        <w:rPr>
          <w:rFonts w:ascii="PT Astra Serif" w:hAnsi="PT Astra Serif"/>
          <w:sz w:val="24"/>
          <w:szCs w:val="22"/>
        </w:rPr>
        <w:t xml:space="preserve">  </w:t>
      </w:r>
      <w:r w:rsidRPr="00F53D81">
        <w:rPr>
          <w:rFonts w:ascii="PT Astra Serif" w:hAnsi="PT Astra Serif"/>
          <w:sz w:val="24"/>
          <w:szCs w:val="22"/>
        </w:rPr>
        <w:t xml:space="preserve">   </w:t>
      </w:r>
      <w:r w:rsidR="00F53D81">
        <w:rPr>
          <w:rFonts w:ascii="PT Astra Serif" w:hAnsi="PT Astra Serif"/>
          <w:sz w:val="24"/>
          <w:szCs w:val="22"/>
        </w:rPr>
        <w:t xml:space="preserve"> </w:t>
      </w:r>
      <w:r w:rsidRPr="00F53D81">
        <w:rPr>
          <w:rFonts w:ascii="PT Astra Serif" w:hAnsi="PT Astra Serif"/>
          <w:sz w:val="24"/>
          <w:szCs w:val="22"/>
        </w:rPr>
        <w:t xml:space="preserve">  № 128      </w:t>
      </w:r>
      <w:r w:rsidR="00F53D81">
        <w:rPr>
          <w:rFonts w:ascii="PT Astra Serif" w:hAnsi="PT Astra Serif"/>
          <w:sz w:val="24"/>
          <w:szCs w:val="22"/>
        </w:rPr>
        <w:t xml:space="preserve">  </w:t>
      </w:r>
      <w:r w:rsidRPr="00F53D81">
        <w:rPr>
          <w:rFonts w:ascii="PT Astra Serif" w:hAnsi="PT Astra Serif"/>
          <w:sz w:val="24"/>
          <w:szCs w:val="22"/>
        </w:rPr>
        <w:t xml:space="preserve">                                    с. </w:t>
      </w:r>
      <w:proofErr w:type="gramStart"/>
      <w:r w:rsidRPr="00F53D81">
        <w:rPr>
          <w:rFonts w:ascii="PT Astra Serif" w:hAnsi="PT Astra Serif"/>
          <w:sz w:val="24"/>
          <w:szCs w:val="22"/>
        </w:rPr>
        <w:t>Целинное</w:t>
      </w:r>
      <w:proofErr w:type="gramEnd"/>
    </w:p>
    <w:p w:rsidR="0056540A" w:rsidRPr="00F53D81" w:rsidRDefault="0056540A" w:rsidP="00F53D81">
      <w:pPr>
        <w:snapToGrid w:val="0"/>
        <w:spacing w:after="0" w:line="240" w:lineRule="auto"/>
        <w:ind w:firstLine="851"/>
        <w:jc w:val="both"/>
        <w:rPr>
          <w:rFonts w:ascii="PT Astra Serif" w:hAnsi="PT Astra Serif"/>
          <w:sz w:val="16"/>
          <w:szCs w:val="16"/>
          <w:lang w:eastAsia="ru-RU"/>
        </w:rPr>
      </w:pPr>
    </w:p>
    <w:p w:rsidR="0056540A" w:rsidRPr="00F53D81" w:rsidRDefault="0056540A" w:rsidP="00F53D81">
      <w:pPr>
        <w:pStyle w:val="a6"/>
        <w:spacing w:after="0" w:line="240" w:lineRule="auto"/>
        <w:jc w:val="center"/>
        <w:rPr>
          <w:rFonts w:ascii="PT Astra Serif" w:hAnsi="PT Astra Serif"/>
          <w:b/>
          <w:sz w:val="24"/>
          <w:szCs w:val="16"/>
        </w:rPr>
      </w:pPr>
      <w:r w:rsidRPr="00F53D81">
        <w:rPr>
          <w:rFonts w:ascii="PT Astra Serif" w:hAnsi="PT Astra Serif"/>
          <w:b/>
          <w:sz w:val="20"/>
          <w:szCs w:val="16"/>
        </w:rPr>
        <w:t>О создании Проектного офиса Целинного муниципального округа Курганской области</w:t>
      </w:r>
    </w:p>
    <w:p w:rsidR="0056540A" w:rsidRPr="00F53D81" w:rsidRDefault="0056540A" w:rsidP="00F53D81">
      <w:pPr>
        <w:pStyle w:val="a6"/>
        <w:spacing w:after="0" w:line="240" w:lineRule="auto"/>
        <w:jc w:val="both"/>
        <w:rPr>
          <w:rFonts w:ascii="PT Astra Serif" w:hAnsi="PT Astra Serif"/>
          <w:sz w:val="16"/>
          <w:szCs w:val="16"/>
        </w:rPr>
      </w:pPr>
    </w:p>
    <w:p w:rsidR="0056540A" w:rsidRPr="00F53D81" w:rsidRDefault="0056540A" w:rsidP="00F53D81">
      <w:pPr>
        <w:pStyle w:val="af6"/>
        <w:tabs>
          <w:tab w:val="left" w:pos="993"/>
          <w:tab w:val="left" w:pos="1185"/>
        </w:tabs>
        <w:ind w:left="-567" w:firstLine="567"/>
        <w:jc w:val="both"/>
        <w:rPr>
          <w:rFonts w:ascii="PT Astra Serif" w:hAnsi="PT Astra Serif"/>
          <w:sz w:val="16"/>
          <w:szCs w:val="16"/>
        </w:rPr>
      </w:pPr>
      <w:r w:rsidRPr="00F53D81">
        <w:rPr>
          <w:rFonts w:ascii="PT Astra Serif" w:hAnsi="PT Astra Serif"/>
          <w:sz w:val="16"/>
          <w:szCs w:val="16"/>
        </w:rPr>
        <w:t>В целях организации проектной деятельности в Администрации Целинного муниципального округа Курганской области, руководствуясь Федеральным законом от 06.10.2003 № 131-ФЗ «Об общих принципах организации местного самоуправления в Российской Федерации», Уставом Целинного муниципального округа Курганской области, Администрация Целинного муниципального округа Курганской области ПОСТАНОВЛЯЕТ:</w:t>
      </w:r>
    </w:p>
    <w:p w:rsidR="0056540A" w:rsidRPr="00F53D81" w:rsidRDefault="0056540A" w:rsidP="00F53D81">
      <w:pPr>
        <w:numPr>
          <w:ilvl w:val="0"/>
          <w:numId w:val="12"/>
        </w:numPr>
        <w:tabs>
          <w:tab w:val="num" w:pos="0"/>
          <w:tab w:val="left" w:pos="284"/>
          <w:tab w:val="num" w:pos="993"/>
        </w:tabs>
        <w:spacing w:after="0" w:line="240" w:lineRule="auto"/>
        <w:ind w:left="-567" w:firstLine="567"/>
        <w:jc w:val="both"/>
        <w:rPr>
          <w:rFonts w:ascii="PT Astra Serif" w:hAnsi="PT Astra Serif"/>
          <w:sz w:val="16"/>
          <w:szCs w:val="16"/>
        </w:rPr>
      </w:pPr>
      <w:r w:rsidRPr="00F53D81">
        <w:rPr>
          <w:rFonts w:ascii="PT Astra Serif" w:hAnsi="PT Astra Serif"/>
          <w:sz w:val="16"/>
          <w:szCs w:val="16"/>
        </w:rPr>
        <w:t>Создать Проектный офис Целинного муниципального округа Курганской области из постоянного состава муниципальных служащих Администрации Целинного муниципального округа Курганской области без образования отдельного структурного подразделения;</w:t>
      </w:r>
    </w:p>
    <w:p w:rsidR="0056540A" w:rsidRPr="00F53D81" w:rsidRDefault="0056540A" w:rsidP="00F53D81">
      <w:pPr>
        <w:numPr>
          <w:ilvl w:val="0"/>
          <w:numId w:val="12"/>
        </w:numPr>
        <w:tabs>
          <w:tab w:val="num" w:pos="0"/>
          <w:tab w:val="left" w:pos="284"/>
          <w:tab w:val="num" w:pos="993"/>
        </w:tabs>
        <w:spacing w:after="0" w:line="240" w:lineRule="auto"/>
        <w:ind w:left="-567" w:firstLine="567"/>
        <w:jc w:val="both"/>
        <w:rPr>
          <w:rFonts w:ascii="PT Astra Serif" w:hAnsi="PT Astra Serif"/>
          <w:sz w:val="16"/>
          <w:szCs w:val="16"/>
        </w:rPr>
      </w:pPr>
      <w:r w:rsidRPr="00F53D81">
        <w:rPr>
          <w:rFonts w:ascii="PT Astra Serif" w:hAnsi="PT Astra Serif"/>
          <w:sz w:val="16"/>
          <w:szCs w:val="16"/>
        </w:rPr>
        <w:t>Утвердить состав членов Проектного офиса Целинного муниципального округа Курганской области согласно приложению к настоящему постановлению.</w:t>
      </w:r>
    </w:p>
    <w:p w:rsidR="0056540A" w:rsidRPr="00F53D81" w:rsidRDefault="0056540A" w:rsidP="00F53D81">
      <w:pPr>
        <w:numPr>
          <w:ilvl w:val="0"/>
          <w:numId w:val="12"/>
        </w:numPr>
        <w:tabs>
          <w:tab w:val="num" w:pos="0"/>
          <w:tab w:val="left" w:pos="284"/>
          <w:tab w:val="num" w:pos="993"/>
        </w:tabs>
        <w:spacing w:after="0" w:line="240" w:lineRule="auto"/>
        <w:ind w:left="-567" w:firstLine="567"/>
        <w:jc w:val="both"/>
        <w:rPr>
          <w:rFonts w:ascii="PT Astra Serif" w:hAnsi="PT Astra Serif"/>
          <w:sz w:val="16"/>
          <w:szCs w:val="16"/>
        </w:rPr>
      </w:pPr>
      <w:r w:rsidRPr="00F53D81">
        <w:rPr>
          <w:rFonts w:ascii="PT Astra Serif" w:hAnsi="PT Astra Serif"/>
          <w:sz w:val="16"/>
          <w:szCs w:val="16"/>
        </w:rPr>
        <w:t>Утвердить Положение о Проектном офисе Целинного муниципального округа Курганской области согласно приложению к настоящему постановлению.</w:t>
      </w:r>
    </w:p>
    <w:p w:rsidR="0056540A" w:rsidRPr="00F53D81" w:rsidRDefault="0056540A" w:rsidP="00F53D81">
      <w:pPr>
        <w:numPr>
          <w:ilvl w:val="0"/>
          <w:numId w:val="12"/>
        </w:numPr>
        <w:tabs>
          <w:tab w:val="num" w:pos="0"/>
          <w:tab w:val="left" w:pos="284"/>
          <w:tab w:val="num" w:pos="993"/>
        </w:tabs>
        <w:spacing w:after="0" w:line="240" w:lineRule="auto"/>
        <w:ind w:left="-567" w:firstLine="567"/>
        <w:jc w:val="both"/>
        <w:rPr>
          <w:rFonts w:ascii="PT Astra Serif" w:hAnsi="PT Astra Serif"/>
          <w:sz w:val="16"/>
          <w:szCs w:val="16"/>
        </w:rPr>
      </w:pPr>
      <w:r w:rsidRPr="00F53D81">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56540A" w:rsidRPr="00F53D81" w:rsidRDefault="0056540A" w:rsidP="00F53D81">
      <w:pPr>
        <w:numPr>
          <w:ilvl w:val="0"/>
          <w:numId w:val="12"/>
        </w:numPr>
        <w:tabs>
          <w:tab w:val="num" w:pos="0"/>
          <w:tab w:val="left" w:pos="284"/>
          <w:tab w:val="num" w:pos="993"/>
        </w:tabs>
        <w:spacing w:after="0" w:line="240" w:lineRule="auto"/>
        <w:ind w:left="-567" w:firstLine="567"/>
        <w:jc w:val="both"/>
        <w:rPr>
          <w:rFonts w:ascii="PT Astra Serif" w:hAnsi="PT Astra Serif"/>
          <w:sz w:val="16"/>
          <w:szCs w:val="16"/>
        </w:rPr>
      </w:pPr>
      <w:r w:rsidRPr="00F53D81">
        <w:rPr>
          <w:rFonts w:ascii="PT Astra Serif" w:hAnsi="PT Astra Serif"/>
          <w:sz w:val="16"/>
          <w:szCs w:val="16"/>
        </w:rPr>
        <w:t>Настоящее постановление вступает в силу со дня его официального опубликования.</w:t>
      </w:r>
    </w:p>
    <w:p w:rsidR="0056540A" w:rsidRPr="00F53D81" w:rsidRDefault="0056540A" w:rsidP="00F53D81">
      <w:pPr>
        <w:numPr>
          <w:ilvl w:val="0"/>
          <w:numId w:val="12"/>
        </w:numPr>
        <w:tabs>
          <w:tab w:val="num" w:pos="0"/>
          <w:tab w:val="left" w:pos="284"/>
          <w:tab w:val="num" w:pos="993"/>
        </w:tabs>
        <w:spacing w:after="0" w:line="240" w:lineRule="auto"/>
        <w:ind w:left="-567" w:firstLine="567"/>
        <w:jc w:val="both"/>
        <w:rPr>
          <w:rFonts w:ascii="PT Astra Serif" w:hAnsi="PT Astra Serif"/>
          <w:sz w:val="16"/>
          <w:szCs w:val="16"/>
        </w:rPr>
      </w:pPr>
      <w:proofErr w:type="gramStart"/>
      <w:r w:rsidRPr="00F53D81">
        <w:rPr>
          <w:rFonts w:ascii="PT Astra Serif" w:hAnsi="PT Astra Serif"/>
          <w:sz w:val="16"/>
          <w:szCs w:val="16"/>
        </w:rPr>
        <w:t>Контроль за</w:t>
      </w:r>
      <w:proofErr w:type="gramEnd"/>
      <w:r w:rsidRPr="00F53D81">
        <w:rPr>
          <w:rFonts w:ascii="PT Astra Serif" w:hAnsi="PT Astra Serif"/>
          <w:sz w:val="16"/>
          <w:szCs w:val="16"/>
        </w:rPr>
        <w:t xml:space="preserve"> исполнением настоящего постановления оставляю за собой.</w:t>
      </w:r>
    </w:p>
    <w:p w:rsidR="0056540A" w:rsidRPr="00F53D81" w:rsidRDefault="0056540A" w:rsidP="00F53D81">
      <w:pPr>
        <w:pStyle w:val="ConsPlusTitle"/>
        <w:widowControl/>
        <w:ind w:left="-567" w:firstLine="567"/>
        <w:jc w:val="both"/>
        <w:rPr>
          <w:rFonts w:ascii="PT Astra Serif" w:hAnsi="PT Astra Serif"/>
          <w:b w:val="0"/>
          <w:sz w:val="16"/>
          <w:szCs w:val="16"/>
        </w:rPr>
      </w:pPr>
    </w:p>
    <w:p w:rsidR="0056540A" w:rsidRPr="00F53D81" w:rsidRDefault="0056540A" w:rsidP="00F53D81">
      <w:pPr>
        <w:pStyle w:val="ConsPlusTitle"/>
        <w:widowControl/>
        <w:tabs>
          <w:tab w:val="left" w:pos="8222"/>
        </w:tabs>
        <w:ind w:left="-567" w:firstLine="567"/>
        <w:jc w:val="both"/>
        <w:rPr>
          <w:rFonts w:ascii="PT Astra Serif" w:hAnsi="PT Astra Serif"/>
          <w:b w:val="0"/>
          <w:sz w:val="16"/>
          <w:szCs w:val="16"/>
        </w:rPr>
      </w:pPr>
      <w:r w:rsidRPr="00F53D81">
        <w:rPr>
          <w:rFonts w:ascii="PT Astra Serif" w:hAnsi="PT Astra Serif"/>
          <w:b w:val="0"/>
          <w:sz w:val="16"/>
          <w:szCs w:val="16"/>
        </w:rPr>
        <w:t xml:space="preserve">Глава Целинного муниципального округа </w:t>
      </w:r>
      <w:r w:rsidRPr="00F53D81">
        <w:rPr>
          <w:rFonts w:ascii="PT Astra Serif" w:hAnsi="PT Astra Serif"/>
          <w:b w:val="0"/>
          <w:sz w:val="16"/>
          <w:szCs w:val="16"/>
        </w:rPr>
        <w:tab/>
        <w:t xml:space="preserve">А.В. </w:t>
      </w:r>
      <w:proofErr w:type="spellStart"/>
      <w:r w:rsidRPr="00F53D81">
        <w:rPr>
          <w:rFonts w:ascii="PT Astra Serif" w:hAnsi="PT Astra Serif"/>
          <w:b w:val="0"/>
          <w:sz w:val="16"/>
          <w:szCs w:val="16"/>
        </w:rPr>
        <w:t>Сытов</w:t>
      </w:r>
      <w:proofErr w:type="spellEnd"/>
    </w:p>
    <w:p w:rsidR="0056540A" w:rsidRPr="00F53D81" w:rsidRDefault="0056540A" w:rsidP="00F53D81">
      <w:pPr>
        <w:spacing w:after="0" w:line="240" w:lineRule="auto"/>
        <w:ind w:firstLine="567"/>
        <w:jc w:val="both"/>
        <w:rPr>
          <w:rFonts w:ascii="PT Astra Serif" w:hAnsi="PT Astra Serif"/>
          <w:sz w:val="16"/>
          <w:szCs w:val="16"/>
        </w:rPr>
      </w:pPr>
    </w:p>
    <w:p w:rsidR="0056540A" w:rsidRPr="00F53D81" w:rsidRDefault="0056540A" w:rsidP="00F53D81">
      <w:pPr>
        <w:pStyle w:val="a6"/>
        <w:spacing w:after="0" w:line="240" w:lineRule="auto"/>
        <w:ind w:left="5245"/>
        <w:jc w:val="both"/>
        <w:rPr>
          <w:rFonts w:ascii="PT Astra Serif" w:hAnsi="PT Astra Serif"/>
          <w:sz w:val="16"/>
          <w:szCs w:val="16"/>
        </w:rPr>
      </w:pPr>
      <w:r w:rsidRPr="00F53D81">
        <w:rPr>
          <w:rFonts w:ascii="PT Astra Serif" w:hAnsi="PT Astra Serif"/>
          <w:sz w:val="16"/>
          <w:szCs w:val="16"/>
        </w:rPr>
        <w:t>Приложение 1 к постановлению Администрации Целинного муниципального округа от 28.04.2022 №128 «О создании Проектного офиса</w:t>
      </w:r>
    </w:p>
    <w:p w:rsidR="0056540A" w:rsidRPr="00F53D81" w:rsidRDefault="0056540A" w:rsidP="00F53D81">
      <w:pPr>
        <w:pStyle w:val="a6"/>
        <w:spacing w:after="0" w:line="240" w:lineRule="auto"/>
        <w:ind w:left="5245"/>
        <w:jc w:val="both"/>
        <w:rPr>
          <w:rFonts w:ascii="PT Astra Serif" w:hAnsi="PT Astra Serif"/>
          <w:sz w:val="16"/>
          <w:szCs w:val="16"/>
        </w:rPr>
      </w:pPr>
      <w:r w:rsidRPr="00F53D81">
        <w:rPr>
          <w:rFonts w:ascii="PT Astra Serif" w:hAnsi="PT Astra Serif"/>
          <w:sz w:val="16"/>
          <w:szCs w:val="16"/>
        </w:rPr>
        <w:t>Целинного муниципального округа</w:t>
      </w:r>
    </w:p>
    <w:p w:rsidR="0056540A" w:rsidRPr="00F53D81" w:rsidRDefault="0056540A" w:rsidP="00F53D81">
      <w:pPr>
        <w:pStyle w:val="a6"/>
        <w:spacing w:after="0" w:line="240" w:lineRule="auto"/>
        <w:ind w:left="5245"/>
        <w:jc w:val="both"/>
        <w:rPr>
          <w:rFonts w:ascii="PT Astra Serif" w:hAnsi="PT Astra Serif"/>
          <w:sz w:val="16"/>
          <w:szCs w:val="16"/>
        </w:rPr>
      </w:pPr>
      <w:r w:rsidRPr="00F53D81">
        <w:rPr>
          <w:rFonts w:ascii="PT Astra Serif" w:hAnsi="PT Astra Serif"/>
          <w:sz w:val="16"/>
          <w:szCs w:val="16"/>
        </w:rPr>
        <w:t>Курганской области»</w:t>
      </w:r>
    </w:p>
    <w:p w:rsidR="0056540A" w:rsidRPr="00F53D81" w:rsidRDefault="0056540A" w:rsidP="00F53D81">
      <w:pPr>
        <w:pStyle w:val="a6"/>
        <w:spacing w:after="0" w:line="240" w:lineRule="auto"/>
        <w:ind w:left="5245"/>
        <w:jc w:val="both"/>
        <w:rPr>
          <w:rFonts w:ascii="PT Astra Serif" w:hAnsi="PT Astra Serif"/>
          <w:sz w:val="16"/>
          <w:szCs w:val="16"/>
        </w:rPr>
      </w:pPr>
    </w:p>
    <w:p w:rsidR="0056540A" w:rsidRPr="00F53D81" w:rsidRDefault="0056540A" w:rsidP="00F53D81">
      <w:pPr>
        <w:pStyle w:val="ab"/>
        <w:tabs>
          <w:tab w:val="num" w:pos="1062"/>
        </w:tabs>
        <w:jc w:val="center"/>
        <w:outlineLvl w:val="0"/>
        <w:rPr>
          <w:rFonts w:ascii="PT Astra Serif" w:hAnsi="PT Astra Serif" w:cs="Times New Roman"/>
        </w:rPr>
      </w:pPr>
      <w:r w:rsidRPr="00F53D81">
        <w:rPr>
          <w:rFonts w:ascii="PT Astra Serif" w:hAnsi="PT Astra Serif" w:cs="Times New Roman"/>
        </w:rPr>
        <w:t>СОСТАВ</w:t>
      </w:r>
    </w:p>
    <w:p w:rsidR="0056540A" w:rsidRPr="00F53D81" w:rsidRDefault="0056540A" w:rsidP="00F53D81">
      <w:pPr>
        <w:pStyle w:val="a6"/>
        <w:spacing w:after="0" w:line="240" w:lineRule="auto"/>
        <w:ind w:firstLine="567"/>
        <w:jc w:val="center"/>
        <w:rPr>
          <w:rFonts w:ascii="PT Astra Serif" w:hAnsi="PT Astra Serif"/>
          <w:sz w:val="16"/>
          <w:szCs w:val="16"/>
        </w:rPr>
      </w:pPr>
      <w:r w:rsidRPr="00F53D81">
        <w:rPr>
          <w:rFonts w:ascii="PT Astra Serif" w:hAnsi="PT Astra Serif"/>
          <w:sz w:val="16"/>
          <w:szCs w:val="16"/>
        </w:rPr>
        <w:t>Проектного офиса Целинного муниципального округа Курганской области</w:t>
      </w:r>
    </w:p>
    <w:p w:rsidR="0056540A" w:rsidRPr="00F53D81" w:rsidRDefault="0056540A" w:rsidP="00F53D81">
      <w:pPr>
        <w:pStyle w:val="a6"/>
        <w:spacing w:after="0" w:line="240" w:lineRule="auto"/>
        <w:ind w:firstLine="567"/>
        <w:jc w:val="both"/>
        <w:rPr>
          <w:rFonts w:ascii="PT Astra Serif" w:hAnsi="PT Astra Serif"/>
          <w:sz w:val="16"/>
          <w:szCs w:val="16"/>
        </w:rPr>
      </w:pPr>
    </w:p>
    <w:p w:rsidR="0056540A" w:rsidRPr="00F53D81" w:rsidRDefault="0056540A" w:rsidP="00F53D81">
      <w:pPr>
        <w:spacing w:after="0" w:line="240" w:lineRule="auto"/>
        <w:ind w:left="-567" w:firstLine="567"/>
        <w:jc w:val="both"/>
        <w:rPr>
          <w:rFonts w:ascii="PT Astra Serif" w:hAnsi="PT Astra Serif"/>
          <w:sz w:val="16"/>
          <w:szCs w:val="16"/>
          <w:lang w:eastAsia="ru-RU"/>
        </w:rPr>
      </w:pPr>
      <w:r w:rsidRPr="00F53D81">
        <w:rPr>
          <w:rFonts w:ascii="PT Astra Serif" w:hAnsi="PT Astra Serif"/>
          <w:sz w:val="16"/>
          <w:szCs w:val="16"/>
        </w:rPr>
        <w:t>Глава Целинного муниципального округа, п</w:t>
      </w:r>
      <w:r w:rsidRPr="00F53D81">
        <w:rPr>
          <w:rFonts w:ascii="PT Astra Serif" w:hAnsi="PT Astra Serif"/>
          <w:sz w:val="16"/>
          <w:szCs w:val="16"/>
          <w:lang w:eastAsia="ru-RU"/>
        </w:rPr>
        <w:t>редседатель проектного офиса Целинного муниципального округа.</w:t>
      </w:r>
    </w:p>
    <w:p w:rsidR="0056540A" w:rsidRPr="00F53D81" w:rsidRDefault="0056540A" w:rsidP="00F53D81">
      <w:pPr>
        <w:spacing w:after="0" w:line="240" w:lineRule="auto"/>
        <w:ind w:left="-567" w:firstLine="567"/>
        <w:jc w:val="both"/>
        <w:rPr>
          <w:rFonts w:ascii="PT Astra Serif" w:hAnsi="PT Astra Serif"/>
          <w:sz w:val="16"/>
          <w:szCs w:val="16"/>
          <w:lang w:eastAsia="ru-RU"/>
        </w:rPr>
      </w:pPr>
      <w:r w:rsidRPr="00F53D81">
        <w:rPr>
          <w:rFonts w:ascii="PT Astra Serif" w:hAnsi="PT Astra Serif"/>
          <w:sz w:val="16"/>
          <w:szCs w:val="16"/>
        </w:rPr>
        <w:t>Заместитель Главы Администрации Целинного муниципального округа, курирующий вопросы экономического развития, заместитель председателя Проектного офиса.</w:t>
      </w:r>
    </w:p>
    <w:p w:rsidR="0056540A" w:rsidRPr="00F53D81" w:rsidRDefault="0056540A" w:rsidP="00F53D81">
      <w:pPr>
        <w:spacing w:after="0" w:line="240" w:lineRule="auto"/>
        <w:ind w:left="-567" w:firstLine="567"/>
        <w:jc w:val="both"/>
        <w:rPr>
          <w:rFonts w:ascii="PT Astra Serif" w:hAnsi="PT Astra Serif"/>
          <w:sz w:val="16"/>
          <w:szCs w:val="16"/>
          <w:lang w:eastAsia="ru-RU"/>
        </w:rPr>
      </w:pPr>
      <w:r w:rsidRPr="00F53D81">
        <w:rPr>
          <w:rFonts w:ascii="PT Astra Serif" w:hAnsi="PT Astra Serif"/>
          <w:sz w:val="16"/>
          <w:szCs w:val="16"/>
          <w:lang w:eastAsia="ru-RU"/>
        </w:rPr>
        <w:t>Главный специалист по экономическому развитию Сектора экономического развития и трудовых отношений Администрации Целинного муниципального округа, секретарь.</w:t>
      </w:r>
    </w:p>
    <w:p w:rsidR="0056540A" w:rsidRPr="00F53D81" w:rsidRDefault="0056540A" w:rsidP="00F53D81">
      <w:pPr>
        <w:spacing w:after="0" w:line="240" w:lineRule="auto"/>
        <w:ind w:left="-567" w:firstLine="567"/>
        <w:jc w:val="both"/>
        <w:rPr>
          <w:rFonts w:ascii="PT Astra Serif" w:hAnsi="PT Astra Serif"/>
          <w:sz w:val="16"/>
          <w:szCs w:val="16"/>
          <w:lang w:eastAsia="ru-RU"/>
        </w:rPr>
      </w:pPr>
      <w:r w:rsidRPr="00F53D81">
        <w:rPr>
          <w:rFonts w:ascii="PT Astra Serif" w:hAnsi="PT Astra Serif"/>
          <w:sz w:val="16"/>
          <w:szCs w:val="16"/>
          <w:lang w:eastAsia="ru-RU"/>
        </w:rPr>
        <w:t>Члены Проектного офиса:</w:t>
      </w:r>
    </w:p>
    <w:p w:rsidR="0056540A" w:rsidRPr="00F53D81" w:rsidRDefault="0056540A" w:rsidP="00F53D81">
      <w:pPr>
        <w:spacing w:after="0" w:line="240" w:lineRule="auto"/>
        <w:ind w:left="-567" w:firstLine="567"/>
        <w:jc w:val="both"/>
        <w:rPr>
          <w:rFonts w:ascii="PT Astra Serif" w:hAnsi="PT Astra Serif"/>
          <w:sz w:val="16"/>
          <w:szCs w:val="16"/>
          <w:lang w:eastAsia="ru-RU"/>
        </w:rPr>
      </w:pPr>
      <w:r w:rsidRPr="00F53D81">
        <w:rPr>
          <w:rFonts w:ascii="PT Astra Serif" w:hAnsi="PT Astra Serif"/>
          <w:sz w:val="16"/>
          <w:szCs w:val="16"/>
          <w:lang w:eastAsia="ru-RU"/>
        </w:rPr>
        <w:t xml:space="preserve">- Заведующий Сектором </w:t>
      </w:r>
      <w:r w:rsidRPr="00F53D81">
        <w:rPr>
          <w:rFonts w:ascii="PT Astra Serif" w:hAnsi="PT Astra Serif"/>
          <w:sz w:val="16"/>
          <w:szCs w:val="16"/>
        </w:rPr>
        <w:t>экономического развития и трудовых отношений</w:t>
      </w:r>
      <w:r w:rsidRPr="00F53D81">
        <w:rPr>
          <w:rFonts w:ascii="PT Astra Serif" w:hAnsi="PT Astra Serif"/>
          <w:sz w:val="16"/>
          <w:szCs w:val="16"/>
          <w:lang w:eastAsia="ru-RU"/>
        </w:rPr>
        <w:t xml:space="preserve"> Администрации Целинного муниципального округа.</w:t>
      </w:r>
    </w:p>
    <w:p w:rsidR="0056540A" w:rsidRPr="00F53D81" w:rsidRDefault="0056540A" w:rsidP="00F53D81">
      <w:pPr>
        <w:spacing w:after="0" w:line="240" w:lineRule="auto"/>
        <w:ind w:left="-567" w:firstLine="567"/>
        <w:jc w:val="both"/>
        <w:rPr>
          <w:rFonts w:ascii="PT Astra Serif" w:hAnsi="PT Astra Serif"/>
          <w:sz w:val="16"/>
          <w:szCs w:val="16"/>
          <w:lang w:eastAsia="ru-RU"/>
        </w:rPr>
      </w:pPr>
      <w:r w:rsidRPr="00F53D81">
        <w:rPr>
          <w:rFonts w:ascii="PT Astra Serif" w:hAnsi="PT Astra Serif"/>
          <w:sz w:val="16"/>
          <w:szCs w:val="16"/>
          <w:lang w:eastAsia="ru-RU"/>
        </w:rPr>
        <w:t xml:space="preserve">- Заведующий Сектором </w:t>
      </w:r>
      <w:r w:rsidRPr="00F53D81">
        <w:rPr>
          <w:rFonts w:ascii="PT Astra Serif" w:hAnsi="PT Astra Serif"/>
          <w:sz w:val="16"/>
          <w:szCs w:val="16"/>
        </w:rPr>
        <w:t>развития агропромышленного комплекса</w:t>
      </w:r>
      <w:r w:rsidRPr="00F53D81">
        <w:rPr>
          <w:rFonts w:ascii="PT Astra Serif" w:hAnsi="PT Astra Serif"/>
          <w:sz w:val="16"/>
          <w:szCs w:val="16"/>
          <w:lang w:eastAsia="ru-RU"/>
        </w:rPr>
        <w:t xml:space="preserve"> Администрации Целинного муниципального округа.</w:t>
      </w:r>
    </w:p>
    <w:p w:rsidR="00F53D81" w:rsidRDefault="00F53D81" w:rsidP="00F53D81">
      <w:pPr>
        <w:pStyle w:val="a6"/>
        <w:spacing w:after="0" w:line="240" w:lineRule="auto"/>
        <w:ind w:left="5245"/>
        <w:jc w:val="both"/>
        <w:rPr>
          <w:rFonts w:ascii="PT Astra Serif" w:hAnsi="PT Astra Serif"/>
          <w:sz w:val="16"/>
          <w:szCs w:val="16"/>
        </w:rPr>
      </w:pPr>
    </w:p>
    <w:p w:rsidR="0056540A" w:rsidRPr="00F53D81" w:rsidRDefault="0056540A" w:rsidP="00F53D81">
      <w:pPr>
        <w:pStyle w:val="a6"/>
        <w:spacing w:after="0" w:line="240" w:lineRule="auto"/>
        <w:ind w:left="5245"/>
        <w:jc w:val="both"/>
        <w:rPr>
          <w:rFonts w:ascii="PT Astra Serif" w:hAnsi="PT Astra Serif"/>
          <w:sz w:val="16"/>
          <w:szCs w:val="16"/>
        </w:rPr>
      </w:pPr>
      <w:r w:rsidRPr="00F53D81">
        <w:rPr>
          <w:rFonts w:ascii="PT Astra Serif" w:hAnsi="PT Astra Serif"/>
          <w:sz w:val="16"/>
          <w:szCs w:val="16"/>
        </w:rPr>
        <w:lastRenderedPageBreak/>
        <w:t>Приложение 2 к постановлению Администрации Целинного муниципального округа от 28.04.2022 №128 «О создании Проектного офиса Целинного муниципального округа Курганской области»</w:t>
      </w:r>
    </w:p>
    <w:p w:rsidR="0056540A" w:rsidRPr="00F53D81" w:rsidRDefault="0056540A" w:rsidP="00F53D81">
      <w:pPr>
        <w:spacing w:after="0" w:line="240" w:lineRule="auto"/>
        <w:jc w:val="both"/>
        <w:rPr>
          <w:rFonts w:ascii="PT Astra Serif" w:hAnsi="PT Astra Serif"/>
          <w:sz w:val="16"/>
          <w:szCs w:val="16"/>
          <w:lang w:val="x-none"/>
        </w:rPr>
      </w:pPr>
    </w:p>
    <w:p w:rsidR="0056540A" w:rsidRPr="00F53D81" w:rsidRDefault="0056540A" w:rsidP="00F53D81">
      <w:pPr>
        <w:pStyle w:val="a6"/>
        <w:spacing w:after="0" w:line="240" w:lineRule="auto"/>
        <w:ind w:firstLine="720"/>
        <w:jc w:val="center"/>
        <w:rPr>
          <w:rFonts w:ascii="PT Astra Serif" w:hAnsi="PT Astra Serif"/>
          <w:sz w:val="16"/>
          <w:szCs w:val="16"/>
        </w:rPr>
      </w:pPr>
      <w:r w:rsidRPr="00F53D81">
        <w:rPr>
          <w:rFonts w:ascii="PT Astra Serif" w:hAnsi="PT Astra Serif"/>
          <w:sz w:val="16"/>
          <w:szCs w:val="16"/>
        </w:rPr>
        <w:t>Положение</w:t>
      </w:r>
    </w:p>
    <w:p w:rsidR="0056540A" w:rsidRPr="00F53D81" w:rsidRDefault="0056540A" w:rsidP="00F53D81">
      <w:pPr>
        <w:pStyle w:val="a6"/>
        <w:spacing w:after="0" w:line="240" w:lineRule="auto"/>
        <w:jc w:val="center"/>
        <w:rPr>
          <w:rFonts w:ascii="PT Astra Serif" w:hAnsi="PT Astra Serif"/>
          <w:sz w:val="16"/>
          <w:szCs w:val="16"/>
        </w:rPr>
      </w:pPr>
      <w:r w:rsidRPr="00F53D81">
        <w:rPr>
          <w:rFonts w:ascii="PT Astra Serif" w:hAnsi="PT Astra Serif"/>
          <w:sz w:val="16"/>
          <w:szCs w:val="16"/>
        </w:rPr>
        <w:t xml:space="preserve">О создании Проектного офиса Целинного муниципального округа </w:t>
      </w:r>
    </w:p>
    <w:p w:rsidR="0056540A" w:rsidRPr="00F53D81" w:rsidRDefault="0056540A" w:rsidP="00F53D81">
      <w:pPr>
        <w:pStyle w:val="a6"/>
        <w:spacing w:after="0" w:line="240" w:lineRule="auto"/>
        <w:jc w:val="center"/>
        <w:rPr>
          <w:rFonts w:ascii="PT Astra Serif" w:hAnsi="PT Astra Serif"/>
          <w:sz w:val="16"/>
          <w:szCs w:val="16"/>
        </w:rPr>
      </w:pPr>
      <w:r w:rsidRPr="00F53D81">
        <w:rPr>
          <w:rFonts w:ascii="PT Astra Serif" w:hAnsi="PT Astra Serif"/>
          <w:sz w:val="16"/>
          <w:szCs w:val="16"/>
        </w:rPr>
        <w:t>Курганской области</w:t>
      </w:r>
    </w:p>
    <w:p w:rsidR="0056540A" w:rsidRPr="00F53D81" w:rsidRDefault="0056540A" w:rsidP="00F53D81">
      <w:pPr>
        <w:pStyle w:val="a6"/>
        <w:spacing w:after="0" w:line="240" w:lineRule="auto"/>
        <w:ind w:firstLine="720"/>
        <w:jc w:val="both"/>
        <w:rPr>
          <w:rFonts w:ascii="PT Astra Serif" w:hAnsi="PT Astra Serif"/>
          <w:sz w:val="16"/>
          <w:szCs w:val="16"/>
        </w:rPr>
      </w:pPr>
    </w:p>
    <w:p w:rsidR="0056540A" w:rsidRPr="00F53D81" w:rsidRDefault="0056540A" w:rsidP="00F53D81">
      <w:pPr>
        <w:pStyle w:val="a6"/>
        <w:numPr>
          <w:ilvl w:val="0"/>
          <w:numId w:val="20"/>
        </w:numPr>
        <w:autoSpaceDE w:val="0"/>
        <w:autoSpaceDN w:val="0"/>
        <w:spacing w:after="0" w:line="240" w:lineRule="auto"/>
        <w:jc w:val="center"/>
        <w:rPr>
          <w:rFonts w:ascii="PT Astra Serif" w:hAnsi="PT Astra Serif"/>
          <w:sz w:val="16"/>
          <w:szCs w:val="16"/>
        </w:rPr>
      </w:pPr>
      <w:r w:rsidRPr="00F53D81">
        <w:rPr>
          <w:rFonts w:ascii="PT Astra Serif" w:hAnsi="PT Astra Serif"/>
          <w:sz w:val="16"/>
          <w:szCs w:val="16"/>
        </w:rPr>
        <w:t>Общие положения</w:t>
      </w:r>
    </w:p>
    <w:p w:rsidR="0056540A" w:rsidRPr="00F53D81" w:rsidRDefault="0056540A" w:rsidP="00F53D81">
      <w:pPr>
        <w:tabs>
          <w:tab w:val="left" w:pos="142"/>
        </w:tabs>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 xml:space="preserve">1.1. Положение </w:t>
      </w:r>
      <w:r w:rsidRPr="00F53D81">
        <w:rPr>
          <w:rFonts w:ascii="PT Astra Serif" w:hAnsi="PT Astra Serif"/>
          <w:spacing w:val="2"/>
          <w:sz w:val="16"/>
          <w:szCs w:val="16"/>
          <w:lang w:eastAsia="ru-RU"/>
        </w:rPr>
        <w:t>о Проектном офисе</w:t>
      </w:r>
      <w:r w:rsidRPr="00F53D81">
        <w:rPr>
          <w:rFonts w:ascii="PT Astra Serif" w:hAnsi="PT Astra Serif"/>
          <w:sz w:val="16"/>
          <w:szCs w:val="16"/>
        </w:rPr>
        <w:t xml:space="preserve"> Целинного муниципального округа Курганской области</w:t>
      </w:r>
      <w:r w:rsidRPr="00F53D81">
        <w:rPr>
          <w:rFonts w:ascii="PT Astra Serif" w:hAnsi="PT Astra Serif"/>
          <w:spacing w:val="2"/>
          <w:sz w:val="16"/>
          <w:szCs w:val="16"/>
          <w:lang w:eastAsia="ru-RU"/>
        </w:rPr>
        <w:t xml:space="preserve"> </w:t>
      </w:r>
      <w:r w:rsidRPr="00F53D81">
        <w:rPr>
          <w:rFonts w:ascii="PT Astra Serif" w:hAnsi="PT Astra Serif"/>
          <w:sz w:val="16"/>
          <w:szCs w:val="16"/>
        </w:rPr>
        <w:t>(далее – Положение)</w:t>
      </w:r>
      <w:r w:rsidRPr="00F53D81">
        <w:rPr>
          <w:rFonts w:ascii="PT Astra Serif" w:hAnsi="PT Astra Serif"/>
          <w:spacing w:val="2"/>
          <w:sz w:val="16"/>
          <w:szCs w:val="16"/>
          <w:lang w:eastAsia="ru-RU"/>
        </w:rPr>
        <w:t xml:space="preserve"> </w:t>
      </w:r>
      <w:r w:rsidRPr="00F53D81">
        <w:rPr>
          <w:rFonts w:ascii="PT Astra Serif" w:hAnsi="PT Astra Serif"/>
          <w:sz w:val="16"/>
          <w:szCs w:val="16"/>
        </w:rPr>
        <w:t>определяет порядок работы, права и функции, а также порядок формирования</w:t>
      </w:r>
      <w:r w:rsidRPr="00F53D81">
        <w:rPr>
          <w:rFonts w:ascii="PT Astra Serif" w:hAnsi="PT Astra Serif"/>
          <w:spacing w:val="2"/>
          <w:sz w:val="16"/>
          <w:szCs w:val="16"/>
          <w:lang w:eastAsia="ru-RU"/>
        </w:rPr>
        <w:t xml:space="preserve"> Проектного офиса </w:t>
      </w:r>
      <w:r w:rsidRPr="00F53D81">
        <w:rPr>
          <w:rFonts w:ascii="PT Astra Serif" w:hAnsi="PT Astra Serif"/>
          <w:sz w:val="16"/>
          <w:szCs w:val="16"/>
        </w:rPr>
        <w:t>Целинного муниципального округа Курганской области (далее – П</w:t>
      </w:r>
      <w:r w:rsidRPr="00F53D81">
        <w:rPr>
          <w:rFonts w:ascii="PT Astra Serif" w:hAnsi="PT Astra Serif"/>
          <w:spacing w:val="2"/>
          <w:sz w:val="16"/>
          <w:szCs w:val="16"/>
          <w:lang w:eastAsia="ru-RU"/>
        </w:rPr>
        <w:t>роектный офис</w:t>
      </w:r>
      <w:r w:rsidRPr="00F53D81">
        <w:rPr>
          <w:rFonts w:ascii="PT Astra Serif" w:hAnsi="PT Astra Serif"/>
          <w:sz w:val="16"/>
          <w:szCs w:val="16"/>
        </w:rPr>
        <w:t>).</w:t>
      </w:r>
    </w:p>
    <w:p w:rsidR="0056540A" w:rsidRPr="00F53D81" w:rsidRDefault="0056540A" w:rsidP="00F53D81">
      <w:pPr>
        <w:tabs>
          <w:tab w:val="left" w:pos="142"/>
        </w:tabs>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1.2. Проектный офис отвечает за организацию планирования и контроль проектной деятельности, внедрение, административную поддержку и развитие проектно-ориентированной системы управления в Целинном муниципальном округе Курганской области.</w:t>
      </w:r>
    </w:p>
    <w:p w:rsidR="0056540A" w:rsidRPr="00F53D81" w:rsidRDefault="0056540A" w:rsidP="00F53D81">
      <w:pPr>
        <w:tabs>
          <w:tab w:val="left" w:pos="142"/>
        </w:tabs>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1.3. П</w:t>
      </w:r>
      <w:r w:rsidRPr="00F53D81">
        <w:rPr>
          <w:rFonts w:ascii="PT Astra Serif" w:hAnsi="PT Astra Serif"/>
          <w:spacing w:val="2"/>
          <w:sz w:val="16"/>
          <w:szCs w:val="16"/>
          <w:lang w:eastAsia="ru-RU"/>
        </w:rPr>
        <w:t xml:space="preserve">роектный офис </w:t>
      </w:r>
      <w:r w:rsidRPr="00F53D81">
        <w:rPr>
          <w:rFonts w:ascii="PT Astra Serif" w:hAnsi="PT Astra Serif"/>
          <w:sz w:val="16"/>
          <w:szCs w:val="16"/>
        </w:rPr>
        <w:t xml:space="preserve">является постоянно действующей организационной структурой без образования отдельного структурного подразделения, созданной на базе структурных подразделений Администрации Целинного муниципального округа и подведомственных муниципальных учреждений. </w:t>
      </w:r>
    </w:p>
    <w:p w:rsidR="0056540A" w:rsidRPr="00F53D81" w:rsidRDefault="0056540A" w:rsidP="00F53D81">
      <w:pPr>
        <w:tabs>
          <w:tab w:val="left" w:pos="142"/>
        </w:tabs>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1.4. П</w:t>
      </w:r>
      <w:r w:rsidRPr="00F53D81">
        <w:rPr>
          <w:rFonts w:ascii="PT Astra Serif" w:hAnsi="PT Astra Serif"/>
          <w:spacing w:val="2"/>
          <w:sz w:val="16"/>
          <w:szCs w:val="16"/>
          <w:lang w:eastAsia="ru-RU"/>
        </w:rPr>
        <w:t xml:space="preserve">роектный офис руководствуется в </w:t>
      </w:r>
      <w:r w:rsidRPr="00F53D81">
        <w:rPr>
          <w:rFonts w:ascii="PT Astra Serif" w:hAnsi="PT Astra Serif"/>
          <w:sz w:val="16"/>
          <w:szCs w:val="16"/>
        </w:rPr>
        <w:t>своей деятельности действующим законодательством Российской Федерации, Положением, а также международными федеральными, региональными и муниципальными практиками в сфере проектного управления, законодательством Российской Федерации и Курганской области.</w:t>
      </w:r>
    </w:p>
    <w:p w:rsidR="0056540A" w:rsidRPr="00F53D81" w:rsidRDefault="0056540A" w:rsidP="00F53D81">
      <w:pPr>
        <w:tabs>
          <w:tab w:val="left" w:pos="142"/>
        </w:tabs>
        <w:adjustRightInd w:val="0"/>
        <w:spacing w:after="0" w:line="240" w:lineRule="auto"/>
        <w:ind w:left="-567" w:firstLine="567"/>
        <w:contextualSpacing/>
        <w:jc w:val="both"/>
        <w:rPr>
          <w:rFonts w:ascii="PT Astra Serif" w:hAnsi="PT Astra Serif"/>
          <w:sz w:val="16"/>
          <w:szCs w:val="16"/>
        </w:rPr>
      </w:pPr>
    </w:p>
    <w:p w:rsidR="0056540A" w:rsidRPr="00F53D81" w:rsidRDefault="0056540A" w:rsidP="00F53D81">
      <w:pPr>
        <w:pStyle w:val="af6"/>
        <w:numPr>
          <w:ilvl w:val="0"/>
          <w:numId w:val="20"/>
        </w:numPr>
        <w:tabs>
          <w:tab w:val="left" w:pos="142"/>
        </w:tabs>
        <w:autoSpaceDE w:val="0"/>
        <w:autoSpaceDN w:val="0"/>
        <w:adjustRightInd w:val="0"/>
        <w:ind w:left="-567" w:firstLine="567"/>
        <w:jc w:val="center"/>
        <w:rPr>
          <w:rFonts w:ascii="PT Astra Serif" w:hAnsi="PT Astra Serif"/>
          <w:sz w:val="16"/>
          <w:szCs w:val="16"/>
        </w:rPr>
      </w:pPr>
      <w:r w:rsidRPr="00F53D81">
        <w:rPr>
          <w:rFonts w:ascii="PT Astra Serif" w:hAnsi="PT Astra Serif"/>
          <w:sz w:val="16"/>
          <w:szCs w:val="16"/>
        </w:rPr>
        <w:t>Функции</w:t>
      </w:r>
      <w:r w:rsidRPr="00F53D81">
        <w:rPr>
          <w:rFonts w:ascii="PT Astra Serif" w:hAnsi="PT Astra Serif"/>
          <w:spacing w:val="2"/>
          <w:sz w:val="16"/>
          <w:szCs w:val="16"/>
        </w:rPr>
        <w:t xml:space="preserve"> Проектного офиса</w:t>
      </w:r>
    </w:p>
    <w:p w:rsidR="0056540A" w:rsidRPr="00F53D81" w:rsidRDefault="0056540A" w:rsidP="00695988">
      <w:pPr>
        <w:pStyle w:val="af6"/>
        <w:numPr>
          <w:ilvl w:val="1"/>
          <w:numId w:val="21"/>
        </w:numPr>
        <w:tabs>
          <w:tab w:val="left" w:pos="142"/>
          <w:tab w:val="left" w:pos="426"/>
          <w:tab w:val="left" w:pos="1134"/>
        </w:tabs>
        <w:autoSpaceDE w:val="0"/>
        <w:autoSpaceDN w:val="0"/>
        <w:adjustRightInd w:val="0"/>
        <w:ind w:left="-567" w:firstLine="567"/>
        <w:jc w:val="both"/>
        <w:rPr>
          <w:rFonts w:ascii="PT Astra Serif" w:hAnsi="PT Astra Serif"/>
          <w:sz w:val="16"/>
          <w:szCs w:val="16"/>
        </w:rPr>
      </w:pPr>
      <w:r w:rsidRPr="00F53D81">
        <w:rPr>
          <w:rFonts w:ascii="PT Astra Serif" w:hAnsi="PT Astra Serif"/>
          <w:sz w:val="16"/>
          <w:szCs w:val="16"/>
        </w:rPr>
        <w:t xml:space="preserve"> Основными функциями Проектного офиса являются:</w:t>
      </w:r>
    </w:p>
    <w:p w:rsidR="0056540A" w:rsidRPr="00F53D81" w:rsidRDefault="0056540A" w:rsidP="00695988">
      <w:pPr>
        <w:numPr>
          <w:ilvl w:val="0"/>
          <w:numId w:val="13"/>
        </w:numPr>
        <w:tabs>
          <w:tab w:val="left" w:pos="426"/>
          <w:tab w:val="left" w:pos="1134"/>
        </w:tabs>
        <w:autoSpaceDE w:val="0"/>
        <w:autoSpaceDN w:val="0"/>
        <w:adjustRightInd w:val="0"/>
        <w:spacing w:after="0" w:line="240" w:lineRule="auto"/>
        <w:ind w:left="-567" w:firstLine="567"/>
        <w:contextualSpacing/>
        <w:jc w:val="both"/>
        <w:rPr>
          <w:rFonts w:ascii="PT Astra Serif" w:hAnsi="PT Astra Serif"/>
          <w:sz w:val="16"/>
          <w:szCs w:val="16"/>
        </w:rPr>
      </w:pPr>
      <w:bookmarkStart w:id="77" w:name="dst100206"/>
      <w:bookmarkStart w:id="78" w:name="dst100207"/>
      <w:bookmarkStart w:id="79" w:name="dst100209"/>
      <w:bookmarkStart w:id="80" w:name="dst100210"/>
      <w:bookmarkStart w:id="81" w:name="dst100212"/>
      <w:bookmarkStart w:id="82" w:name="dst100213"/>
      <w:bookmarkStart w:id="83" w:name="dst100216"/>
      <w:bookmarkEnd w:id="77"/>
      <w:bookmarkEnd w:id="78"/>
      <w:bookmarkEnd w:id="79"/>
      <w:bookmarkEnd w:id="80"/>
      <w:bookmarkEnd w:id="81"/>
      <w:bookmarkEnd w:id="82"/>
      <w:bookmarkEnd w:id="83"/>
      <w:r w:rsidRPr="00F53D81">
        <w:rPr>
          <w:rFonts w:ascii="PT Astra Serif" w:hAnsi="PT Astra Serif"/>
          <w:sz w:val="16"/>
          <w:szCs w:val="16"/>
        </w:rPr>
        <w:t>обеспечение ведения проектов;</w:t>
      </w:r>
    </w:p>
    <w:p w:rsidR="0056540A" w:rsidRPr="00F53D81" w:rsidRDefault="0056540A" w:rsidP="00695988">
      <w:pPr>
        <w:numPr>
          <w:ilvl w:val="0"/>
          <w:numId w:val="13"/>
        </w:numPr>
        <w:shd w:val="clear" w:color="auto" w:fill="FFFFFF"/>
        <w:tabs>
          <w:tab w:val="left" w:pos="142"/>
          <w:tab w:val="left" w:pos="426"/>
          <w:tab w:val="left" w:pos="1134"/>
        </w:tabs>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регистрация проектных предложений;</w:t>
      </w:r>
    </w:p>
    <w:p w:rsidR="0056540A" w:rsidRPr="00F53D81" w:rsidRDefault="0056540A" w:rsidP="00695988">
      <w:pPr>
        <w:numPr>
          <w:ilvl w:val="0"/>
          <w:numId w:val="13"/>
        </w:numPr>
        <w:shd w:val="clear" w:color="auto" w:fill="FFFFFF"/>
        <w:tabs>
          <w:tab w:val="left" w:pos="142"/>
          <w:tab w:val="left" w:pos="426"/>
          <w:tab w:val="left" w:pos="1134"/>
        </w:tabs>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рассмотрение проектных предложений в целях принятия решения целесообразности открытия и реализации проектов с приложением мотивированного заключения по существу предложений;</w:t>
      </w:r>
    </w:p>
    <w:p w:rsidR="0056540A" w:rsidRPr="00F53D81" w:rsidRDefault="0056540A" w:rsidP="00695988">
      <w:pPr>
        <w:numPr>
          <w:ilvl w:val="0"/>
          <w:numId w:val="13"/>
        </w:numPr>
        <w:tabs>
          <w:tab w:val="left" w:pos="426"/>
          <w:tab w:val="left" w:pos="1134"/>
        </w:tabs>
        <w:autoSpaceDE w:val="0"/>
        <w:autoSpaceDN w:val="0"/>
        <w:adjustRightInd w:val="0"/>
        <w:spacing w:after="0" w:line="240" w:lineRule="auto"/>
        <w:ind w:left="-567" w:firstLine="567"/>
        <w:jc w:val="both"/>
        <w:rPr>
          <w:rFonts w:ascii="PT Astra Serif" w:hAnsi="PT Astra Serif"/>
          <w:sz w:val="16"/>
          <w:szCs w:val="16"/>
        </w:rPr>
      </w:pPr>
      <w:r w:rsidRPr="00F53D81">
        <w:rPr>
          <w:rFonts w:ascii="PT Astra Serif" w:hAnsi="PT Astra Serif"/>
          <w:sz w:val="16"/>
          <w:szCs w:val="16"/>
        </w:rPr>
        <w:t>направление инициаторам проектных предложений обоснованного отказа в открытии проектов в случае принятия решения о нецелесообразности открытия и реализации проекта;</w:t>
      </w:r>
    </w:p>
    <w:p w:rsidR="0056540A" w:rsidRPr="00F53D81" w:rsidRDefault="0056540A" w:rsidP="00695988">
      <w:pPr>
        <w:numPr>
          <w:ilvl w:val="0"/>
          <w:numId w:val="13"/>
        </w:numPr>
        <w:shd w:val="clear" w:color="auto" w:fill="FFFFFF"/>
        <w:tabs>
          <w:tab w:val="left" w:pos="142"/>
          <w:tab w:val="left" w:pos="426"/>
          <w:tab w:val="left" w:pos="1134"/>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согласование паспортов и сводных планов проектов;</w:t>
      </w:r>
    </w:p>
    <w:p w:rsidR="0056540A" w:rsidRPr="00F53D81" w:rsidRDefault="0056540A" w:rsidP="00695988">
      <w:pPr>
        <w:numPr>
          <w:ilvl w:val="0"/>
          <w:numId w:val="13"/>
        </w:numPr>
        <w:tabs>
          <w:tab w:val="left" w:pos="426"/>
          <w:tab w:val="left" w:pos="1134"/>
        </w:tabs>
        <w:autoSpaceDE w:val="0"/>
        <w:autoSpaceDN w:val="0"/>
        <w:adjustRightInd w:val="0"/>
        <w:spacing w:after="0" w:line="240" w:lineRule="auto"/>
        <w:ind w:left="-567" w:firstLine="567"/>
        <w:jc w:val="both"/>
        <w:rPr>
          <w:rFonts w:ascii="PT Astra Serif" w:hAnsi="PT Astra Serif"/>
          <w:sz w:val="16"/>
          <w:szCs w:val="16"/>
        </w:rPr>
      </w:pPr>
      <w:bookmarkStart w:id="84" w:name="dst100208"/>
      <w:bookmarkEnd w:id="84"/>
      <w:r w:rsidRPr="00F53D81">
        <w:rPr>
          <w:rFonts w:ascii="PT Astra Serif" w:hAnsi="PT Astra Serif"/>
          <w:sz w:val="16"/>
          <w:szCs w:val="16"/>
        </w:rPr>
        <w:t xml:space="preserve">назначение руководителей и администраторов проектов; </w:t>
      </w:r>
    </w:p>
    <w:p w:rsidR="0056540A" w:rsidRPr="00F53D81" w:rsidRDefault="0056540A" w:rsidP="00695988">
      <w:pPr>
        <w:numPr>
          <w:ilvl w:val="0"/>
          <w:numId w:val="13"/>
        </w:numPr>
        <w:tabs>
          <w:tab w:val="left" w:pos="426"/>
          <w:tab w:val="left" w:pos="1134"/>
        </w:tabs>
        <w:autoSpaceDE w:val="0"/>
        <w:autoSpaceDN w:val="0"/>
        <w:adjustRightInd w:val="0"/>
        <w:spacing w:after="0" w:line="240" w:lineRule="auto"/>
        <w:ind w:left="-567" w:firstLine="567"/>
        <w:jc w:val="both"/>
        <w:rPr>
          <w:rFonts w:ascii="PT Astra Serif" w:hAnsi="PT Astra Serif"/>
          <w:sz w:val="16"/>
          <w:szCs w:val="16"/>
        </w:rPr>
      </w:pPr>
      <w:r w:rsidRPr="00F53D81">
        <w:rPr>
          <w:rFonts w:ascii="PT Astra Serif" w:hAnsi="PT Astra Serif"/>
          <w:sz w:val="16"/>
          <w:szCs w:val="16"/>
        </w:rPr>
        <w:t>осуществление мониторинга в отношении паспортов, сводных планов проектов, рабочих планов проектов в рамках их реализации; поручений Губернатора Курганской области, Вице Губернатора Курганской области, заместителей Губернатора Курганской области в рамках реализации проектов;</w:t>
      </w:r>
    </w:p>
    <w:p w:rsidR="0056540A" w:rsidRPr="00F53D81" w:rsidRDefault="0056540A" w:rsidP="00695988">
      <w:pPr>
        <w:numPr>
          <w:ilvl w:val="0"/>
          <w:numId w:val="13"/>
        </w:numPr>
        <w:tabs>
          <w:tab w:val="left" w:pos="426"/>
          <w:tab w:val="left" w:pos="1134"/>
        </w:tabs>
        <w:autoSpaceDE w:val="0"/>
        <w:autoSpaceDN w:val="0"/>
        <w:adjustRightInd w:val="0"/>
        <w:spacing w:after="0" w:line="240" w:lineRule="auto"/>
        <w:ind w:left="-567" w:firstLine="567"/>
        <w:jc w:val="both"/>
        <w:rPr>
          <w:rFonts w:ascii="PT Astra Serif" w:hAnsi="PT Astra Serif"/>
          <w:sz w:val="16"/>
          <w:szCs w:val="16"/>
        </w:rPr>
      </w:pPr>
      <w:r w:rsidRPr="00F53D81">
        <w:rPr>
          <w:rFonts w:ascii="PT Astra Serif" w:hAnsi="PT Astra Serif"/>
          <w:sz w:val="16"/>
          <w:szCs w:val="16"/>
        </w:rPr>
        <w:t>проведение анализа предоставляемой информации о ходе реализации проектов, при необходимости инициирование рассмотрения соответствующих вопросов на заседаниях Проектного офиса;</w:t>
      </w:r>
    </w:p>
    <w:p w:rsidR="0056540A" w:rsidRPr="00F53D81" w:rsidRDefault="0056540A" w:rsidP="00695988">
      <w:pPr>
        <w:numPr>
          <w:ilvl w:val="0"/>
          <w:numId w:val="13"/>
        </w:numPr>
        <w:tabs>
          <w:tab w:val="left" w:pos="426"/>
          <w:tab w:val="left" w:pos="1134"/>
        </w:tabs>
        <w:autoSpaceDE w:val="0"/>
        <w:autoSpaceDN w:val="0"/>
        <w:adjustRightInd w:val="0"/>
        <w:spacing w:after="0" w:line="240" w:lineRule="auto"/>
        <w:ind w:left="-567" w:firstLine="567"/>
        <w:jc w:val="both"/>
        <w:rPr>
          <w:rFonts w:ascii="PT Astra Serif" w:hAnsi="PT Astra Serif"/>
          <w:sz w:val="16"/>
          <w:szCs w:val="16"/>
        </w:rPr>
      </w:pPr>
      <w:r w:rsidRPr="00F53D81">
        <w:rPr>
          <w:rFonts w:ascii="PT Astra Serif" w:hAnsi="PT Astra Serif"/>
          <w:sz w:val="16"/>
          <w:szCs w:val="16"/>
        </w:rPr>
        <w:t>рассмотрение и принятие решения о целесообразности закрытия проекта с приложением мотивированного заключения по существу вопроса;</w:t>
      </w:r>
    </w:p>
    <w:p w:rsidR="0056540A" w:rsidRPr="00F53D81" w:rsidRDefault="0056540A" w:rsidP="00695988">
      <w:pPr>
        <w:numPr>
          <w:ilvl w:val="0"/>
          <w:numId w:val="13"/>
        </w:numPr>
        <w:tabs>
          <w:tab w:val="left" w:pos="426"/>
          <w:tab w:val="left" w:pos="1134"/>
        </w:tabs>
        <w:autoSpaceDE w:val="0"/>
        <w:autoSpaceDN w:val="0"/>
        <w:adjustRightInd w:val="0"/>
        <w:spacing w:after="0" w:line="240" w:lineRule="auto"/>
        <w:ind w:left="-567" w:firstLine="567"/>
        <w:jc w:val="both"/>
        <w:rPr>
          <w:rFonts w:ascii="PT Astra Serif" w:hAnsi="PT Astra Serif"/>
          <w:sz w:val="16"/>
          <w:szCs w:val="16"/>
        </w:rPr>
      </w:pPr>
      <w:r w:rsidRPr="00F53D81">
        <w:rPr>
          <w:rFonts w:ascii="PT Astra Serif" w:hAnsi="PT Astra Serif"/>
          <w:sz w:val="16"/>
          <w:szCs w:val="16"/>
        </w:rPr>
        <w:t>рассмотрение отчетов об итогах работы команд проектов;</w:t>
      </w:r>
    </w:p>
    <w:p w:rsidR="0056540A" w:rsidRPr="00F53D81" w:rsidRDefault="0056540A" w:rsidP="00695988">
      <w:pPr>
        <w:numPr>
          <w:ilvl w:val="0"/>
          <w:numId w:val="13"/>
        </w:numPr>
        <w:shd w:val="clear" w:color="auto" w:fill="FFFFFF"/>
        <w:tabs>
          <w:tab w:val="left" w:pos="142"/>
          <w:tab w:val="left" w:pos="426"/>
          <w:tab w:val="left" w:pos="1134"/>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 xml:space="preserve">обеспечение методического сопровождения проектной деятельности в Администрации Целинного муниципального округа, издание соответствующих </w:t>
      </w:r>
      <w:r w:rsidRPr="00F53D81">
        <w:rPr>
          <w:rFonts w:ascii="PT Astra Serif" w:hAnsi="PT Astra Serif"/>
          <w:sz w:val="16"/>
          <w:szCs w:val="16"/>
        </w:rPr>
        <w:t>локальных актов</w:t>
      </w:r>
      <w:r w:rsidRPr="00F53D81">
        <w:rPr>
          <w:rFonts w:ascii="PT Astra Serif" w:hAnsi="PT Astra Serif"/>
          <w:sz w:val="16"/>
          <w:szCs w:val="16"/>
          <w:lang w:eastAsia="ru-RU"/>
        </w:rPr>
        <w:t>, а также координирование деятельности администраторов проектов по их применению;</w:t>
      </w:r>
    </w:p>
    <w:p w:rsidR="0056540A" w:rsidRPr="00F53D81" w:rsidRDefault="0056540A" w:rsidP="00695988">
      <w:pPr>
        <w:numPr>
          <w:ilvl w:val="0"/>
          <w:numId w:val="13"/>
        </w:numPr>
        <w:shd w:val="clear" w:color="auto" w:fill="FFFFFF"/>
        <w:tabs>
          <w:tab w:val="left" w:pos="142"/>
          <w:tab w:val="left" w:pos="426"/>
          <w:tab w:val="left" w:pos="1134"/>
        </w:tabs>
        <w:spacing w:after="0" w:line="240" w:lineRule="auto"/>
        <w:ind w:left="-567" w:firstLine="567"/>
        <w:contextualSpacing/>
        <w:jc w:val="both"/>
        <w:rPr>
          <w:rFonts w:ascii="PT Astra Serif" w:hAnsi="PT Astra Serif"/>
          <w:sz w:val="16"/>
          <w:szCs w:val="16"/>
          <w:lang w:eastAsia="ru-RU"/>
        </w:rPr>
      </w:pPr>
      <w:bookmarkStart w:id="85" w:name="dst100214"/>
      <w:bookmarkEnd w:id="85"/>
      <w:r w:rsidRPr="00F53D81">
        <w:rPr>
          <w:rFonts w:ascii="PT Astra Serif" w:hAnsi="PT Astra Serif"/>
          <w:sz w:val="16"/>
          <w:szCs w:val="16"/>
          <w:lang w:eastAsia="ru-RU"/>
        </w:rPr>
        <w:t>координирование внедрения и развития автоматизированной информационной системы проектной деятельности в Администрации Целинного муниципального округа (в случае принятия решения о внедрении системы);</w:t>
      </w:r>
      <w:bookmarkStart w:id="86" w:name="dst100215"/>
      <w:bookmarkEnd w:id="86"/>
    </w:p>
    <w:p w:rsidR="0056540A" w:rsidRPr="00F53D81" w:rsidRDefault="0056540A" w:rsidP="00695988">
      <w:pPr>
        <w:numPr>
          <w:ilvl w:val="0"/>
          <w:numId w:val="13"/>
        </w:numPr>
        <w:shd w:val="clear" w:color="auto" w:fill="FFFFFF"/>
        <w:tabs>
          <w:tab w:val="left" w:pos="142"/>
          <w:tab w:val="left" w:pos="426"/>
          <w:tab w:val="left" w:pos="1134"/>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координирование в Администрации Целинного муниципального округа работы по накоплению опыта и развитию профессиональной компетентности муниципальных служащих в сфере проектной деятельности;</w:t>
      </w:r>
    </w:p>
    <w:p w:rsidR="0056540A" w:rsidRPr="00F53D81" w:rsidRDefault="0056540A" w:rsidP="00695988">
      <w:pPr>
        <w:numPr>
          <w:ilvl w:val="0"/>
          <w:numId w:val="13"/>
        </w:numPr>
        <w:shd w:val="clear" w:color="auto" w:fill="FFFFFF"/>
        <w:tabs>
          <w:tab w:val="left" w:pos="142"/>
          <w:tab w:val="left" w:pos="426"/>
          <w:tab w:val="left" w:pos="1134"/>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 xml:space="preserve">выполнение иных функций, предусмотренных </w:t>
      </w:r>
      <w:hyperlink r:id="rId135" w:anchor="dst100017" w:history="1">
        <w:r w:rsidRPr="00F53D81">
          <w:rPr>
            <w:rFonts w:ascii="PT Astra Serif" w:hAnsi="PT Astra Serif"/>
            <w:sz w:val="16"/>
            <w:szCs w:val="16"/>
            <w:lang w:eastAsia="ru-RU"/>
          </w:rPr>
          <w:t>Положением</w:t>
        </w:r>
      </w:hyperlink>
      <w:r w:rsidRPr="00F53D81">
        <w:rPr>
          <w:rFonts w:ascii="PT Astra Serif" w:hAnsi="PT Astra Serif"/>
          <w:sz w:val="16"/>
          <w:szCs w:val="16"/>
        </w:rPr>
        <w:t>, локальными актами Целинного муниципального округа, действующим законодательством Российской Федерации, а также международными федеральными, региональными и муниципальными практиками в сфере проектного управления.</w:t>
      </w:r>
    </w:p>
    <w:p w:rsidR="0056540A" w:rsidRPr="00F53D81" w:rsidRDefault="0056540A" w:rsidP="00F53D81">
      <w:pPr>
        <w:tabs>
          <w:tab w:val="left" w:pos="567"/>
          <w:tab w:val="left" w:pos="1134"/>
        </w:tabs>
        <w:adjustRightInd w:val="0"/>
        <w:spacing w:after="0" w:line="240" w:lineRule="auto"/>
        <w:ind w:left="-567" w:firstLine="567"/>
        <w:jc w:val="both"/>
        <w:rPr>
          <w:rFonts w:ascii="PT Astra Serif" w:hAnsi="PT Astra Serif"/>
          <w:sz w:val="16"/>
          <w:szCs w:val="16"/>
        </w:rPr>
      </w:pPr>
    </w:p>
    <w:p w:rsidR="0056540A" w:rsidRPr="00F53D81" w:rsidRDefault="0056540A" w:rsidP="00F53D81">
      <w:pPr>
        <w:keepNext/>
        <w:keepLines/>
        <w:numPr>
          <w:ilvl w:val="0"/>
          <w:numId w:val="20"/>
        </w:numPr>
        <w:shd w:val="clear" w:color="auto" w:fill="FFFFFF"/>
        <w:tabs>
          <w:tab w:val="left" w:pos="142"/>
          <w:tab w:val="left" w:pos="567"/>
          <w:tab w:val="left" w:pos="1134"/>
        </w:tabs>
        <w:spacing w:after="0" w:line="240" w:lineRule="auto"/>
        <w:ind w:left="-567" w:firstLine="567"/>
        <w:contextualSpacing/>
        <w:jc w:val="center"/>
        <w:textAlignment w:val="baseline"/>
        <w:outlineLvl w:val="2"/>
        <w:rPr>
          <w:rFonts w:ascii="PT Astra Serif" w:hAnsi="PT Astra Serif"/>
          <w:bCs/>
          <w:spacing w:val="2"/>
          <w:sz w:val="16"/>
          <w:szCs w:val="16"/>
          <w:lang w:eastAsia="ru-RU"/>
        </w:rPr>
      </w:pPr>
      <w:r w:rsidRPr="00F53D81">
        <w:rPr>
          <w:rFonts w:ascii="PT Astra Serif" w:hAnsi="PT Astra Serif"/>
          <w:spacing w:val="2"/>
          <w:sz w:val="16"/>
          <w:szCs w:val="16"/>
        </w:rPr>
        <w:t>Права П</w:t>
      </w:r>
      <w:r w:rsidRPr="00F53D81">
        <w:rPr>
          <w:rFonts w:ascii="PT Astra Serif" w:hAnsi="PT Astra Serif"/>
          <w:bCs/>
          <w:spacing w:val="2"/>
          <w:sz w:val="16"/>
          <w:szCs w:val="16"/>
          <w:lang w:eastAsia="ru-RU"/>
        </w:rPr>
        <w:t>роектного офиса</w:t>
      </w:r>
    </w:p>
    <w:p w:rsidR="0056540A" w:rsidRPr="00F53D81" w:rsidRDefault="0056540A" w:rsidP="00695988">
      <w:pPr>
        <w:pStyle w:val="af6"/>
        <w:numPr>
          <w:ilvl w:val="1"/>
          <w:numId w:val="22"/>
        </w:numPr>
        <w:tabs>
          <w:tab w:val="left" w:pos="426"/>
          <w:tab w:val="left" w:pos="1134"/>
        </w:tabs>
        <w:ind w:left="-567" w:firstLine="567"/>
        <w:jc w:val="both"/>
        <w:rPr>
          <w:rFonts w:ascii="PT Astra Serif" w:hAnsi="PT Astra Serif"/>
          <w:sz w:val="16"/>
          <w:szCs w:val="16"/>
        </w:rPr>
      </w:pPr>
      <w:r w:rsidRPr="00F53D81">
        <w:rPr>
          <w:rFonts w:ascii="PT Astra Serif" w:hAnsi="PT Astra Serif"/>
          <w:sz w:val="16"/>
          <w:szCs w:val="16"/>
        </w:rPr>
        <w:t xml:space="preserve"> Проектный офис вправе:</w:t>
      </w:r>
    </w:p>
    <w:p w:rsidR="0056540A" w:rsidRPr="00F53D81" w:rsidRDefault="0056540A" w:rsidP="00695988">
      <w:pPr>
        <w:numPr>
          <w:ilvl w:val="0"/>
          <w:numId w:val="14"/>
        </w:numPr>
        <w:tabs>
          <w:tab w:val="left" w:pos="426"/>
          <w:tab w:val="left" w:pos="993"/>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по согласованию, привлекать для участия в работе Проектного офиса в Целинном муниципальном округе представителей структурных подразделений Администрации Целинного муниципального округа, органов исполнительной власти Курганской области, территориальных органов федеральных органов исполнительной власти, общественных и иных организаций, физических лиц;</w:t>
      </w:r>
    </w:p>
    <w:p w:rsidR="0056540A" w:rsidRPr="00F53D81" w:rsidRDefault="0056540A" w:rsidP="00695988">
      <w:pPr>
        <w:numPr>
          <w:ilvl w:val="0"/>
          <w:numId w:val="14"/>
        </w:numPr>
        <w:tabs>
          <w:tab w:val="left" w:pos="426"/>
          <w:tab w:val="left" w:pos="993"/>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в пределах своей компетенции запрашивать в установленном порядке необходимую информацию и материалы у структурных подразделений Администрации Целинного муниципального округа и подведомственных организаций;</w:t>
      </w:r>
    </w:p>
    <w:p w:rsidR="0056540A" w:rsidRPr="00F53D81" w:rsidRDefault="0056540A" w:rsidP="00695988">
      <w:pPr>
        <w:numPr>
          <w:ilvl w:val="0"/>
          <w:numId w:val="14"/>
        </w:numPr>
        <w:tabs>
          <w:tab w:val="left" w:pos="426"/>
          <w:tab w:val="left" w:pos="993"/>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давать разъяснения по вопросам, входящим в компетенцию Проектного офиса;</w:t>
      </w:r>
    </w:p>
    <w:p w:rsidR="0056540A" w:rsidRPr="00F53D81" w:rsidRDefault="0056540A" w:rsidP="00695988">
      <w:pPr>
        <w:numPr>
          <w:ilvl w:val="0"/>
          <w:numId w:val="14"/>
        </w:numPr>
        <w:tabs>
          <w:tab w:val="left" w:pos="426"/>
          <w:tab w:val="left" w:pos="993"/>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участвовать в совещаниях и иных мероприятиях, на которых рассматриваются вопросы, входящие в компетенцию Проектного офиса;</w:t>
      </w:r>
    </w:p>
    <w:p w:rsidR="0056540A" w:rsidRPr="00F53D81" w:rsidRDefault="0056540A" w:rsidP="00695988">
      <w:pPr>
        <w:numPr>
          <w:ilvl w:val="0"/>
          <w:numId w:val="14"/>
        </w:numPr>
        <w:tabs>
          <w:tab w:val="left" w:pos="426"/>
          <w:tab w:val="left" w:pos="993"/>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 xml:space="preserve">разрабатывать проекты нормативных правовых актов, а также локальных актов Администрации Целинного муниципального округа в пределах своей компетенции; </w:t>
      </w:r>
    </w:p>
    <w:p w:rsidR="0056540A" w:rsidRPr="00F53D81" w:rsidRDefault="0056540A" w:rsidP="00695988">
      <w:pPr>
        <w:numPr>
          <w:ilvl w:val="0"/>
          <w:numId w:val="14"/>
        </w:numPr>
        <w:tabs>
          <w:tab w:val="left" w:pos="426"/>
          <w:tab w:val="left" w:pos="993"/>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 xml:space="preserve">осуществлять иные права, предусмотренные </w:t>
      </w:r>
      <w:hyperlink r:id="rId136" w:anchor="dst100017" w:history="1">
        <w:r w:rsidRPr="00F53D81">
          <w:rPr>
            <w:rFonts w:ascii="PT Astra Serif" w:hAnsi="PT Astra Serif"/>
            <w:sz w:val="16"/>
            <w:szCs w:val="16"/>
          </w:rPr>
          <w:t>Положением</w:t>
        </w:r>
      </w:hyperlink>
      <w:r w:rsidRPr="00F53D81">
        <w:rPr>
          <w:rFonts w:ascii="PT Astra Serif" w:hAnsi="PT Astra Serif"/>
          <w:sz w:val="16"/>
          <w:szCs w:val="16"/>
        </w:rPr>
        <w:t>, локальными актами Администрации Целинного муниципального округа, нормативными правовыми актами Курганской области, действующим законодательством Российской Федерации, а также международными федеральными, региональными и муниципальными практиками в сфере проектного управления.</w:t>
      </w:r>
    </w:p>
    <w:p w:rsidR="0056540A" w:rsidRPr="00F53D81" w:rsidRDefault="0056540A" w:rsidP="00695988">
      <w:pPr>
        <w:shd w:val="clear" w:color="auto" w:fill="FFFFFF"/>
        <w:tabs>
          <w:tab w:val="left" w:pos="142"/>
          <w:tab w:val="left" w:pos="426"/>
        </w:tabs>
        <w:spacing w:after="0" w:line="240" w:lineRule="auto"/>
        <w:ind w:left="-567" w:firstLine="567"/>
        <w:contextualSpacing/>
        <w:jc w:val="both"/>
        <w:textAlignment w:val="baseline"/>
        <w:rPr>
          <w:rFonts w:ascii="PT Astra Serif" w:hAnsi="PT Astra Serif"/>
          <w:spacing w:val="2"/>
          <w:sz w:val="16"/>
          <w:szCs w:val="16"/>
          <w:lang w:eastAsia="ru-RU"/>
        </w:rPr>
      </w:pPr>
    </w:p>
    <w:p w:rsidR="0056540A" w:rsidRPr="00F53D81" w:rsidRDefault="0056540A" w:rsidP="00695988">
      <w:pPr>
        <w:keepNext/>
        <w:keepLines/>
        <w:numPr>
          <w:ilvl w:val="0"/>
          <w:numId w:val="20"/>
        </w:numPr>
        <w:shd w:val="clear" w:color="auto" w:fill="FFFFFF"/>
        <w:tabs>
          <w:tab w:val="left" w:pos="142"/>
          <w:tab w:val="left" w:pos="426"/>
          <w:tab w:val="left" w:pos="851"/>
        </w:tabs>
        <w:spacing w:after="0" w:line="240" w:lineRule="auto"/>
        <w:ind w:left="-567" w:firstLine="567"/>
        <w:contextualSpacing/>
        <w:jc w:val="center"/>
        <w:textAlignment w:val="baseline"/>
        <w:outlineLvl w:val="2"/>
        <w:rPr>
          <w:rFonts w:ascii="PT Astra Serif" w:hAnsi="PT Astra Serif"/>
          <w:bCs/>
          <w:spacing w:val="2"/>
          <w:sz w:val="16"/>
          <w:szCs w:val="16"/>
          <w:lang w:eastAsia="ru-RU"/>
        </w:rPr>
      </w:pPr>
      <w:r w:rsidRPr="00F53D81">
        <w:rPr>
          <w:rFonts w:ascii="PT Astra Serif" w:hAnsi="PT Astra Serif"/>
          <w:bCs/>
          <w:sz w:val="16"/>
          <w:szCs w:val="16"/>
        </w:rPr>
        <w:t>Состав П</w:t>
      </w:r>
      <w:r w:rsidRPr="00F53D81">
        <w:rPr>
          <w:rFonts w:ascii="PT Astra Serif" w:hAnsi="PT Astra Serif"/>
          <w:bCs/>
          <w:spacing w:val="2"/>
          <w:sz w:val="16"/>
          <w:szCs w:val="16"/>
          <w:lang w:eastAsia="ru-RU"/>
        </w:rPr>
        <w:t>роектного офиса</w:t>
      </w:r>
    </w:p>
    <w:p w:rsidR="0056540A" w:rsidRPr="00F53D81" w:rsidRDefault="0056540A" w:rsidP="00695988">
      <w:pPr>
        <w:pStyle w:val="af6"/>
        <w:numPr>
          <w:ilvl w:val="1"/>
          <w:numId w:val="23"/>
        </w:numPr>
        <w:tabs>
          <w:tab w:val="left" w:pos="426"/>
          <w:tab w:val="left" w:pos="993"/>
          <w:tab w:val="left" w:pos="1276"/>
          <w:tab w:val="left" w:pos="1418"/>
        </w:tabs>
        <w:ind w:left="-567" w:firstLine="567"/>
        <w:jc w:val="both"/>
        <w:rPr>
          <w:rFonts w:ascii="PT Astra Serif" w:hAnsi="PT Astra Serif"/>
          <w:sz w:val="16"/>
          <w:szCs w:val="16"/>
        </w:rPr>
      </w:pPr>
      <w:r w:rsidRPr="00F53D81">
        <w:rPr>
          <w:rFonts w:ascii="PT Astra Serif" w:hAnsi="PT Astra Serif"/>
          <w:sz w:val="16"/>
          <w:szCs w:val="16"/>
        </w:rPr>
        <w:t>Количественный и персональный состав Проектного офиса определяется постановлением Администрации Целинного муниципального округа.</w:t>
      </w:r>
    </w:p>
    <w:p w:rsidR="0056540A" w:rsidRPr="00F53D81" w:rsidRDefault="0056540A" w:rsidP="00695988">
      <w:pPr>
        <w:pStyle w:val="af6"/>
        <w:numPr>
          <w:ilvl w:val="1"/>
          <w:numId w:val="23"/>
        </w:numPr>
        <w:tabs>
          <w:tab w:val="left" w:pos="426"/>
          <w:tab w:val="left" w:pos="993"/>
          <w:tab w:val="left" w:pos="1276"/>
          <w:tab w:val="left" w:pos="1418"/>
        </w:tabs>
        <w:ind w:left="-567" w:firstLine="567"/>
        <w:jc w:val="both"/>
        <w:rPr>
          <w:rFonts w:ascii="PT Astra Serif" w:hAnsi="PT Astra Serif"/>
          <w:sz w:val="16"/>
          <w:szCs w:val="16"/>
        </w:rPr>
      </w:pPr>
      <w:r w:rsidRPr="00F53D81">
        <w:rPr>
          <w:rFonts w:ascii="PT Astra Serif" w:hAnsi="PT Astra Serif"/>
          <w:sz w:val="16"/>
          <w:szCs w:val="16"/>
        </w:rPr>
        <w:t xml:space="preserve">Проектный офис формируется в составе Председателя Проектного офиса, его заместителя, членов Проектного офиса и ответственного секретаря. </w:t>
      </w:r>
    </w:p>
    <w:p w:rsidR="0056540A" w:rsidRPr="00F53D81" w:rsidRDefault="0056540A" w:rsidP="00695988">
      <w:pPr>
        <w:pStyle w:val="af6"/>
        <w:numPr>
          <w:ilvl w:val="1"/>
          <w:numId w:val="23"/>
        </w:numPr>
        <w:tabs>
          <w:tab w:val="left" w:pos="426"/>
          <w:tab w:val="left" w:pos="993"/>
          <w:tab w:val="left" w:pos="1276"/>
          <w:tab w:val="left" w:pos="1418"/>
        </w:tabs>
        <w:ind w:left="-567" w:firstLine="567"/>
        <w:jc w:val="both"/>
        <w:rPr>
          <w:rFonts w:ascii="PT Astra Serif" w:hAnsi="PT Astra Serif"/>
          <w:sz w:val="16"/>
          <w:szCs w:val="16"/>
        </w:rPr>
      </w:pPr>
      <w:r w:rsidRPr="00F53D81">
        <w:rPr>
          <w:rFonts w:ascii="PT Astra Serif" w:hAnsi="PT Astra Serif"/>
          <w:sz w:val="16"/>
          <w:szCs w:val="16"/>
        </w:rPr>
        <w:t>Проектный офис возглавляет заместитель Главы Целинного муниципального округа, являющийся его Председателем.</w:t>
      </w:r>
    </w:p>
    <w:p w:rsidR="0056540A" w:rsidRPr="00F53D81" w:rsidRDefault="0056540A" w:rsidP="00695988">
      <w:pPr>
        <w:pStyle w:val="af6"/>
        <w:numPr>
          <w:ilvl w:val="1"/>
          <w:numId w:val="23"/>
        </w:numPr>
        <w:tabs>
          <w:tab w:val="left" w:pos="426"/>
          <w:tab w:val="left" w:pos="993"/>
          <w:tab w:val="left" w:pos="1276"/>
          <w:tab w:val="left" w:pos="1418"/>
        </w:tabs>
        <w:ind w:left="-567" w:firstLine="567"/>
        <w:jc w:val="both"/>
        <w:rPr>
          <w:rFonts w:ascii="PT Astra Serif" w:hAnsi="PT Astra Serif"/>
          <w:sz w:val="16"/>
          <w:szCs w:val="16"/>
        </w:rPr>
      </w:pPr>
      <w:r w:rsidRPr="00F53D81">
        <w:rPr>
          <w:rFonts w:ascii="PT Astra Serif" w:hAnsi="PT Astra Serif"/>
          <w:sz w:val="16"/>
          <w:szCs w:val="16"/>
        </w:rPr>
        <w:t>Состав Проектного офиса может включать следующие роли:</w:t>
      </w:r>
    </w:p>
    <w:p w:rsidR="0056540A" w:rsidRPr="00F53D81" w:rsidRDefault="0056540A" w:rsidP="00695988">
      <w:pPr>
        <w:numPr>
          <w:ilvl w:val="0"/>
          <w:numId w:val="19"/>
        </w:numPr>
        <w:tabs>
          <w:tab w:val="left" w:pos="426"/>
          <w:tab w:val="left" w:pos="1134"/>
          <w:tab w:val="left" w:pos="1418"/>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Председатель Проектного офиса и его заместители;</w:t>
      </w:r>
    </w:p>
    <w:p w:rsidR="0056540A" w:rsidRPr="00F53D81" w:rsidRDefault="0056540A" w:rsidP="00695988">
      <w:pPr>
        <w:numPr>
          <w:ilvl w:val="0"/>
          <w:numId w:val="19"/>
        </w:numPr>
        <w:tabs>
          <w:tab w:val="left" w:pos="426"/>
          <w:tab w:val="left" w:pos="1134"/>
          <w:tab w:val="left" w:pos="1418"/>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специалисты по методологии;</w:t>
      </w:r>
    </w:p>
    <w:p w:rsidR="0056540A" w:rsidRPr="00F53D81" w:rsidRDefault="0056540A" w:rsidP="00F53D81">
      <w:pPr>
        <w:numPr>
          <w:ilvl w:val="0"/>
          <w:numId w:val="19"/>
        </w:numPr>
        <w:tabs>
          <w:tab w:val="left" w:pos="567"/>
          <w:tab w:val="left" w:pos="1134"/>
          <w:tab w:val="left" w:pos="1418"/>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специалисты по планированию;</w:t>
      </w:r>
    </w:p>
    <w:p w:rsidR="0056540A" w:rsidRPr="00F53D81" w:rsidRDefault="0056540A" w:rsidP="00F53D81">
      <w:pPr>
        <w:numPr>
          <w:ilvl w:val="0"/>
          <w:numId w:val="19"/>
        </w:numPr>
        <w:tabs>
          <w:tab w:val="left" w:pos="567"/>
          <w:tab w:val="left" w:pos="1134"/>
          <w:tab w:val="left" w:pos="1418"/>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lastRenderedPageBreak/>
        <w:t>специалисты по отчетности;</w:t>
      </w:r>
    </w:p>
    <w:p w:rsidR="0056540A" w:rsidRPr="00F53D81" w:rsidRDefault="0056540A" w:rsidP="00F53D81">
      <w:pPr>
        <w:numPr>
          <w:ilvl w:val="0"/>
          <w:numId w:val="19"/>
        </w:numPr>
        <w:tabs>
          <w:tab w:val="left" w:pos="567"/>
          <w:tab w:val="left" w:pos="1134"/>
          <w:tab w:val="left" w:pos="1418"/>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руководители и специалисты по реализации проектов: кураторы проектов, руководители проектов, администраторы проектов;</w:t>
      </w:r>
    </w:p>
    <w:p w:rsidR="0056540A" w:rsidRPr="00F53D81" w:rsidRDefault="0056540A" w:rsidP="00F53D81">
      <w:pPr>
        <w:numPr>
          <w:ilvl w:val="0"/>
          <w:numId w:val="19"/>
        </w:numPr>
        <w:tabs>
          <w:tab w:val="left" w:pos="567"/>
          <w:tab w:val="left" w:pos="1134"/>
          <w:tab w:val="left" w:pos="1418"/>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специалисты по внедрению и развитию информационной системы управления проектами;</w:t>
      </w:r>
    </w:p>
    <w:p w:rsidR="0056540A" w:rsidRPr="00F53D81" w:rsidRDefault="0056540A" w:rsidP="00F53D81">
      <w:pPr>
        <w:numPr>
          <w:ilvl w:val="0"/>
          <w:numId w:val="19"/>
        </w:numPr>
        <w:tabs>
          <w:tab w:val="left" w:pos="567"/>
          <w:tab w:val="left" w:pos="1134"/>
          <w:tab w:val="left" w:pos="1418"/>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специалисты по внедрению и развитию системы мотивации;</w:t>
      </w:r>
    </w:p>
    <w:p w:rsidR="0056540A" w:rsidRPr="00F53D81" w:rsidRDefault="0056540A" w:rsidP="00F53D81">
      <w:pPr>
        <w:numPr>
          <w:ilvl w:val="0"/>
          <w:numId w:val="19"/>
        </w:numPr>
        <w:tabs>
          <w:tab w:val="left" w:pos="567"/>
          <w:tab w:val="left" w:pos="1134"/>
          <w:tab w:val="left" w:pos="1418"/>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специалисты по организации процесса обучения.</w:t>
      </w:r>
    </w:p>
    <w:p w:rsidR="0056540A" w:rsidRPr="00F53D81" w:rsidRDefault="0056540A" w:rsidP="00F53D81">
      <w:pPr>
        <w:pStyle w:val="af6"/>
        <w:numPr>
          <w:ilvl w:val="1"/>
          <w:numId w:val="23"/>
        </w:numPr>
        <w:tabs>
          <w:tab w:val="left" w:pos="567"/>
          <w:tab w:val="left" w:pos="1134"/>
          <w:tab w:val="left" w:pos="1418"/>
        </w:tabs>
        <w:ind w:left="-567" w:firstLine="567"/>
        <w:jc w:val="both"/>
        <w:rPr>
          <w:rFonts w:ascii="PT Astra Serif" w:hAnsi="PT Astra Serif"/>
          <w:sz w:val="16"/>
          <w:szCs w:val="16"/>
        </w:rPr>
      </w:pPr>
      <w:r w:rsidRPr="00F53D81">
        <w:rPr>
          <w:rFonts w:ascii="PT Astra Serif" w:hAnsi="PT Astra Serif"/>
          <w:sz w:val="16"/>
          <w:szCs w:val="16"/>
        </w:rPr>
        <w:t>Председатель Проектного офиса:</w:t>
      </w:r>
    </w:p>
    <w:p w:rsidR="0056540A" w:rsidRPr="00F53D81" w:rsidRDefault="0056540A" w:rsidP="00F53D81">
      <w:pPr>
        <w:numPr>
          <w:ilvl w:val="0"/>
          <w:numId w:val="15"/>
        </w:numPr>
        <w:tabs>
          <w:tab w:val="left" w:pos="567"/>
          <w:tab w:val="left" w:pos="1134"/>
          <w:tab w:val="left" w:pos="1418"/>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руководит деятельностью Проектного офиса, председательствует на ее заседаниях;</w:t>
      </w:r>
    </w:p>
    <w:p w:rsidR="0056540A" w:rsidRPr="00F53D81" w:rsidRDefault="0056540A" w:rsidP="00F53D81">
      <w:pPr>
        <w:numPr>
          <w:ilvl w:val="0"/>
          <w:numId w:val="15"/>
        </w:numPr>
        <w:tabs>
          <w:tab w:val="left" w:pos="567"/>
          <w:tab w:val="left" w:pos="1134"/>
          <w:tab w:val="left" w:pos="1418"/>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назначает заседания и утверждает повестку Проектного офиса;</w:t>
      </w:r>
    </w:p>
    <w:p w:rsidR="0056540A" w:rsidRPr="00F53D81" w:rsidRDefault="0056540A" w:rsidP="00F53D81">
      <w:pPr>
        <w:numPr>
          <w:ilvl w:val="0"/>
          <w:numId w:val="15"/>
        </w:numPr>
        <w:tabs>
          <w:tab w:val="left" w:pos="567"/>
          <w:tab w:val="left" w:pos="1134"/>
          <w:tab w:val="left" w:pos="1418"/>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утверждает паспорт проекта;</w:t>
      </w:r>
    </w:p>
    <w:p w:rsidR="0056540A" w:rsidRPr="00F53D81" w:rsidRDefault="0056540A" w:rsidP="00F53D81">
      <w:pPr>
        <w:numPr>
          <w:ilvl w:val="0"/>
          <w:numId w:val="15"/>
        </w:numPr>
        <w:tabs>
          <w:tab w:val="left" w:pos="567"/>
          <w:tab w:val="left" w:pos="1134"/>
          <w:tab w:val="left" w:pos="1418"/>
        </w:tabs>
        <w:autoSpaceDE w:val="0"/>
        <w:autoSpaceDN w:val="0"/>
        <w:adjustRightInd w:val="0"/>
        <w:spacing w:after="0" w:line="240" w:lineRule="auto"/>
        <w:ind w:left="-567" w:firstLine="567"/>
        <w:contextualSpacing/>
        <w:jc w:val="both"/>
        <w:rPr>
          <w:rFonts w:ascii="PT Astra Serif" w:hAnsi="PT Astra Serif"/>
          <w:sz w:val="16"/>
          <w:szCs w:val="16"/>
        </w:rPr>
      </w:pPr>
      <w:r w:rsidRPr="00F53D81">
        <w:rPr>
          <w:rFonts w:ascii="PT Astra Serif" w:hAnsi="PT Astra Serif"/>
          <w:sz w:val="16"/>
          <w:szCs w:val="16"/>
        </w:rPr>
        <w:t>подписывает протоколы заседаний Проектного офиса.</w:t>
      </w:r>
    </w:p>
    <w:p w:rsidR="0056540A" w:rsidRPr="00F53D81" w:rsidRDefault="0056540A" w:rsidP="00F53D81">
      <w:pPr>
        <w:pStyle w:val="af6"/>
        <w:numPr>
          <w:ilvl w:val="1"/>
          <w:numId w:val="23"/>
        </w:numPr>
        <w:tabs>
          <w:tab w:val="left" w:pos="567"/>
          <w:tab w:val="left" w:pos="1134"/>
          <w:tab w:val="left" w:pos="1418"/>
        </w:tabs>
        <w:ind w:left="-567" w:firstLine="567"/>
        <w:jc w:val="both"/>
        <w:rPr>
          <w:rFonts w:ascii="PT Astra Serif" w:hAnsi="PT Astra Serif"/>
          <w:sz w:val="16"/>
          <w:szCs w:val="16"/>
        </w:rPr>
      </w:pPr>
      <w:r w:rsidRPr="00F53D81">
        <w:rPr>
          <w:rFonts w:ascii="PT Astra Serif" w:hAnsi="PT Astra Serif"/>
          <w:sz w:val="16"/>
          <w:szCs w:val="16"/>
        </w:rPr>
        <w:t>В период отсутствия Председателя Проектного офиса его обязанности выполняет заместитель Председателя.</w:t>
      </w:r>
    </w:p>
    <w:p w:rsidR="0056540A" w:rsidRPr="00F53D81" w:rsidRDefault="0056540A" w:rsidP="00F53D81">
      <w:pPr>
        <w:pStyle w:val="af6"/>
        <w:numPr>
          <w:ilvl w:val="1"/>
          <w:numId w:val="23"/>
        </w:numPr>
        <w:tabs>
          <w:tab w:val="left" w:pos="567"/>
          <w:tab w:val="left" w:pos="1134"/>
          <w:tab w:val="left" w:pos="1418"/>
        </w:tabs>
        <w:ind w:left="-567" w:firstLine="567"/>
        <w:jc w:val="both"/>
        <w:rPr>
          <w:rFonts w:ascii="PT Astra Serif" w:hAnsi="PT Astra Serif"/>
          <w:sz w:val="16"/>
          <w:szCs w:val="16"/>
        </w:rPr>
      </w:pPr>
      <w:r w:rsidRPr="00F53D81">
        <w:rPr>
          <w:rFonts w:ascii="PT Astra Serif" w:hAnsi="PT Astra Serif"/>
          <w:sz w:val="16"/>
          <w:szCs w:val="16"/>
        </w:rPr>
        <w:t xml:space="preserve"> Члены Проектного офиса:</w:t>
      </w:r>
    </w:p>
    <w:p w:rsidR="0056540A" w:rsidRPr="00F53D81" w:rsidRDefault="0056540A" w:rsidP="00F53D81">
      <w:pPr>
        <w:numPr>
          <w:ilvl w:val="0"/>
          <w:numId w:val="16"/>
        </w:numPr>
        <w:shd w:val="clear" w:color="auto" w:fill="FFFFFF"/>
        <w:tabs>
          <w:tab w:val="left" w:pos="567"/>
          <w:tab w:val="left" w:pos="993"/>
          <w:tab w:val="left" w:pos="1418"/>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участвуют в заседаниях Проектного офиса и в обсуждении рассматриваемых вопросов;</w:t>
      </w:r>
    </w:p>
    <w:p w:rsidR="0056540A" w:rsidRPr="00F53D81" w:rsidRDefault="0056540A" w:rsidP="00F53D81">
      <w:pPr>
        <w:numPr>
          <w:ilvl w:val="0"/>
          <w:numId w:val="16"/>
        </w:numPr>
        <w:shd w:val="clear" w:color="auto" w:fill="FFFFFF"/>
        <w:tabs>
          <w:tab w:val="left" w:pos="567"/>
          <w:tab w:val="left" w:pos="993"/>
          <w:tab w:val="left" w:pos="1418"/>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выступают с информацией на заседаниях Проектного офиса по обсуждаемым вопросам повестки дня;</w:t>
      </w:r>
    </w:p>
    <w:p w:rsidR="0056540A" w:rsidRPr="00F53D81" w:rsidRDefault="0056540A" w:rsidP="00F53D81">
      <w:pPr>
        <w:numPr>
          <w:ilvl w:val="0"/>
          <w:numId w:val="16"/>
        </w:numPr>
        <w:shd w:val="clear" w:color="auto" w:fill="FFFFFF"/>
        <w:tabs>
          <w:tab w:val="left" w:pos="567"/>
          <w:tab w:val="left" w:pos="993"/>
          <w:tab w:val="left" w:pos="1418"/>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участвуют в подготовке материалов к заседаниям Проектного офиса;</w:t>
      </w:r>
    </w:p>
    <w:p w:rsidR="0056540A" w:rsidRPr="00F53D81" w:rsidRDefault="0056540A" w:rsidP="00F53D81">
      <w:pPr>
        <w:numPr>
          <w:ilvl w:val="0"/>
          <w:numId w:val="16"/>
        </w:numPr>
        <w:shd w:val="clear" w:color="auto" w:fill="FFFFFF"/>
        <w:tabs>
          <w:tab w:val="left" w:pos="567"/>
          <w:tab w:val="left" w:pos="993"/>
          <w:tab w:val="left" w:pos="1418"/>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предоставляют на рассмотрение Проектного офиса документы и материалы по обсуждаемым вопросам;</w:t>
      </w:r>
    </w:p>
    <w:p w:rsidR="0056540A" w:rsidRPr="00F53D81" w:rsidRDefault="0056540A" w:rsidP="00F53D81">
      <w:pPr>
        <w:numPr>
          <w:ilvl w:val="0"/>
          <w:numId w:val="16"/>
        </w:numPr>
        <w:shd w:val="clear" w:color="auto" w:fill="FFFFFF"/>
        <w:tabs>
          <w:tab w:val="left" w:pos="567"/>
          <w:tab w:val="left" w:pos="993"/>
          <w:tab w:val="left" w:pos="1418"/>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выполняют поручения председателя Проектного офиса;</w:t>
      </w:r>
    </w:p>
    <w:p w:rsidR="0056540A" w:rsidRPr="00F53D81" w:rsidRDefault="0056540A" w:rsidP="00F53D81">
      <w:pPr>
        <w:numPr>
          <w:ilvl w:val="0"/>
          <w:numId w:val="16"/>
        </w:numPr>
        <w:shd w:val="clear" w:color="auto" w:fill="FFFFFF"/>
        <w:tabs>
          <w:tab w:val="left" w:pos="567"/>
          <w:tab w:val="left" w:pos="993"/>
          <w:tab w:val="left" w:pos="1418"/>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вносят предложения о проведении внеочередного заседания Проектного офиса;</w:t>
      </w:r>
    </w:p>
    <w:p w:rsidR="0056540A" w:rsidRPr="00F53D81" w:rsidRDefault="0056540A" w:rsidP="00F53D81">
      <w:pPr>
        <w:numPr>
          <w:ilvl w:val="0"/>
          <w:numId w:val="16"/>
        </w:numPr>
        <w:shd w:val="clear" w:color="auto" w:fill="FFFFFF"/>
        <w:tabs>
          <w:tab w:val="left" w:pos="567"/>
          <w:tab w:val="left" w:pos="993"/>
          <w:tab w:val="left" w:pos="1418"/>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вносят предложения о включении в повестку дня вопросов к обсуждению на заседании Проектного офиса;</w:t>
      </w:r>
    </w:p>
    <w:p w:rsidR="0056540A" w:rsidRPr="00F53D81" w:rsidRDefault="0056540A" w:rsidP="00F53D81">
      <w:pPr>
        <w:numPr>
          <w:ilvl w:val="0"/>
          <w:numId w:val="16"/>
        </w:numPr>
        <w:shd w:val="clear" w:color="auto" w:fill="FFFFFF"/>
        <w:tabs>
          <w:tab w:val="left" w:pos="567"/>
          <w:tab w:val="left" w:pos="993"/>
          <w:tab w:val="left" w:pos="1418"/>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участвуют в выработке и принятии решений Проектного офиса;</w:t>
      </w:r>
    </w:p>
    <w:p w:rsidR="0056540A" w:rsidRPr="00F53D81" w:rsidRDefault="0056540A" w:rsidP="00F53D81">
      <w:pPr>
        <w:numPr>
          <w:ilvl w:val="0"/>
          <w:numId w:val="16"/>
        </w:numPr>
        <w:shd w:val="clear" w:color="auto" w:fill="FFFFFF"/>
        <w:tabs>
          <w:tab w:val="left" w:pos="567"/>
          <w:tab w:val="left" w:pos="993"/>
          <w:tab w:val="left" w:pos="1418"/>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осуществляют иные функции в соответствии с поручениями Председателя Проектного офиса.</w:t>
      </w:r>
    </w:p>
    <w:p w:rsidR="0056540A" w:rsidRPr="00F53D81" w:rsidRDefault="0056540A" w:rsidP="00F53D81">
      <w:pPr>
        <w:pStyle w:val="af6"/>
        <w:numPr>
          <w:ilvl w:val="1"/>
          <w:numId w:val="23"/>
        </w:numPr>
        <w:tabs>
          <w:tab w:val="left" w:pos="567"/>
          <w:tab w:val="left" w:pos="993"/>
          <w:tab w:val="left" w:pos="1276"/>
          <w:tab w:val="left" w:pos="1418"/>
        </w:tabs>
        <w:ind w:left="-567" w:firstLine="567"/>
        <w:jc w:val="both"/>
        <w:rPr>
          <w:rFonts w:ascii="PT Astra Serif" w:hAnsi="PT Astra Serif"/>
          <w:sz w:val="16"/>
          <w:szCs w:val="16"/>
        </w:rPr>
      </w:pPr>
      <w:r w:rsidRPr="00F53D81">
        <w:rPr>
          <w:rFonts w:ascii="PT Astra Serif" w:hAnsi="PT Astra Serif"/>
          <w:sz w:val="16"/>
          <w:szCs w:val="16"/>
        </w:rPr>
        <w:t>Секретарь Проектного офиса:</w:t>
      </w:r>
    </w:p>
    <w:p w:rsidR="0056540A" w:rsidRPr="00F53D81" w:rsidRDefault="0056540A" w:rsidP="00F53D81">
      <w:pPr>
        <w:numPr>
          <w:ilvl w:val="0"/>
          <w:numId w:val="17"/>
        </w:numPr>
        <w:shd w:val="clear" w:color="auto" w:fill="FFFFFF"/>
        <w:tabs>
          <w:tab w:val="left" w:pos="567"/>
          <w:tab w:val="left" w:pos="1134"/>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осуществляет организационное обеспечение деятельности Проектного офиса;</w:t>
      </w:r>
    </w:p>
    <w:p w:rsidR="0056540A" w:rsidRPr="00F53D81" w:rsidRDefault="0056540A" w:rsidP="00F53D81">
      <w:pPr>
        <w:numPr>
          <w:ilvl w:val="0"/>
          <w:numId w:val="17"/>
        </w:numPr>
        <w:shd w:val="clear" w:color="auto" w:fill="FFFFFF"/>
        <w:tabs>
          <w:tab w:val="left" w:pos="567"/>
          <w:tab w:val="left" w:pos="1134"/>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обеспечивает подготовку вопросов, рассматриваемых на заседаниях Проектного офиса;</w:t>
      </w:r>
    </w:p>
    <w:p w:rsidR="0056540A" w:rsidRPr="00F53D81" w:rsidRDefault="0056540A" w:rsidP="00F53D81">
      <w:pPr>
        <w:numPr>
          <w:ilvl w:val="0"/>
          <w:numId w:val="17"/>
        </w:numPr>
        <w:shd w:val="clear" w:color="auto" w:fill="FFFFFF"/>
        <w:tabs>
          <w:tab w:val="left" w:pos="567"/>
          <w:tab w:val="left" w:pos="1134"/>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организует подготовку заседаний Проектного офиса;</w:t>
      </w:r>
    </w:p>
    <w:p w:rsidR="0056540A" w:rsidRPr="00F53D81" w:rsidRDefault="0056540A" w:rsidP="00F53D81">
      <w:pPr>
        <w:numPr>
          <w:ilvl w:val="0"/>
          <w:numId w:val="17"/>
        </w:numPr>
        <w:shd w:val="clear" w:color="auto" w:fill="FFFFFF"/>
        <w:tabs>
          <w:tab w:val="left" w:pos="567"/>
          <w:tab w:val="left" w:pos="1134"/>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информирует членов Проектного офиса о дате, месте и времени проведения заседаний, а также обеспечивает членов Проектного офиса необходимыми материалами;</w:t>
      </w:r>
    </w:p>
    <w:p w:rsidR="0056540A" w:rsidRPr="00F53D81" w:rsidRDefault="0056540A" w:rsidP="00F53D81">
      <w:pPr>
        <w:numPr>
          <w:ilvl w:val="0"/>
          <w:numId w:val="17"/>
        </w:numPr>
        <w:shd w:val="clear" w:color="auto" w:fill="FFFFFF"/>
        <w:tabs>
          <w:tab w:val="left" w:pos="567"/>
          <w:tab w:val="left" w:pos="1134"/>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приглашает к участию в заседаниях лиц, не являющихся членами Проектного офиса, в целях рассмотрения вопросов повестки заседания;</w:t>
      </w:r>
    </w:p>
    <w:p w:rsidR="0056540A" w:rsidRPr="00F53D81" w:rsidRDefault="0056540A" w:rsidP="00F53D81">
      <w:pPr>
        <w:numPr>
          <w:ilvl w:val="0"/>
          <w:numId w:val="17"/>
        </w:numPr>
        <w:shd w:val="clear" w:color="auto" w:fill="FFFFFF"/>
        <w:tabs>
          <w:tab w:val="left" w:pos="567"/>
          <w:tab w:val="left" w:pos="1134"/>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организовывает ведение протокола заседания Проектного офиса, обеспечивает хранение протоколов заседаний Проектного офиса;</w:t>
      </w:r>
    </w:p>
    <w:p w:rsidR="0056540A" w:rsidRPr="00F53D81" w:rsidRDefault="0056540A" w:rsidP="00F53D81">
      <w:pPr>
        <w:numPr>
          <w:ilvl w:val="0"/>
          <w:numId w:val="17"/>
        </w:numPr>
        <w:shd w:val="clear" w:color="auto" w:fill="FFFFFF"/>
        <w:tabs>
          <w:tab w:val="left" w:pos="567"/>
          <w:tab w:val="left" w:pos="1134"/>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осуществляет мониторинг выполнения решений Проектного офиса;</w:t>
      </w:r>
    </w:p>
    <w:p w:rsidR="0056540A" w:rsidRPr="00F53D81" w:rsidRDefault="0056540A" w:rsidP="00F53D81">
      <w:pPr>
        <w:numPr>
          <w:ilvl w:val="0"/>
          <w:numId w:val="17"/>
        </w:numPr>
        <w:shd w:val="clear" w:color="auto" w:fill="FFFFFF"/>
        <w:tabs>
          <w:tab w:val="left" w:pos="567"/>
          <w:tab w:val="left" w:pos="1134"/>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формирует и направляет Председателю Проектного офиса отчет об исполнении решений Проектного офиса;</w:t>
      </w:r>
    </w:p>
    <w:p w:rsidR="0056540A" w:rsidRPr="00F53D81" w:rsidRDefault="0056540A" w:rsidP="00F53D81">
      <w:pPr>
        <w:numPr>
          <w:ilvl w:val="0"/>
          <w:numId w:val="17"/>
        </w:numPr>
        <w:shd w:val="clear" w:color="auto" w:fill="FFFFFF"/>
        <w:tabs>
          <w:tab w:val="left" w:pos="567"/>
          <w:tab w:val="left" w:pos="1134"/>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формирует и ведет портфель проектов по установленной форме (приложение к настоящему Положению);</w:t>
      </w:r>
    </w:p>
    <w:p w:rsidR="0056540A" w:rsidRPr="00F53D81" w:rsidRDefault="0056540A" w:rsidP="00F53D81">
      <w:pPr>
        <w:numPr>
          <w:ilvl w:val="0"/>
          <w:numId w:val="17"/>
        </w:numPr>
        <w:shd w:val="clear" w:color="auto" w:fill="FFFFFF"/>
        <w:tabs>
          <w:tab w:val="left" w:pos="142"/>
          <w:tab w:val="left" w:pos="567"/>
          <w:tab w:val="left" w:pos="1134"/>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выполняет иные функции по поручению Председателя Проектного офиса.</w:t>
      </w:r>
    </w:p>
    <w:p w:rsidR="0056540A" w:rsidRPr="00F53D81" w:rsidRDefault="0056540A" w:rsidP="00F53D81">
      <w:pPr>
        <w:pStyle w:val="af6"/>
        <w:numPr>
          <w:ilvl w:val="1"/>
          <w:numId w:val="23"/>
        </w:numPr>
        <w:tabs>
          <w:tab w:val="left" w:pos="567"/>
          <w:tab w:val="left" w:pos="1134"/>
        </w:tabs>
        <w:ind w:left="-567" w:firstLine="567"/>
        <w:jc w:val="both"/>
        <w:rPr>
          <w:rFonts w:ascii="PT Astra Serif" w:hAnsi="PT Astra Serif"/>
          <w:sz w:val="16"/>
          <w:szCs w:val="16"/>
        </w:rPr>
      </w:pPr>
      <w:r w:rsidRPr="00F53D81">
        <w:rPr>
          <w:rFonts w:ascii="PT Astra Serif" w:hAnsi="PT Astra Serif"/>
          <w:sz w:val="16"/>
          <w:szCs w:val="16"/>
        </w:rPr>
        <w:t>Материалы к заседанию состоят из повестки заседания, списка участников заседания, регламента проведения заседания, информации докладчиков по вопросам повестки (далее – материалы выступления), проекта решения Проектного офиса.</w:t>
      </w:r>
    </w:p>
    <w:p w:rsidR="0056540A" w:rsidRPr="00F53D81" w:rsidRDefault="0056540A" w:rsidP="00F53D81">
      <w:pPr>
        <w:pStyle w:val="af6"/>
        <w:numPr>
          <w:ilvl w:val="1"/>
          <w:numId w:val="23"/>
        </w:numPr>
        <w:tabs>
          <w:tab w:val="left" w:pos="567"/>
          <w:tab w:val="left" w:pos="1276"/>
        </w:tabs>
        <w:ind w:left="-567" w:firstLine="567"/>
        <w:jc w:val="both"/>
        <w:rPr>
          <w:rFonts w:ascii="PT Astra Serif" w:hAnsi="PT Astra Serif"/>
          <w:sz w:val="16"/>
          <w:szCs w:val="16"/>
        </w:rPr>
      </w:pPr>
      <w:r w:rsidRPr="00F53D81">
        <w:rPr>
          <w:rFonts w:ascii="PT Astra Serif" w:hAnsi="PT Astra Serif"/>
          <w:sz w:val="16"/>
          <w:szCs w:val="16"/>
        </w:rPr>
        <w:t>К материалам выступления относятся: доклад, презентация, справки, отчеты, иные материалы, позволяющие членам Проектного офиса выработать предварительную позицию по рассматриваемому вопросу.</w:t>
      </w:r>
    </w:p>
    <w:p w:rsidR="0056540A" w:rsidRPr="00F53D81" w:rsidRDefault="0056540A" w:rsidP="00F53D81">
      <w:pPr>
        <w:pStyle w:val="af6"/>
        <w:numPr>
          <w:ilvl w:val="1"/>
          <w:numId w:val="23"/>
        </w:numPr>
        <w:tabs>
          <w:tab w:val="left" w:pos="567"/>
          <w:tab w:val="left" w:pos="1276"/>
        </w:tabs>
        <w:ind w:left="-567" w:firstLine="567"/>
        <w:jc w:val="both"/>
        <w:rPr>
          <w:rFonts w:ascii="PT Astra Serif" w:hAnsi="PT Astra Serif"/>
          <w:sz w:val="16"/>
          <w:szCs w:val="16"/>
        </w:rPr>
      </w:pPr>
      <w:r w:rsidRPr="00F53D81">
        <w:rPr>
          <w:rFonts w:ascii="PT Astra Serif" w:hAnsi="PT Astra Serif"/>
          <w:sz w:val="16"/>
          <w:szCs w:val="16"/>
        </w:rPr>
        <w:t>Докладчик по запросу секретаря Проектного офиса предоставляет необходимую информацию:</w:t>
      </w:r>
    </w:p>
    <w:p w:rsidR="0056540A" w:rsidRPr="00F53D81" w:rsidRDefault="0056540A" w:rsidP="00F53D81">
      <w:pPr>
        <w:numPr>
          <w:ilvl w:val="0"/>
          <w:numId w:val="18"/>
        </w:numPr>
        <w:shd w:val="clear" w:color="auto" w:fill="FFFFFF"/>
        <w:tabs>
          <w:tab w:val="left" w:pos="142"/>
          <w:tab w:val="left" w:pos="567"/>
          <w:tab w:val="left" w:pos="1134"/>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материалы выступления – не позднее двух рабочих дней до дня проведения заседания;</w:t>
      </w:r>
    </w:p>
    <w:p w:rsidR="0056540A" w:rsidRPr="00F53D81" w:rsidRDefault="0056540A" w:rsidP="00F53D81">
      <w:pPr>
        <w:numPr>
          <w:ilvl w:val="0"/>
          <w:numId w:val="18"/>
        </w:numPr>
        <w:shd w:val="clear" w:color="auto" w:fill="FFFFFF"/>
        <w:tabs>
          <w:tab w:val="left" w:pos="142"/>
          <w:tab w:val="left" w:pos="567"/>
          <w:tab w:val="left" w:pos="1134"/>
        </w:tabs>
        <w:spacing w:after="0" w:line="240" w:lineRule="auto"/>
        <w:ind w:left="-567" w:firstLine="567"/>
        <w:contextualSpacing/>
        <w:jc w:val="both"/>
        <w:rPr>
          <w:rFonts w:ascii="PT Astra Serif" w:hAnsi="PT Astra Serif"/>
          <w:sz w:val="16"/>
          <w:szCs w:val="16"/>
          <w:lang w:eastAsia="ru-RU"/>
        </w:rPr>
      </w:pPr>
      <w:r w:rsidRPr="00F53D81">
        <w:rPr>
          <w:rFonts w:ascii="PT Astra Serif" w:hAnsi="PT Astra Serif"/>
          <w:sz w:val="16"/>
          <w:szCs w:val="16"/>
          <w:lang w:eastAsia="ru-RU"/>
        </w:rPr>
        <w:t>предложения в проект решения Проектного офиса – не позднее двух рабочих дней до дня проведения заседания.</w:t>
      </w:r>
    </w:p>
    <w:p w:rsidR="0056540A" w:rsidRPr="00F53D81" w:rsidRDefault="0056540A" w:rsidP="00F53D81">
      <w:pPr>
        <w:pStyle w:val="af6"/>
        <w:numPr>
          <w:ilvl w:val="1"/>
          <w:numId w:val="23"/>
        </w:numPr>
        <w:tabs>
          <w:tab w:val="left" w:pos="567"/>
          <w:tab w:val="left" w:pos="1418"/>
        </w:tabs>
        <w:ind w:left="-567" w:firstLine="567"/>
        <w:jc w:val="both"/>
        <w:rPr>
          <w:rFonts w:ascii="PT Astra Serif" w:hAnsi="PT Astra Serif"/>
          <w:sz w:val="16"/>
          <w:szCs w:val="16"/>
        </w:rPr>
      </w:pPr>
      <w:r w:rsidRPr="00F53D81">
        <w:rPr>
          <w:rFonts w:ascii="PT Astra Serif" w:hAnsi="PT Astra Serif"/>
          <w:sz w:val="16"/>
          <w:szCs w:val="16"/>
        </w:rPr>
        <w:t>В случае несвоевременного представления информации, указанной в пункте 4.12 Положения, вопрос может быть снят с повестки заседания секретарем Проектного офиса.</w:t>
      </w:r>
    </w:p>
    <w:p w:rsidR="0056540A" w:rsidRPr="00F53D81" w:rsidRDefault="0056540A" w:rsidP="00F53D81">
      <w:pPr>
        <w:pStyle w:val="af6"/>
        <w:numPr>
          <w:ilvl w:val="1"/>
          <w:numId w:val="23"/>
        </w:numPr>
        <w:tabs>
          <w:tab w:val="left" w:pos="567"/>
          <w:tab w:val="left" w:pos="1418"/>
        </w:tabs>
        <w:ind w:left="-567" w:firstLine="567"/>
        <w:jc w:val="both"/>
        <w:rPr>
          <w:rFonts w:ascii="PT Astra Serif" w:hAnsi="PT Astra Serif"/>
          <w:sz w:val="16"/>
          <w:szCs w:val="16"/>
        </w:rPr>
      </w:pPr>
      <w:r w:rsidRPr="00F53D81">
        <w:rPr>
          <w:rFonts w:ascii="PT Astra Serif" w:hAnsi="PT Astra Serif"/>
          <w:sz w:val="16"/>
          <w:szCs w:val="16"/>
        </w:rPr>
        <w:t>Заседания Проектного офиса проводятся по мере необходимости, но не реже одного раза в месяц, по решению Председателя Проектного офиса. По инициативе членов Проектного офиса, секретаря Проектного офиса могут проводиться внеочередные заседания Проектного офиса.</w:t>
      </w:r>
    </w:p>
    <w:p w:rsidR="0056540A" w:rsidRPr="00F53D81" w:rsidRDefault="0056540A" w:rsidP="00F53D81">
      <w:pPr>
        <w:pStyle w:val="af6"/>
        <w:numPr>
          <w:ilvl w:val="1"/>
          <w:numId w:val="23"/>
        </w:numPr>
        <w:tabs>
          <w:tab w:val="left" w:pos="567"/>
          <w:tab w:val="left" w:pos="1418"/>
        </w:tabs>
        <w:ind w:left="-567" w:firstLine="567"/>
        <w:jc w:val="both"/>
        <w:rPr>
          <w:rFonts w:ascii="PT Astra Serif" w:hAnsi="PT Astra Serif"/>
          <w:sz w:val="16"/>
          <w:szCs w:val="16"/>
        </w:rPr>
      </w:pPr>
      <w:r w:rsidRPr="00F53D81">
        <w:rPr>
          <w:rFonts w:ascii="PT Astra Serif" w:hAnsi="PT Astra Serif"/>
          <w:sz w:val="16"/>
          <w:szCs w:val="16"/>
        </w:rPr>
        <w:t>На заседание Проектного офиса могут приглашаться лица, не входящие в состав Проектного офиса, в качестве экспертов по обсуждаемым вопросам.</w:t>
      </w:r>
    </w:p>
    <w:p w:rsidR="0056540A" w:rsidRPr="00F53D81" w:rsidRDefault="0056540A" w:rsidP="00F53D81">
      <w:pPr>
        <w:pStyle w:val="af6"/>
        <w:numPr>
          <w:ilvl w:val="1"/>
          <w:numId w:val="23"/>
        </w:numPr>
        <w:tabs>
          <w:tab w:val="left" w:pos="567"/>
          <w:tab w:val="left" w:pos="1418"/>
        </w:tabs>
        <w:ind w:left="-567" w:firstLine="567"/>
        <w:jc w:val="both"/>
        <w:rPr>
          <w:rFonts w:ascii="PT Astra Serif" w:hAnsi="PT Astra Serif"/>
          <w:sz w:val="16"/>
          <w:szCs w:val="16"/>
        </w:rPr>
      </w:pPr>
      <w:r w:rsidRPr="00F53D81">
        <w:rPr>
          <w:rFonts w:ascii="PT Astra Serif" w:hAnsi="PT Astra Serif"/>
          <w:sz w:val="16"/>
          <w:szCs w:val="16"/>
        </w:rPr>
        <w:t>Решения Проектного офиса оформляются протоколом, который подписывается Председателем Проектного офиса.</w:t>
      </w:r>
    </w:p>
    <w:p w:rsidR="0056540A" w:rsidRPr="00F53D81" w:rsidRDefault="0056540A" w:rsidP="00F53D81">
      <w:pPr>
        <w:pStyle w:val="af6"/>
        <w:numPr>
          <w:ilvl w:val="1"/>
          <w:numId w:val="23"/>
        </w:numPr>
        <w:tabs>
          <w:tab w:val="left" w:pos="567"/>
          <w:tab w:val="left" w:pos="1418"/>
        </w:tabs>
        <w:ind w:left="-567" w:firstLine="567"/>
        <w:jc w:val="both"/>
        <w:rPr>
          <w:rFonts w:ascii="PT Astra Serif" w:hAnsi="PT Astra Serif"/>
          <w:sz w:val="16"/>
          <w:szCs w:val="16"/>
        </w:rPr>
      </w:pPr>
      <w:r w:rsidRPr="00F53D81">
        <w:rPr>
          <w:rFonts w:ascii="PT Astra Serif" w:hAnsi="PT Astra Serif"/>
          <w:sz w:val="16"/>
          <w:szCs w:val="16"/>
        </w:rPr>
        <w:t>Решения Проектного офиса являются обязательными для команд проектов.</w:t>
      </w:r>
    </w:p>
    <w:p w:rsidR="00F53D81" w:rsidRDefault="00F53D81" w:rsidP="00F53D81">
      <w:pPr>
        <w:tabs>
          <w:tab w:val="left" w:pos="567"/>
          <w:tab w:val="left" w:pos="6237"/>
        </w:tabs>
        <w:spacing w:after="0" w:line="240" w:lineRule="auto"/>
        <w:ind w:left="-567" w:firstLine="567"/>
        <w:contextualSpacing/>
        <w:jc w:val="both"/>
        <w:rPr>
          <w:rFonts w:ascii="PT Astra Serif" w:hAnsi="PT Astra Serif"/>
          <w:sz w:val="16"/>
          <w:szCs w:val="16"/>
        </w:rPr>
      </w:pPr>
    </w:p>
    <w:p w:rsidR="0056540A" w:rsidRPr="00F53D81" w:rsidRDefault="0056540A" w:rsidP="00F53D81">
      <w:pPr>
        <w:tabs>
          <w:tab w:val="left" w:pos="567"/>
          <w:tab w:val="left" w:pos="6237"/>
        </w:tabs>
        <w:spacing w:after="0" w:line="240" w:lineRule="auto"/>
        <w:ind w:left="5103"/>
        <w:contextualSpacing/>
        <w:jc w:val="both"/>
        <w:rPr>
          <w:rFonts w:ascii="PT Astra Serif" w:hAnsi="PT Astra Serif"/>
          <w:sz w:val="16"/>
          <w:szCs w:val="16"/>
        </w:rPr>
      </w:pPr>
      <w:r w:rsidRPr="00F53D81">
        <w:rPr>
          <w:rFonts w:ascii="PT Astra Serif" w:hAnsi="PT Astra Serif"/>
          <w:sz w:val="16"/>
          <w:szCs w:val="16"/>
        </w:rPr>
        <w:t>Приложение к Положению о Проектном офисе Целинного муниципального округа Курганской области</w:t>
      </w:r>
    </w:p>
    <w:p w:rsidR="0056540A" w:rsidRPr="00F53D81" w:rsidRDefault="0056540A" w:rsidP="00F53D81">
      <w:pPr>
        <w:tabs>
          <w:tab w:val="left" w:pos="6237"/>
        </w:tabs>
        <w:spacing w:after="0" w:line="240" w:lineRule="auto"/>
        <w:ind w:left="5103"/>
        <w:contextualSpacing/>
        <w:jc w:val="both"/>
        <w:rPr>
          <w:rFonts w:ascii="PT Astra Serif" w:hAnsi="PT Astra Serif"/>
          <w:sz w:val="16"/>
          <w:szCs w:val="16"/>
        </w:rPr>
      </w:pPr>
    </w:p>
    <w:p w:rsidR="0056540A" w:rsidRPr="00F53D81" w:rsidRDefault="0056540A" w:rsidP="00F53D81">
      <w:pPr>
        <w:spacing w:after="0" w:line="240" w:lineRule="auto"/>
        <w:contextualSpacing/>
        <w:jc w:val="center"/>
        <w:rPr>
          <w:rFonts w:ascii="PT Astra Serif" w:hAnsi="PT Astra Serif"/>
          <w:spacing w:val="2"/>
          <w:sz w:val="16"/>
          <w:szCs w:val="16"/>
          <w:lang w:eastAsia="ru-RU"/>
        </w:rPr>
      </w:pPr>
      <w:r w:rsidRPr="00F53D81">
        <w:rPr>
          <w:rFonts w:ascii="PT Astra Serif" w:hAnsi="PT Astra Serif"/>
          <w:spacing w:val="2"/>
          <w:sz w:val="16"/>
          <w:szCs w:val="16"/>
          <w:lang w:eastAsia="ru-RU"/>
        </w:rPr>
        <w:t>Форма</w:t>
      </w:r>
    </w:p>
    <w:p w:rsidR="0056540A" w:rsidRPr="00F53D81" w:rsidRDefault="0056540A" w:rsidP="00F53D81">
      <w:pPr>
        <w:spacing w:after="0" w:line="240" w:lineRule="auto"/>
        <w:contextualSpacing/>
        <w:jc w:val="both"/>
        <w:rPr>
          <w:rFonts w:ascii="PT Astra Serif" w:hAnsi="PT Astra Serif"/>
          <w:spacing w:val="2"/>
          <w:sz w:val="16"/>
          <w:szCs w:val="16"/>
          <w:lang w:eastAsia="ru-RU"/>
        </w:rPr>
      </w:pPr>
    </w:p>
    <w:p w:rsidR="0056540A" w:rsidRPr="00F53D81" w:rsidRDefault="0056540A" w:rsidP="00F53D81">
      <w:pPr>
        <w:spacing w:after="0" w:line="240" w:lineRule="auto"/>
        <w:contextualSpacing/>
        <w:jc w:val="center"/>
        <w:rPr>
          <w:rFonts w:ascii="PT Astra Serif" w:hAnsi="PT Astra Serif"/>
          <w:spacing w:val="2"/>
          <w:sz w:val="16"/>
          <w:szCs w:val="16"/>
          <w:lang w:eastAsia="ru-RU"/>
        </w:rPr>
      </w:pPr>
      <w:r w:rsidRPr="00F53D81">
        <w:rPr>
          <w:rFonts w:ascii="PT Astra Serif" w:hAnsi="PT Astra Serif"/>
          <w:spacing w:val="2"/>
          <w:sz w:val="16"/>
          <w:szCs w:val="16"/>
          <w:lang w:eastAsia="ru-RU"/>
        </w:rPr>
        <w:t xml:space="preserve">Портфель (реестр) проектов </w:t>
      </w:r>
      <w:r w:rsidRPr="00F53D81">
        <w:rPr>
          <w:rFonts w:ascii="PT Astra Serif" w:hAnsi="PT Astra Serif"/>
          <w:sz w:val="16"/>
          <w:szCs w:val="16"/>
        </w:rPr>
        <w:t>Целинного муниципального округа Курганской области</w:t>
      </w:r>
    </w:p>
    <w:tbl>
      <w:tblPr>
        <w:tblpPr w:leftFromText="180" w:rightFromText="180" w:vertAnchor="text" w:tblpX="-460" w:tblpY="313"/>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1276"/>
        <w:gridCol w:w="1417"/>
        <w:gridCol w:w="1276"/>
        <w:gridCol w:w="1512"/>
        <w:gridCol w:w="1417"/>
        <w:gridCol w:w="1368"/>
      </w:tblGrid>
      <w:tr w:rsidR="0056540A" w:rsidRPr="00F53D81" w:rsidTr="00F53D81">
        <w:trPr>
          <w:trHeight w:val="387"/>
        </w:trPr>
        <w:tc>
          <w:tcPr>
            <w:tcW w:w="817" w:type="dxa"/>
            <w:shd w:val="clear" w:color="auto" w:fill="auto"/>
          </w:tcPr>
          <w:p w:rsidR="00F53D81" w:rsidRDefault="0056540A" w:rsidP="00F53D81">
            <w:pPr>
              <w:spacing w:after="0" w:line="240" w:lineRule="auto"/>
              <w:contextualSpacing/>
              <w:jc w:val="both"/>
              <w:rPr>
                <w:rFonts w:ascii="PT Astra Serif" w:hAnsi="PT Astra Serif"/>
                <w:spacing w:val="2"/>
                <w:sz w:val="16"/>
                <w:szCs w:val="16"/>
                <w:lang w:eastAsia="ru-RU"/>
              </w:rPr>
            </w:pPr>
            <w:r w:rsidRPr="00F53D81">
              <w:rPr>
                <w:rFonts w:ascii="PT Astra Serif" w:hAnsi="PT Astra Serif"/>
                <w:spacing w:val="2"/>
                <w:sz w:val="16"/>
                <w:szCs w:val="16"/>
                <w:lang w:eastAsia="ru-RU"/>
              </w:rPr>
              <w:t xml:space="preserve">№ </w:t>
            </w:r>
          </w:p>
          <w:p w:rsidR="0056540A" w:rsidRPr="00F53D81" w:rsidRDefault="0056540A" w:rsidP="00F53D81">
            <w:pPr>
              <w:spacing w:after="0" w:line="240" w:lineRule="auto"/>
              <w:contextualSpacing/>
              <w:jc w:val="both"/>
              <w:rPr>
                <w:rFonts w:ascii="PT Astra Serif" w:hAnsi="PT Astra Serif"/>
                <w:spacing w:val="2"/>
                <w:sz w:val="16"/>
                <w:szCs w:val="16"/>
                <w:lang w:eastAsia="ru-RU"/>
              </w:rPr>
            </w:pPr>
            <w:r w:rsidRPr="00F53D81">
              <w:rPr>
                <w:rFonts w:ascii="PT Astra Serif" w:hAnsi="PT Astra Serif"/>
                <w:spacing w:val="2"/>
                <w:sz w:val="16"/>
                <w:szCs w:val="16"/>
                <w:lang w:eastAsia="ru-RU"/>
              </w:rPr>
              <w:t>проекта</w:t>
            </w:r>
          </w:p>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276"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r w:rsidRPr="00F53D81">
              <w:rPr>
                <w:rFonts w:ascii="PT Astra Serif" w:hAnsi="PT Astra Serif"/>
                <w:spacing w:val="2"/>
                <w:sz w:val="16"/>
                <w:szCs w:val="16"/>
                <w:lang w:eastAsia="ru-RU"/>
              </w:rPr>
              <w:t>Наименование проекта</w:t>
            </w:r>
          </w:p>
        </w:tc>
        <w:tc>
          <w:tcPr>
            <w:tcW w:w="1276"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r w:rsidRPr="00F53D81">
              <w:rPr>
                <w:rFonts w:ascii="PT Astra Serif" w:hAnsi="PT Astra Serif"/>
                <w:spacing w:val="2"/>
                <w:sz w:val="16"/>
                <w:szCs w:val="16"/>
                <w:lang w:eastAsia="ru-RU"/>
              </w:rPr>
              <w:t>Краткое описание проекта</w:t>
            </w:r>
          </w:p>
        </w:tc>
        <w:tc>
          <w:tcPr>
            <w:tcW w:w="1417"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r w:rsidRPr="00F53D81">
              <w:rPr>
                <w:rFonts w:ascii="PT Astra Serif" w:hAnsi="PT Astra Serif"/>
                <w:spacing w:val="2"/>
                <w:sz w:val="16"/>
                <w:szCs w:val="16"/>
                <w:lang w:eastAsia="ru-RU"/>
              </w:rPr>
              <w:t>Инициатор проекта</w:t>
            </w:r>
          </w:p>
        </w:tc>
        <w:tc>
          <w:tcPr>
            <w:tcW w:w="1276"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r w:rsidRPr="00F53D81">
              <w:rPr>
                <w:rFonts w:ascii="PT Astra Serif" w:hAnsi="PT Astra Serif"/>
                <w:spacing w:val="2"/>
                <w:sz w:val="16"/>
                <w:szCs w:val="16"/>
                <w:lang w:eastAsia="ru-RU"/>
              </w:rPr>
              <w:t>Руководитель проекта</w:t>
            </w:r>
          </w:p>
        </w:tc>
        <w:tc>
          <w:tcPr>
            <w:tcW w:w="1512"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r w:rsidRPr="00F53D81">
              <w:rPr>
                <w:rFonts w:ascii="PT Astra Serif" w:hAnsi="PT Astra Serif"/>
                <w:spacing w:val="2"/>
                <w:sz w:val="16"/>
                <w:szCs w:val="16"/>
                <w:lang w:eastAsia="ru-RU"/>
              </w:rPr>
              <w:t>Администратор проекта</w:t>
            </w:r>
          </w:p>
        </w:tc>
        <w:tc>
          <w:tcPr>
            <w:tcW w:w="1417"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r w:rsidRPr="00F53D81">
              <w:rPr>
                <w:rFonts w:ascii="PT Astra Serif" w:hAnsi="PT Astra Serif"/>
                <w:spacing w:val="2"/>
                <w:sz w:val="16"/>
                <w:szCs w:val="16"/>
                <w:lang w:eastAsia="ru-RU"/>
              </w:rPr>
              <w:t>Сроки реализации проекта</w:t>
            </w:r>
          </w:p>
        </w:tc>
        <w:tc>
          <w:tcPr>
            <w:tcW w:w="1368"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r w:rsidRPr="00F53D81">
              <w:rPr>
                <w:rFonts w:ascii="PT Astra Serif" w:hAnsi="PT Astra Serif"/>
                <w:spacing w:val="2"/>
                <w:sz w:val="16"/>
                <w:szCs w:val="16"/>
                <w:lang w:eastAsia="ru-RU"/>
              </w:rPr>
              <w:t>Статус проекта</w:t>
            </w:r>
          </w:p>
        </w:tc>
      </w:tr>
      <w:tr w:rsidR="0056540A" w:rsidRPr="00F53D81" w:rsidTr="00F53D81">
        <w:trPr>
          <w:trHeight w:val="259"/>
        </w:trPr>
        <w:tc>
          <w:tcPr>
            <w:tcW w:w="817"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val="en-US" w:eastAsia="ru-RU"/>
              </w:rPr>
            </w:pPr>
            <w:r w:rsidRPr="00F53D81">
              <w:rPr>
                <w:rFonts w:ascii="PT Astra Serif" w:hAnsi="PT Astra Serif"/>
                <w:spacing w:val="2"/>
                <w:sz w:val="16"/>
                <w:szCs w:val="16"/>
                <w:lang w:val="en-US" w:eastAsia="ru-RU"/>
              </w:rPr>
              <w:t>1</w:t>
            </w:r>
          </w:p>
        </w:tc>
        <w:tc>
          <w:tcPr>
            <w:tcW w:w="1276"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val="en-US" w:eastAsia="ru-RU"/>
              </w:rPr>
            </w:pPr>
            <w:r w:rsidRPr="00F53D81">
              <w:rPr>
                <w:rFonts w:ascii="PT Astra Serif" w:hAnsi="PT Astra Serif"/>
                <w:spacing w:val="2"/>
                <w:sz w:val="16"/>
                <w:szCs w:val="16"/>
                <w:lang w:val="en-US" w:eastAsia="ru-RU"/>
              </w:rPr>
              <w:t>2</w:t>
            </w:r>
          </w:p>
        </w:tc>
        <w:tc>
          <w:tcPr>
            <w:tcW w:w="1276"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val="en-US" w:eastAsia="ru-RU"/>
              </w:rPr>
            </w:pPr>
            <w:r w:rsidRPr="00F53D81">
              <w:rPr>
                <w:rFonts w:ascii="PT Astra Serif" w:hAnsi="PT Astra Serif"/>
                <w:spacing w:val="2"/>
                <w:sz w:val="16"/>
                <w:szCs w:val="16"/>
                <w:lang w:val="en-US" w:eastAsia="ru-RU"/>
              </w:rPr>
              <w:t>3</w:t>
            </w:r>
          </w:p>
        </w:tc>
        <w:tc>
          <w:tcPr>
            <w:tcW w:w="1417"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val="en-US" w:eastAsia="ru-RU"/>
              </w:rPr>
            </w:pPr>
            <w:r w:rsidRPr="00F53D81">
              <w:rPr>
                <w:rFonts w:ascii="PT Astra Serif" w:hAnsi="PT Astra Serif"/>
                <w:spacing w:val="2"/>
                <w:sz w:val="16"/>
                <w:szCs w:val="16"/>
                <w:lang w:val="en-US" w:eastAsia="ru-RU"/>
              </w:rPr>
              <w:t>4</w:t>
            </w:r>
          </w:p>
        </w:tc>
        <w:tc>
          <w:tcPr>
            <w:tcW w:w="1276"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val="en-US" w:eastAsia="ru-RU"/>
              </w:rPr>
            </w:pPr>
            <w:r w:rsidRPr="00F53D81">
              <w:rPr>
                <w:rFonts w:ascii="PT Astra Serif" w:hAnsi="PT Astra Serif"/>
                <w:spacing w:val="2"/>
                <w:sz w:val="16"/>
                <w:szCs w:val="16"/>
                <w:lang w:val="en-US" w:eastAsia="ru-RU"/>
              </w:rPr>
              <w:t>5</w:t>
            </w:r>
          </w:p>
        </w:tc>
        <w:tc>
          <w:tcPr>
            <w:tcW w:w="1512"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val="en-US" w:eastAsia="ru-RU"/>
              </w:rPr>
            </w:pPr>
            <w:r w:rsidRPr="00F53D81">
              <w:rPr>
                <w:rFonts w:ascii="PT Astra Serif" w:hAnsi="PT Astra Serif"/>
                <w:spacing w:val="2"/>
                <w:sz w:val="16"/>
                <w:szCs w:val="16"/>
                <w:lang w:val="en-US" w:eastAsia="ru-RU"/>
              </w:rPr>
              <w:t>6</w:t>
            </w:r>
          </w:p>
        </w:tc>
        <w:tc>
          <w:tcPr>
            <w:tcW w:w="1417"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val="en-US" w:eastAsia="ru-RU"/>
              </w:rPr>
            </w:pPr>
            <w:r w:rsidRPr="00F53D81">
              <w:rPr>
                <w:rFonts w:ascii="PT Astra Serif" w:hAnsi="PT Astra Serif"/>
                <w:spacing w:val="2"/>
                <w:sz w:val="16"/>
                <w:szCs w:val="16"/>
                <w:lang w:val="en-US" w:eastAsia="ru-RU"/>
              </w:rPr>
              <w:t>7</w:t>
            </w:r>
          </w:p>
        </w:tc>
        <w:tc>
          <w:tcPr>
            <w:tcW w:w="1368"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r w:rsidRPr="00F53D81">
              <w:rPr>
                <w:rFonts w:ascii="PT Astra Serif" w:hAnsi="PT Astra Serif"/>
                <w:spacing w:val="2"/>
                <w:sz w:val="16"/>
                <w:szCs w:val="16"/>
                <w:lang w:eastAsia="ru-RU"/>
              </w:rPr>
              <w:t>8</w:t>
            </w:r>
          </w:p>
        </w:tc>
      </w:tr>
      <w:tr w:rsidR="0056540A" w:rsidRPr="00F53D81" w:rsidTr="00885E59">
        <w:trPr>
          <w:trHeight w:val="298"/>
        </w:trPr>
        <w:tc>
          <w:tcPr>
            <w:tcW w:w="817"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r w:rsidRPr="00F53D81">
              <w:rPr>
                <w:rFonts w:ascii="PT Astra Serif" w:hAnsi="PT Astra Serif"/>
                <w:spacing w:val="2"/>
                <w:sz w:val="16"/>
                <w:szCs w:val="16"/>
                <w:lang w:eastAsia="ru-RU"/>
              </w:rPr>
              <w:t>1.</w:t>
            </w:r>
          </w:p>
        </w:tc>
        <w:tc>
          <w:tcPr>
            <w:tcW w:w="1276"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276"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417"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276"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512"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417"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368"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r>
      <w:tr w:rsidR="0056540A" w:rsidRPr="00F53D81" w:rsidTr="00885E59">
        <w:trPr>
          <w:trHeight w:val="261"/>
        </w:trPr>
        <w:tc>
          <w:tcPr>
            <w:tcW w:w="817"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r w:rsidRPr="00F53D81">
              <w:rPr>
                <w:rFonts w:ascii="PT Astra Serif" w:hAnsi="PT Astra Serif"/>
                <w:spacing w:val="2"/>
                <w:sz w:val="16"/>
                <w:szCs w:val="16"/>
                <w:lang w:eastAsia="ru-RU"/>
              </w:rPr>
              <w:t>2.</w:t>
            </w:r>
          </w:p>
        </w:tc>
        <w:tc>
          <w:tcPr>
            <w:tcW w:w="1276"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276"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417"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276"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512"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417"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368"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r>
      <w:tr w:rsidR="0056540A" w:rsidRPr="00F53D81" w:rsidTr="00885E59">
        <w:trPr>
          <w:trHeight w:val="279"/>
        </w:trPr>
        <w:tc>
          <w:tcPr>
            <w:tcW w:w="817"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r w:rsidRPr="00F53D81">
              <w:rPr>
                <w:rFonts w:ascii="PT Astra Serif" w:hAnsi="PT Astra Serif"/>
                <w:spacing w:val="2"/>
                <w:sz w:val="16"/>
                <w:szCs w:val="16"/>
                <w:lang w:eastAsia="ru-RU"/>
              </w:rPr>
              <w:t>3</w:t>
            </w:r>
          </w:p>
        </w:tc>
        <w:tc>
          <w:tcPr>
            <w:tcW w:w="1276"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276"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417"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276"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512"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417"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c>
          <w:tcPr>
            <w:tcW w:w="1368" w:type="dxa"/>
            <w:shd w:val="clear" w:color="auto" w:fill="auto"/>
          </w:tcPr>
          <w:p w:rsidR="0056540A" w:rsidRPr="00F53D81" w:rsidRDefault="0056540A" w:rsidP="00F53D81">
            <w:pPr>
              <w:spacing w:after="0" w:line="240" w:lineRule="auto"/>
              <w:contextualSpacing/>
              <w:jc w:val="both"/>
              <w:rPr>
                <w:rFonts w:ascii="PT Astra Serif" w:hAnsi="PT Astra Serif"/>
                <w:spacing w:val="2"/>
                <w:sz w:val="16"/>
                <w:szCs w:val="16"/>
                <w:lang w:eastAsia="ru-RU"/>
              </w:rPr>
            </w:pPr>
          </w:p>
        </w:tc>
      </w:tr>
    </w:tbl>
    <w:p w:rsidR="0056540A" w:rsidRPr="00F53D81" w:rsidRDefault="0056540A" w:rsidP="00F53D81">
      <w:pPr>
        <w:spacing w:after="0" w:line="240" w:lineRule="auto"/>
        <w:contextualSpacing/>
        <w:jc w:val="both"/>
        <w:rPr>
          <w:rFonts w:ascii="PT Astra Serif" w:hAnsi="PT Astra Serif"/>
          <w:spacing w:val="2"/>
          <w:sz w:val="16"/>
          <w:szCs w:val="16"/>
          <w:lang w:eastAsia="ru-RU"/>
        </w:rPr>
      </w:pPr>
    </w:p>
    <w:p w:rsidR="00F53D81" w:rsidRDefault="00F53D81" w:rsidP="00F53D81">
      <w:pPr>
        <w:spacing w:after="0" w:line="240" w:lineRule="auto"/>
        <w:contextualSpacing/>
        <w:jc w:val="both"/>
        <w:rPr>
          <w:rFonts w:ascii="PT Astra Serif" w:hAnsi="PT Astra Serif"/>
          <w:spacing w:val="2"/>
          <w:sz w:val="16"/>
          <w:szCs w:val="16"/>
          <w:lang w:eastAsia="ru-RU"/>
        </w:rPr>
      </w:pPr>
    </w:p>
    <w:p w:rsidR="0056540A" w:rsidRPr="00F53D81" w:rsidRDefault="0056540A" w:rsidP="00F53D81">
      <w:pPr>
        <w:spacing w:after="0" w:line="240" w:lineRule="auto"/>
        <w:contextualSpacing/>
        <w:jc w:val="both"/>
        <w:rPr>
          <w:rFonts w:ascii="PT Astra Serif" w:hAnsi="PT Astra Serif"/>
          <w:spacing w:val="2"/>
          <w:sz w:val="16"/>
          <w:szCs w:val="16"/>
          <w:lang w:eastAsia="ru-RU"/>
        </w:rPr>
      </w:pPr>
      <w:r w:rsidRPr="00F53D81">
        <w:rPr>
          <w:rFonts w:ascii="PT Astra Serif" w:hAnsi="PT Astra Serif"/>
          <w:spacing w:val="2"/>
          <w:sz w:val="16"/>
          <w:szCs w:val="16"/>
          <w:lang w:eastAsia="ru-RU"/>
        </w:rPr>
        <w:t>Ответственный:</w:t>
      </w:r>
    </w:p>
    <w:p w:rsidR="0056540A" w:rsidRPr="00F53D81" w:rsidRDefault="0056540A" w:rsidP="00F53D81">
      <w:pPr>
        <w:spacing w:after="0" w:line="240" w:lineRule="auto"/>
        <w:contextualSpacing/>
        <w:jc w:val="both"/>
        <w:rPr>
          <w:rFonts w:ascii="PT Astra Serif" w:hAnsi="PT Astra Serif"/>
          <w:spacing w:val="2"/>
          <w:sz w:val="16"/>
          <w:szCs w:val="16"/>
          <w:lang w:eastAsia="ru-RU"/>
        </w:rPr>
      </w:pPr>
      <w:r w:rsidRPr="00F53D81">
        <w:rPr>
          <w:rFonts w:ascii="PT Astra Serif" w:hAnsi="PT Astra Serif"/>
          <w:spacing w:val="2"/>
          <w:sz w:val="16"/>
          <w:szCs w:val="16"/>
          <w:lang w:eastAsia="ru-RU"/>
        </w:rPr>
        <w:t>секретарь Проектного офиса:____________________________                      И.О. Фамилия</w:t>
      </w:r>
    </w:p>
    <w:p w:rsidR="0056540A" w:rsidRPr="001E3917" w:rsidRDefault="0056540A" w:rsidP="00F53D81">
      <w:pPr>
        <w:spacing w:after="0" w:line="240" w:lineRule="auto"/>
        <w:contextualSpacing/>
        <w:jc w:val="both"/>
        <w:rPr>
          <w:rFonts w:ascii="PT Astra Serif" w:hAnsi="PT Astra Serif"/>
        </w:rPr>
      </w:pPr>
      <w:r w:rsidRPr="00F53D81">
        <w:rPr>
          <w:rFonts w:ascii="PT Astra Serif" w:hAnsi="PT Astra Serif"/>
          <w:spacing w:val="2"/>
          <w:sz w:val="16"/>
          <w:szCs w:val="16"/>
          <w:lang w:eastAsia="ru-RU"/>
        </w:rPr>
        <w:t xml:space="preserve">                                                                    подпись</w:t>
      </w:r>
    </w:p>
    <w:p w:rsidR="0056540A" w:rsidRPr="001A35CF" w:rsidRDefault="0056540A" w:rsidP="00EC357F">
      <w:pPr>
        <w:pStyle w:val="ConsNonformat"/>
        <w:widowControl/>
        <w:jc w:val="center"/>
        <w:rPr>
          <w:rFonts w:ascii="Times New Roman" w:hAnsi="Times New Roman"/>
          <w:sz w:val="18"/>
          <w:szCs w:val="32"/>
        </w:rPr>
      </w:pPr>
    </w:p>
    <w:p w:rsidR="0056540A" w:rsidRPr="00F53D81" w:rsidRDefault="0056540A" w:rsidP="00EC357F">
      <w:pPr>
        <w:pStyle w:val="ConsNonformat"/>
        <w:widowControl/>
        <w:jc w:val="center"/>
        <w:rPr>
          <w:rFonts w:ascii="PT Astra Serif" w:hAnsi="PT Astra Serif"/>
          <w:sz w:val="28"/>
          <w:szCs w:val="30"/>
        </w:rPr>
      </w:pPr>
      <w:r w:rsidRPr="00F53D81">
        <w:rPr>
          <w:rFonts w:ascii="PT Astra Serif" w:hAnsi="PT Astra Serif"/>
          <w:sz w:val="28"/>
          <w:szCs w:val="30"/>
        </w:rPr>
        <w:t>КУРГАНСКАЯ ОБЛАСТЬ</w:t>
      </w:r>
    </w:p>
    <w:p w:rsidR="0056540A" w:rsidRPr="00F53D81" w:rsidRDefault="0056540A" w:rsidP="00EC357F">
      <w:pPr>
        <w:pStyle w:val="ConsNonformat"/>
        <w:widowControl/>
        <w:jc w:val="center"/>
        <w:rPr>
          <w:rFonts w:ascii="PT Astra Serif" w:hAnsi="PT Astra Serif"/>
          <w:sz w:val="28"/>
          <w:szCs w:val="30"/>
        </w:rPr>
      </w:pPr>
      <w:r w:rsidRPr="00F53D81">
        <w:rPr>
          <w:rFonts w:ascii="PT Astra Serif" w:hAnsi="PT Astra Serif"/>
          <w:sz w:val="28"/>
          <w:szCs w:val="30"/>
        </w:rPr>
        <w:lastRenderedPageBreak/>
        <w:t>ЦЕЛИННЫЙ МУНИЦИПАЛЬНЫЙ ОКРУГ</w:t>
      </w:r>
    </w:p>
    <w:p w:rsidR="0056540A" w:rsidRPr="00F53D81" w:rsidRDefault="0056540A" w:rsidP="00EC357F">
      <w:pPr>
        <w:pStyle w:val="ConsNonformat"/>
        <w:widowControl/>
        <w:jc w:val="center"/>
        <w:rPr>
          <w:rFonts w:ascii="PT Astra Serif" w:hAnsi="PT Astra Serif"/>
          <w:sz w:val="28"/>
          <w:szCs w:val="30"/>
        </w:rPr>
      </w:pPr>
      <w:r w:rsidRPr="00F53D81">
        <w:rPr>
          <w:rFonts w:ascii="PT Astra Serif" w:hAnsi="PT Astra Serif"/>
          <w:sz w:val="28"/>
          <w:szCs w:val="30"/>
        </w:rPr>
        <w:t>АДМИНИСТРАЦИЯ ЦЕЛИННОГО МУНИЦИПАЛЬНОГО ОКРУГА</w:t>
      </w:r>
    </w:p>
    <w:p w:rsidR="0056540A" w:rsidRPr="00F53D81" w:rsidRDefault="0056540A" w:rsidP="00EC357F">
      <w:pPr>
        <w:pStyle w:val="ConsNonformat"/>
        <w:widowControl/>
        <w:jc w:val="center"/>
        <w:rPr>
          <w:rFonts w:ascii="PT Astra Serif" w:hAnsi="PT Astra Serif"/>
          <w:b/>
          <w:sz w:val="28"/>
          <w:szCs w:val="32"/>
        </w:rPr>
      </w:pPr>
    </w:p>
    <w:p w:rsidR="0056540A" w:rsidRPr="009539AA" w:rsidRDefault="0056540A" w:rsidP="00EC35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6540A" w:rsidRPr="00032B92" w:rsidRDefault="0056540A" w:rsidP="00EC357F">
      <w:pPr>
        <w:pStyle w:val="ConsNonformat"/>
        <w:widowControl/>
        <w:jc w:val="center"/>
        <w:rPr>
          <w:rFonts w:ascii="PT Astra Serif" w:hAnsi="PT Astra Serif"/>
          <w:b/>
          <w:szCs w:val="22"/>
        </w:rPr>
      </w:pPr>
    </w:p>
    <w:p w:rsidR="0056540A" w:rsidRPr="009539AA" w:rsidRDefault="0056540A" w:rsidP="00EC357F">
      <w:pPr>
        <w:pStyle w:val="ConsNonformat"/>
        <w:widowControl/>
        <w:jc w:val="center"/>
        <w:rPr>
          <w:rFonts w:ascii="PT Astra Serif" w:hAnsi="PT Astra Serif"/>
          <w:sz w:val="28"/>
          <w:szCs w:val="22"/>
        </w:rPr>
      </w:pPr>
      <w:r w:rsidRPr="00F53D81">
        <w:rPr>
          <w:rFonts w:ascii="PT Astra Serif" w:hAnsi="PT Astra Serif"/>
          <w:sz w:val="24"/>
          <w:szCs w:val="22"/>
        </w:rPr>
        <w:t xml:space="preserve">от 28 апреля 2022 года                         № 129                                          с. </w:t>
      </w:r>
      <w:proofErr w:type="gramStart"/>
      <w:r w:rsidRPr="00F53D81">
        <w:rPr>
          <w:rFonts w:ascii="PT Astra Serif" w:hAnsi="PT Astra Serif"/>
          <w:sz w:val="24"/>
          <w:szCs w:val="22"/>
        </w:rPr>
        <w:t>Целинное</w:t>
      </w:r>
      <w:proofErr w:type="gramEnd"/>
    </w:p>
    <w:p w:rsidR="00F53D81" w:rsidRDefault="00F53D81" w:rsidP="00EC357F">
      <w:pPr>
        <w:pStyle w:val="afd"/>
        <w:ind w:firstLine="567"/>
        <w:jc w:val="center"/>
        <w:rPr>
          <w:rFonts w:ascii="PT Astra Serif" w:hAnsi="PT Astra Serif"/>
          <w:sz w:val="28"/>
          <w:szCs w:val="28"/>
          <w:lang w:eastAsia="en-US"/>
        </w:rPr>
      </w:pPr>
    </w:p>
    <w:p w:rsidR="00885E59" w:rsidRDefault="0056540A" w:rsidP="00F53D81">
      <w:pPr>
        <w:pStyle w:val="afd"/>
        <w:ind w:firstLine="567"/>
        <w:jc w:val="center"/>
        <w:rPr>
          <w:rFonts w:ascii="PT Astra Serif" w:hAnsi="PT Astra Serif"/>
          <w:b/>
          <w:sz w:val="20"/>
          <w:szCs w:val="16"/>
        </w:rPr>
      </w:pPr>
      <w:r w:rsidRPr="00F53D81">
        <w:rPr>
          <w:rFonts w:ascii="PT Astra Serif" w:hAnsi="PT Astra Serif"/>
          <w:b/>
          <w:sz w:val="20"/>
          <w:szCs w:val="16"/>
          <w:lang w:eastAsia="en-US"/>
        </w:rPr>
        <w:t xml:space="preserve">О создании </w:t>
      </w:r>
      <w:r w:rsidRPr="00F53D81">
        <w:rPr>
          <w:rFonts w:ascii="PT Astra Serif" w:hAnsi="PT Astra Serif"/>
          <w:b/>
          <w:sz w:val="20"/>
          <w:szCs w:val="16"/>
        </w:rPr>
        <w:t xml:space="preserve">межведомственной комиссии по координации деятельности </w:t>
      </w:r>
    </w:p>
    <w:p w:rsidR="0056540A" w:rsidRPr="00F53D81" w:rsidRDefault="0056540A" w:rsidP="00F53D81">
      <w:pPr>
        <w:pStyle w:val="afd"/>
        <w:ind w:firstLine="567"/>
        <w:jc w:val="center"/>
        <w:rPr>
          <w:rFonts w:ascii="PT Astra Serif" w:hAnsi="PT Astra Serif"/>
          <w:b/>
          <w:sz w:val="20"/>
          <w:szCs w:val="16"/>
        </w:rPr>
      </w:pPr>
      <w:r w:rsidRPr="00F53D81">
        <w:rPr>
          <w:rFonts w:ascii="PT Astra Serif" w:hAnsi="PT Astra Serif"/>
          <w:b/>
          <w:sz w:val="20"/>
          <w:szCs w:val="16"/>
        </w:rPr>
        <w:t>культурно-образовательных центров в Целинном муниципальном округе</w:t>
      </w:r>
    </w:p>
    <w:p w:rsidR="0056540A" w:rsidRPr="00F53D81" w:rsidRDefault="0056540A" w:rsidP="00F53D81">
      <w:pPr>
        <w:pStyle w:val="afd"/>
        <w:ind w:firstLine="567"/>
        <w:jc w:val="center"/>
        <w:rPr>
          <w:rFonts w:ascii="PT Astra Serif" w:hAnsi="PT Astra Serif"/>
          <w:sz w:val="16"/>
          <w:szCs w:val="16"/>
        </w:rPr>
      </w:pPr>
    </w:p>
    <w:p w:rsidR="0056540A" w:rsidRPr="00F53D81" w:rsidRDefault="0056540A" w:rsidP="00F53D81">
      <w:pPr>
        <w:shd w:val="clear" w:color="auto" w:fill="FFFFFF"/>
        <w:spacing w:after="0" w:line="240" w:lineRule="auto"/>
        <w:ind w:left="-567" w:firstLine="567"/>
        <w:jc w:val="both"/>
        <w:outlineLvl w:val="1"/>
        <w:rPr>
          <w:rFonts w:ascii="PT Astra Serif" w:hAnsi="PT Astra Serif"/>
          <w:sz w:val="16"/>
          <w:szCs w:val="16"/>
        </w:rPr>
      </w:pPr>
      <w:r w:rsidRPr="00F53D81">
        <w:rPr>
          <w:rFonts w:ascii="PT Astra Serif" w:hAnsi="PT Astra Serif"/>
          <w:spacing w:val="10"/>
          <w:sz w:val="16"/>
          <w:szCs w:val="16"/>
        </w:rPr>
        <w:t xml:space="preserve">В целях координации взаимодействия Администрации Целинного муниципального округа территориальными органами федеральной исполнительной власти, органами государственной власти Курганской области, общественными объединениями и иными заинтересованными  организациями в решении задач, направленных на стабилизацию и улучшение координации деятельности культурно-образовательных центров в Целинном муниципальном округе, Администрация Целинного  муниципального округа </w:t>
      </w:r>
      <w:r w:rsidRPr="00F53D81">
        <w:rPr>
          <w:rFonts w:ascii="PT Astra Serif" w:hAnsi="PT Astra Serif"/>
          <w:sz w:val="16"/>
          <w:szCs w:val="16"/>
        </w:rPr>
        <w:t xml:space="preserve">ПОСТАНОВЛЯЕТ: </w:t>
      </w:r>
    </w:p>
    <w:p w:rsidR="0056540A" w:rsidRPr="00F53D81" w:rsidRDefault="0056540A" w:rsidP="00F53D81">
      <w:pPr>
        <w:numPr>
          <w:ilvl w:val="0"/>
          <w:numId w:val="24"/>
        </w:numPr>
        <w:shd w:val="clear" w:color="auto" w:fill="FFFFFF"/>
        <w:tabs>
          <w:tab w:val="left" w:pos="426"/>
          <w:tab w:val="left" w:pos="851"/>
          <w:tab w:val="left" w:pos="993"/>
        </w:tabs>
        <w:spacing w:after="0" w:line="240" w:lineRule="auto"/>
        <w:ind w:left="-567" w:firstLine="567"/>
        <w:jc w:val="both"/>
        <w:outlineLvl w:val="1"/>
        <w:rPr>
          <w:rFonts w:ascii="PT Astra Serif" w:hAnsi="PT Astra Serif"/>
          <w:spacing w:val="10"/>
          <w:sz w:val="16"/>
          <w:szCs w:val="16"/>
        </w:rPr>
      </w:pPr>
      <w:r w:rsidRPr="00F53D81">
        <w:rPr>
          <w:rFonts w:ascii="PT Astra Serif" w:hAnsi="PT Astra Serif"/>
          <w:spacing w:val="10"/>
          <w:sz w:val="16"/>
          <w:szCs w:val="16"/>
        </w:rPr>
        <w:t>Утвердить состав межведомственной комиссии по координации деятельности культурно-образовательных центров в Целинном  муниципальном округе согласно приложению № 1 к настоящему постановлению.</w:t>
      </w:r>
      <w:r w:rsidRPr="00F53D81">
        <w:rPr>
          <w:rFonts w:ascii="PT Astra Serif" w:hAnsi="PT Astra Serif"/>
          <w:spacing w:val="10"/>
          <w:sz w:val="16"/>
          <w:szCs w:val="16"/>
        </w:rPr>
        <w:tab/>
      </w:r>
    </w:p>
    <w:p w:rsidR="0056540A" w:rsidRPr="00F53D81" w:rsidRDefault="0056540A" w:rsidP="00F53D81">
      <w:pPr>
        <w:numPr>
          <w:ilvl w:val="0"/>
          <w:numId w:val="24"/>
        </w:numPr>
        <w:shd w:val="clear" w:color="auto" w:fill="FFFFFF"/>
        <w:tabs>
          <w:tab w:val="left" w:pos="426"/>
          <w:tab w:val="left" w:pos="851"/>
          <w:tab w:val="left" w:pos="993"/>
        </w:tabs>
        <w:spacing w:after="0" w:line="240" w:lineRule="auto"/>
        <w:ind w:left="-567" w:firstLine="567"/>
        <w:jc w:val="both"/>
        <w:outlineLvl w:val="1"/>
        <w:rPr>
          <w:rFonts w:ascii="PT Astra Serif" w:hAnsi="PT Astra Serif"/>
          <w:spacing w:val="10"/>
          <w:sz w:val="16"/>
          <w:szCs w:val="16"/>
        </w:rPr>
      </w:pPr>
      <w:r w:rsidRPr="00F53D81">
        <w:rPr>
          <w:rFonts w:ascii="PT Astra Serif" w:hAnsi="PT Astra Serif"/>
          <w:spacing w:val="10"/>
          <w:sz w:val="16"/>
          <w:szCs w:val="16"/>
        </w:rPr>
        <w:t>Утвердить Положение о межведомственной комиссии по координации деятельности культурно-образовательных центров в Целинном муниципальном округе согласно приложению № 2 к настоящему постановлению.</w:t>
      </w:r>
    </w:p>
    <w:p w:rsidR="0056540A" w:rsidRPr="00F53D81" w:rsidRDefault="0056540A" w:rsidP="00F53D81">
      <w:pPr>
        <w:pStyle w:val="29"/>
        <w:numPr>
          <w:ilvl w:val="0"/>
          <w:numId w:val="24"/>
        </w:numPr>
        <w:shd w:val="clear" w:color="auto" w:fill="auto"/>
        <w:tabs>
          <w:tab w:val="left" w:pos="426"/>
          <w:tab w:val="left" w:pos="851"/>
          <w:tab w:val="left" w:pos="993"/>
        </w:tabs>
        <w:spacing w:line="240" w:lineRule="auto"/>
        <w:ind w:left="-567" w:firstLine="567"/>
        <w:rPr>
          <w:rFonts w:ascii="PT Astra Serif" w:hAnsi="PT Astra Serif"/>
          <w:sz w:val="16"/>
          <w:szCs w:val="16"/>
        </w:rPr>
      </w:pPr>
      <w:r w:rsidRPr="00F53D81">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56540A" w:rsidRPr="00F53D81" w:rsidRDefault="0056540A" w:rsidP="00F53D81">
      <w:pPr>
        <w:pStyle w:val="29"/>
        <w:numPr>
          <w:ilvl w:val="0"/>
          <w:numId w:val="24"/>
        </w:numPr>
        <w:shd w:val="clear" w:color="auto" w:fill="auto"/>
        <w:tabs>
          <w:tab w:val="left" w:pos="426"/>
          <w:tab w:val="left" w:pos="851"/>
          <w:tab w:val="left" w:pos="993"/>
        </w:tabs>
        <w:spacing w:line="240" w:lineRule="auto"/>
        <w:ind w:left="-567" w:firstLine="567"/>
        <w:rPr>
          <w:rFonts w:ascii="PT Astra Serif" w:hAnsi="PT Astra Serif"/>
          <w:sz w:val="16"/>
          <w:szCs w:val="16"/>
        </w:rPr>
      </w:pPr>
      <w:r w:rsidRPr="00F53D81">
        <w:rPr>
          <w:rFonts w:ascii="PT Astra Serif" w:hAnsi="PT Astra Serif"/>
          <w:sz w:val="16"/>
          <w:szCs w:val="16"/>
        </w:rPr>
        <w:t xml:space="preserve"> Настоящее постановление вступает с момента опубликования.</w:t>
      </w:r>
    </w:p>
    <w:p w:rsidR="0056540A" w:rsidRPr="00F53D81" w:rsidRDefault="0056540A" w:rsidP="00F53D81">
      <w:pPr>
        <w:pStyle w:val="29"/>
        <w:numPr>
          <w:ilvl w:val="0"/>
          <w:numId w:val="24"/>
        </w:numPr>
        <w:shd w:val="clear" w:color="auto" w:fill="auto"/>
        <w:tabs>
          <w:tab w:val="left" w:pos="426"/>
          <w:tab w:val="left" w:pos="851"/>
          <w:tab w:val="left" w:pos="993"/>
        </w:tabs>
        <w:spacing w:line="240" w:lineRule="auto"/>
        <w:ind w:left="-567" w:firstLine="567"/>
        <w:rPr>
          <w:rFonts w:ascii="PT Astra Serif" w:hAnsi="PT Astra Serif"/>
          <w:sz w:val="16"/>
          <w:szCs w:val="16"/>
        </w:rPr>
      </w:pPr>
      <w:r w:rsidRPr="00F53D81">
        <w:rPr>
          <w:rFonts w:ascii="PT Astra Serif" w:hAnsi="PT Astra Serif"/>
          <w:sz w:val="16"/>
          <w:szCs w:val="16"/>
        </w:rPr>
        <w:t xml:space="preserve"> </w:t>
      </w:r>
      <w:proofErr w:type="gramStart"/>
      <w:r w:rsidRPr="00F53D81">
        <w:rPr>
          <w:rFonts w:ascii="PT Astra Serif" w:hAnsi="PT Astra Serif"/>
          <w:sz w:val="16"/>
          <w:szCs w:val="16"/>
        </w:rPr>
        <w:t>Контроль за</w:t>
      </w:r>
      <w:proofErr w:type="gramEnd"/>
      <w:r w:rsidRPr="00F53D81">
        <w:rPr>
          <w:rFonts w:ascii="PT Astra Serif" w:hAnsi="PT Astra Serif"/>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социального развития. </w:t>
      </w:r>
    </w:p>
    <w:p w:rsidR="0056540A" w:rsidRPr="00F53D81" w:rsidRDefault="0056540A" w:rsidP="00F53D81">
      <w:pPr>
        <w:widowControl w:val="0"/>
        <w:autoSpaceDE w:val="0"/>
        <w:autoSpaceDN w:val="0"/>
        <w:adjustRightInd w:val="0"/>
        <w:spacing w:after="0" w:line="240" w:lineRule="auto"/>
        <w:ind w:left="-567" w:firstLine="567"/>
        <w:jc w:val="center"/>
        <w:outlineLvl w:val="1"/>
        <w:rPr>
          <w:rFonts w:ascii="PT Astra Serif" w:hAnsi="PT Astra Serif"/>
          <w:sz w:val="16"/>
          <w:szCs w:val="16"/>
        </w:rPr>
      </w:pPr>
    </w:p>
    <w:p w:rsidR="0056540A" w:rsidRPr="00F53D81" w:rsidRDefault="0056540A" w:rsidP="00F53D81">
      <w:pPr>
        <w:pStyle w:val="text3cl"/>
        <w:spacing w:before="0" w:after="0"/>
        <w:ind w:left="-567" w:firstLine="567"/>
        <w:rPr>
          <w:rFonts w:ascii="PT Astra Serif" w:hAnsi="PT Astra Serif"/>
          <w:color w:val="494949"/>
          <w:sz w:val="16"/>
          <w:szCs w:val="16"/>
        </w:rPr>
      </w:pPr>
      <w:r w:rsidRPr="00F53D81">
        <w:rPr>
          <w:rFonts w:ascii="PT Astra Serif" w:hAnsi="PT Astra Serif"/>
          <w:sz w:val="16"/>
          <w:szCs w:val="16"/>
        </w:rPr>
        <w:t xml:space="preserve">Глава Целинного муниципального округа                                     А.В. </w:t>
      </w:r>
      <w:proofErr w:type="spellStart"/>
      <w:r w:rsidRPr="00F53D81">
        <w:rPr>
          <w:rFonts w:ascii="PT Astra Serif" w:hAnsi="PT Astra Serif"/>
          <w:sz w:val="16"/>
          <w:szCs w:val="16"/>
        </w:rPr>
        <w:t>Сытов</w:t>
      </w:r>
      <w:proofErr w:type="spellEnd"/>
      <w:r w:rsidRPr="00F53D81">
        <w:rPr>
          <w:rFonts w:ascii="PT Astra Serif" w:hAnsi="PT Astra Serif"/>
          <w:sz w:val="16"/>
          <w:szCs w:val="16"/>
        </w:rPr>
        <w:t xml:space="preserve">                                       </w:t>
      </w:r>
    </w:p>
    <w:p w:rsidR="0056540A" w:rsidRPr="00F53D81" w:rsidRDefault="0056540A" w:rsidP="00F53D81">
      <w:pPr>
        <w:autoSpaceDE w:val="0"/>
        <w:autoSpaceDN w:val="0"/>
        <w:adjustRightInd w:val="0"/>
        <w:spacing w:after="0" w:line="240" w:lineRule="auto"/>
        <w:ind w:left="5140"/>
        <w:jc w:val="both"/>
        <w:rPr>
          <w:rFonts w:ascii="PT Astra Serif" w:hAnsi="PT Astra Serif"/>
          <w:spacing w:val="10"/>
          <w:sz w:val="16"/>
          <w:szCs w:val="16"/>
        </w:rPr>
      </w:pPr>
      <w:r w:rsidRPr="00F53D81">
        <w:rPr>
          <w:rFonts w:ascii="PT Astra Serif" w:hAnsi="PT Astra Serif"/>
          <w:spacing w:val="10"/>
          <w:sz w:val="16"/>
          <w:szCs w:val="16"/>
        </w:rPr>
        <w:t>Приложение 1к постановлению Главы Администрации Целинного муниципального округа от 28.04.2022 №129 «О создании межведомственной комиссии по координации деятельности культурно-образовательных центров в Целинном муниципальном округе»</w:t>
      </w:r>
    </w:p>
    <w:p w:rsidR="0056540A" w:rsidRPr="00F53D81" w:rsidRDefault="0056540A" w:rsidP="00F53D81">
      <w:pPr>
        <w:autoSpaceDE w:val="0"/>
        <w:autoSpaceDN w:val="0"/>
        <w:adjustRightInd w:val="0"/>
        <w:spacing w:after="0" w:line="240" w:lineRule="auto"/>
        <w:ind w:left="5140"/>
        <w:jc w:val="both"/>
        <w:rPr>
          <w:rFonts w:ascii="PT Astra Serif" w:hAnsi="PT Astra Serif"/>
          <w:b/>
          <w:bCs/>
          <w:sz w:val="16"/>
          <w:szCs w:val="16"/>
        </w:rPr>
      </w:pPr>
      <w:r w:rsidRPr="00F53D81">
        <w:rPr>
          <w:rFonts w:ascii="PT Astra Serif" w:hAnsi="PT Astra Serif"/>
          <w:b/>
          <w:bCs/>
          <w:sz w:val="16"/>
          <w:szCs w:val="16"/>
        </w:rPr>
        <w:t xml:space="preserve">    </w:t>
      </w:r>
    </w:p>
    <w:p w:rsidR="0056540A" w:rsidRPr="00F53D81" w:rsidRDefault="0056540A" w:rsidP="00F53D81">
      <w:pPr>
        <w:autoSpaceDE w:val="0"/>
        <w:autoSpaceDN w:val="0"/>
        <w:adjustRightInd w:val="0"/>
        <w:spacing w:after="0" w:line="240" w:lineRule="auto"/>
        <w:ind w:firstLine="567"/>
        <w:jc w:val="center"/>
        <w:rPr>
          <w:rFonts w:ascii="PT Astra Serif" w:hAnsi="PT Astra Serif"/>
          <w:bCs/>
          <w:sz w:val="16"/>
          <w:szCs w:val="16"/>
        </w:rPr>
      </w:pPr>
      <w:r w:rsidRPr="00F53D81">
        <w:rPr>
          <w:rFonts w:ascii="PT Astra Serif" w:hAnsi="PT Astra Serif"/>
          <w:bCs/>
          <w:sz w:val="16"/>
          <w:szCs w:val="16"/>
        </w:rPr>
        <w:t>СОСТАВ</w:t>
      </w:r>
    </w:p>
    <w:p w:rsidR="00885E59" w:rsidRDefault="0056540A" w:rsidP="00F53D81">
      <w:pPr>
        <w:keepNext/>
        <w:keepLines/>
        <w:autoSpaceDE w:val="0"/>
        <w:autoSpaceDN w:val="0"/>
        <w:adjustRightInd w:val="0"/>
        <w:spacing w:after="0" w:line="240" w:lineRule="auto"/>
        <w:ind w:firstLine="567"/>
        <w:jc w:val="center"/>
        <w:rPr>
          <w:rFonts w:ascii="PT Astra Serif" w:hAnsi="PT Astra Serif"/>
          <w:bCs/>
          <w:sz w:val="16"/>
          <w:szCs w:val="16"/>
        </w:rPr>
      </w:pPr>
      <w:r w:rsidRPr="00F53D81">
        <w:rPr>
          <w:rFonts w:ascii="PT Astra Serif" w:hAnsi="PT Astra Serif"/>
          <w:bCs/>
          <w:sz w:val="16"/>
          <w:szCs w:val="16"/>
        </w:rPr>
        <w:t xml:space="preserve">межведомственной комиссии по координации деятельности культурно-образовательных центров </w:t>
      </w:r>
    </w:p>
    <w:p w:rsidR="0056540A" w:rsidRPr="00F53D81" w:rsidRDefault="0056540A" w:rsidP="00F53D81">
      <w:pPr>
        <w:keepNext/>
        <w:keepLines/>
        <w:autoSpaceDE w:val="0"/>
        <w:autoSpaceDN w:val="0"/>
        <w:adjustRightInd w:val="0"/>
        <w:spacing w:after="0" w:line="240" w:lineRule="auto"/>
        <w:ind w:firstLine="567"/>
        <w:jc w:val="center"/>
        <w:rPr>
          <w:rFonts w:ascii="PT Astra Serif" w:hAnsi="PT Astra Serif"/>
          <w:bCs/>
          <w:sz w:val="16"/>
          <w:szCs w:val="16"/>
        </w:rPr>
      </w:pPr>
      <w:r w:rsidRPr="00F53D81">
        <w:rPr>
          <w:rFonts w:ascii="PT Astra Serif" w:hAnsi="PT Astra Serif"/>
          <w:bCs/>
          <w:sz w:val="16"/>
          <w:szCs w:val="16"/>
        </w:rPr>
        <w:t>в Целинном муниципальном округе</w:t>
      </w:r>
    </w:p>
    <w:p w:rsidR="0056540A" w:rsidRPr="00F53D81" w:rsidRDefault="0056540A" w:rsidP="00F53D81">
      <w:pPr>
        <w:keepNext/>
        <w:keepLines/>
        <w:autoSpaceDE w:val="0"/>
        <w:autoSpaceDN w:val="0"/>
        <w:adjustRightInd w:val="0"/>
        <w:spacing w:after="0" w:line="240" w:lineRule="auto"/>
        <w:ind w:firstLine="567"/>
        <w:jc w:val="center"/>
        <w:rPr>
          <w:rFonts w:ascii="PT Astra Serif" w:hAnsi="PT Astra Serif"/>
          <w:bCs/>
          <w:sz w:val="16"/>
          <w:szCs w:val="16"/>
        </w:rPr>
      </w:pPr>
    </w:p>
    <w:p w:rsidR="0056540A" w:rsidRPr="00F53D81" w:rsidRDefault="0056540A" w:rsidP="00A547C9">
      <w:pPr>
        <w:spacing w:after="0" w:line="240" w:lineRule="auto"/>
        <w:ind w:left="-567" w:firstLine="567"/>
        <w:jc w:val="both"/>
        <w:rPr>
          <w:rFonts w:ascii="PT Astra Serif" w:hAnsi="PT Astra Serif"/>
          <w:sz w:val="16"/>
          <w:szCs w:val="16"/>
        </w:rPr>
      </w:pPr>
      <w:r w:rsidRPr="00F53D81">
        <w:rPr>
          <w:rFonts w:ascii="PT Astra Serif" w:hAnsi="PT Astra Serif"/>
          <w:sz w:val="16"/>
          <w:szCs w:val="16"/>
        </w:rPr>
        <w:t>Заместитель Главы Администрации Целинного муниципального округа, курирующего вопросы социального развития, председатель  комиссии;</w:t>
      </w:r>
    </w:p>
    <w:p w:rsidR="0056540A" w:rsidRPr="00F53D81" w:rsidRDefault="0056540A" w:rsidP="00A547C9">
      <w:pPr>
        <w:spacing w:after="0" w:line="240" w:lineRule="auto"/>
        <w:ind w:left="-567" w:firstLine="567"/>
        <w:jc w:val="both"/>
        <w:rPr>
          <w:rFonts w:ascii="PT Astra Serif" w:hAnsi="PT Astra Serif"/>
          <w:sz w:val="16"/>
          <w:szCs w:val="16"/>
        </w:rPr>
      </w:pPr>
      <w:r w:rsidRPr="00F53D81">
        <w:rPr>
          <w:rFonts w:ascii="PT Astra Serif" w:hAnsi="PT Astra Serif"/>
          <w:sz w:val="16"/>
          <w:szCs w:val="16"/>
        </w:rPr>
        <w:t>Начальник Отдела образования Администрации Целинного муниципального округа, заместитель председателя комиссии;</w:t>
      </w:r>
    </w:p>
    <w:p w:rsidR="0056540A" w:rsidRPr="00F53D81" w:rsidRDefault="0056540A" w:rsidP="00A547C9">
      <w:pPr>
        <w:spacing w:after="0" w:line="240" w:lineRule="auto"/>
        <w:ind w:left="-567" w:firstLine="567"/>
        <w:jc w:val="both"/>
        <w:rPr>
          <w:rFonts w:ascii="PT Astra Serif" w:hAnsi="PT Astra Serif"/>
          <w:sz w:val="16"/>
          <w:szCs w:val="16"/>
        </w:rPr>
      </w:pPr>
      <w:r w:rsidRPr="00F53D81">
        <w:rPr>
          <w:rFonts w:ascii="PT Astra Serif" w:hAnsi="PT Astra Serif"/>
          <w:sz w:val="16"/>
          <w:szCs w:val="16"/>
        </w:rPr>
        <w:t>Методист по воспитательной работе Отдела образования Администрации Целинного муниципального округа, секретарь комиссии.</w:t>
      </w:r>
    </w:p>
    <w:p w:rsidR="0056540A" w:rsidRPr="00F53D81" w:rsidRDefault="0056540A" w:rsidP="00A547C9">
      <w:pPr>
        <w:spacing w:after="0" w:line="240" w:lineRule="auto"/>
        <w:ind w:left="-567" w:firstLine="567"/>
        <w:jc w:val="both"/>
        <w:rPr>
          <w:rFonts w:ascii="PT Astra Serif" w:hAnsi="PT Astra Serif"/>
          <w:sz w:val="16"/>
          <w:szCs w:val="16"/>
        </w:rPr>
      </w:pPr>
      <w:r w:rsidRPr="00F53D81">
        <w:rPr>
          <w:rFonts w:ascii="PT Astra Serif" w:hAnsi="PT Astra Serif"/>
          <w:sz w:val="16"/>
          <w:szCs w:val="16"/>
        </w:rPr>
        <w:t>Члены комиссии:</w:t>
      </w:r>
    </w:p>
    <w:p w:rsidR="0056540A" w:rsidRPr="00F53D81" w:rsidRDefault="0056540A" w:rsidP="00A547C9">
      <w:pPr>
        <w:spacing w:after="0" w:line="240" w:lineRule="auto"/>
        <w:ind w:left="-567" w:firstLine="567"/>
        <w:jc w:val="both"/>
        <w:rPr>
          <w:rFonts w:ascii="PT Astra Serif" w:hAnsi="PT Astra Serif"/>
          <w:sz w:val="16"/>
          <w:szCs w:val="16"/>
        </w:rPr>
      </w:pPr>
      <w:r w:rsidRPr="00F53D81">
        <w:rPr>
          <w:rFonts w:ascii="PT Astra Serif" w:hAnsi="PT Astra Serif"/>
          <w:sz w:val="16"/>
          <w:szCs w:val="16"/>
        </w:rPr>
        <w:t>- начальник Отдела социального развития Администрации Целинного муниципального округа;</w:t>
      </w:r>
    </w:p>
    <w:p w:rsidR="0056540A" w:rsidRPr="00F53D81" w:rsidRDefault="0056540A" w:rsidP="00A547C9">
      <w:pPr>
        <w:spacing w:after="0" w:line="240" w:lineRule="auto"/>
        <w:ind w:left="-567" w:firstLine="567"/>
        <w:jc w:val="both"/>
        <w:rPr>
          <w:rFonts w:ascii="PT Astra Serif" w:hAnsi="PT Astra Serif"/>
          <w:sz w:val="16"/>
          <w:szCs w:val="16"/>
        </w:rPr>
      </w:pPr>
      <w:proofErr w:type="gramStart"/>
      <w:r w:rsidRPr="00F53D81">
        <w:rPr>
          <w:rFonts w:ascii="PT Astra Serif" w:hAnsi="PT Astra Serif"/>
          <w:sz w:val="16"/>
          <w:szCs w:val="16"/>
        </w:rPr>
        <w:t xml:space="preserve">- директор филиала ГКУ «КЦСОН по </w:t>
      </w:r>
      <w:proofErr w:type="spellStart"/>
      <w:r w:rsidRPr="00F53D81">
        <w:rPr>
          <w:rFonts w:ascii="PT Astra Serif" w:hAnsi="PT Astra Serif"/>
          <w:sz w:val="16"/>
          <w:szCs w:val="16"/>
        </w:rPr>
        <w:t>Куртамышскому</w:t>
      </w:r>
      <w:proofErr w:type="spellEnd"/>
      <w:r w:rsidRPr="00F53D81">
        <w:rPr>
          <w:rFonts w:ascii="PT Astra Serif" w:hAnsi="PT Astra Serif"/>
          <w:sz w:val="16"/>
          <w:szCs w:val="16"/>
        </w:rPr>
        <w:t xml:space="preserve">, </w:t>
      </w:r>
      <w:proofErr w:type="spellStart"/>
      <w:r w:rsidRPr="00F53D81">
        <w:rPr>
          <w:rFonts w:ascii="PT Astra Serif" w:hAnsi="PT Astra Serif"/>
          <w:sz w:val="16"/>
          <w:szCs w:val="16"/>
        </w:rPr>
        <w:t>Альменевскому</w:t>
      </w:r>
      <w:proofErr w:type="spellEnd"/>
      <w:r w:rsidRPr="00F53D81">
        <w:rPr>
          <w:rFonts w:ascii="PT Astra Serif" w:hAnsi="PT Astra Serif"/>
          <w:sz w:val="16"/>
          <w:szCs w:val="16"/>
        </w:rPr>
        <w:t xml:space="preserve"> и Целинному районам» (по согласованию);</w:t>
      </w:r>
      <w:proofErr w:type="gramEnd"/>
    </w:p>
    <w:p w:rsidR="0056540A" w:rsidRPr="00F53D81" w:rsidRDefault="0056540A" w:rsidP="00A547C9">
      <w:pPr>
        <w:spacing w:after="0" w:line="240" w:lineRule="auto"/>
        <w:ind w:left="-567" w:firstLine="567"/>
        <w:jc w:val="both"/>
        <w:rPr>
          <w:rFonts w:ascii="PT Astra Serif" w:hAnsi="PT Astra Serif"/>
          <w:sz w:val="16"/>
          <w:szCs w:val="16"/>
        </w:rPr>
      </w:pPr>
      <w:proofErr w:type="gramStart"/>
      <w:r w:rsidRPr="00F53D81">
        <w:rPr>
          <w:rFonts w:ascii="PT Astra Serif" w:hAnsi="PT Astra Serif"/>
          <w:sz w:val="16"/>
          <w:szCs w:val="16"/>
        </w:rPr>
        <w:t>-  главный врач ГБУ  «Целинная ЦРБ» (по согласованию);</w:t>
      </w:r>
      <w:proofErr w:type="gramEnd"/>
    </w:p>
    <w:p w:rsidR="0056540A" w:rsidRPr="00F53D81" w:rsidRDefault="0056540A" w:rsidP="00A547C9">
      <w:pPr>
        <w:spacing w:after="0" w:line="240" w:lineRule="auto"/>
        <w:ind w:left="-567" w:firstLine="567"/>
        <w:jc w:val="both"/>
        <w:rPr>
          <w:rFonts w:ascii="PT Astra Serif" w:hAnsi="PT Astra Serif"/>
          <w:sz w:val="16"/>
          <w:szCs w:val="16"/>
        </w:rPr>
      </w:pPr>
      <w:r w:rsidRPr="00F53D81">
        <w:rPr>
          <w:rFonts w:ascii="PT Astra Serif" w:hAnsi="PT Astra Serif"/>
          <w:sz w:val="16"/>
          <w:szCs w:val="16"/>
        </w:rPr>
        <w:t xml:space="preserve">- директор </w:t>
      </w:r>
      <w:proofErr w:type="gramStart"/>
      <w:r w:rsidRPr="00F53D81">
        <w:rPr>
          <w:rFonts w:ascii="PT Astra Serif" w:hAnsi="PT Astra Serif"/>
          <w:sz w:val="16"/>
          <w:szCs w:val="16"/>
        </w:rPr>
        <w:t>Отдела содействия занятости населения Целинного района Государственного казенного</w:t>
      </w:r>
      <w:proofErr w:type="gramEnd"/>
      <w:r w:rsidRPr="00F53D81">
        <w:rPr>
          <w:rFonts w:ascii="PT Astra Serif" w:hAnsi="PT Astra Serif"/>
          <w:sz w:val="16"/>
          <w:szCs w:val="16"/>
        </w:rPr>
        <w:t xml:space="preserve"> учреждения «Центр занятости населения </w:t>
      </w:r>
      <w:proofErr w:type="spellStart"/>
      <w:r w:rsidRPr="00F53D81">
        <w:rPr>
          <w:rFonts w:ascii="PT Astra Serif" w:hAnsi="PT Astra Serif"/>
          <w:sz w:val="16"/>
          <w:szCs w:val="16"/>
        </w:rPr>
        <w:t>Куртамышского</w:t>
      </w:r>
      <w:proofErr w:type="spellEnd"/>
      <w:r w:rsidRPr="00F53D81">
        <w:rPr>
          <w:rFonts w:ascii="PT Astra Serif" w:hAnsi="PT Astra Serif"/>
          <w:sz w:val="16"/>
          <w:szCs w:val="16"/>
        </w:rPr>
        <w:t xml:space="preserve"> и Целинного района» (по согласованию);</w:t>
      </w:r>
    </w:p>
    <w:p w:rsidR="0056540A" w:rsidRPr="00F53D81" w:rsidRDefault="0056540A" w:rsidP="00A547C9">
      <w:pPr>
        <w:spacing w:after="0" w:line="240" w:lineRule="auto"/>
        <w:ind w:left="-567" w:firstLine="567"/>
        <w:jc w:val="both"/>
        <w:rPr>
          <w:rFonts w:ascii="PT Astra Serif" w:hAnsi="PT Astra Serif"/>
          <w:sz w:val="16"/>
          <w:szCs w:val="16"/>
        </w:rPr>
      </w:pPr>
      <w:r w:rsidRPr="00F53D81">
        <w:rPr>
          <w:rFonts w:ascii="PT Astra Serif" w:hAnsi="PT Astra Serif"/>
          <w:sz w:val="16"/>
          <w:szCs w:val="16"/>
        </w:rPr>
        <w:t xml:space="preserve">- директор  МКУК «Целинная </w:t>
      </w:r>
      <w:proofErr w:type="spellStart"/>
      <w:r w:rsidRPr="00F53D81">
        <w:rPr>
          <w:rFonts w:ascii="PT Astra Serif" w:hAnsi="PT Astra Serif"/>
          <w:sz w:val="16"/>
          <w:szCs w:val="16"/>
        </w:rPr>
        <w:t>межпоселенческая</w:t>
      </w:r>
      <w:proofErr w:type="spellEnd"/>
      <w:r w:rsidRPr="00F53D81">
        <w:rPr>
          <w:rFonts w:ascii="PT Astra Serif" w:hAnsi="PT Astra Serif"/>
          <w:sz w:val="16"/>
          <w:szCs w:val="16"/>
        </w:rPr>
        <w:t xml:space="preserve"> центральная библиотека»;</w:t>
      </w:r>
    </w:p>
    <w:p w:rsidR="0056540A" w:rsidRPr="00F53D81" w:rsidRDefault="0056540A" w:rsidP="00A547C9">
      <w:pPr>
        <w:spacing w:after="0" w:line="240" w:lineRule="auto"/>
        <w:ind w:left="-567" w:firstLine="567"/>
        <w:jc w:val="both"/>
        <w:rPr>
          <w:rFonts w:ascii="PT Astra Serif" w:hAnsi="PT Astra Serif"/>
          <w:sz w:val="16"/>
          <w:szCs w:val="16"/>
        </w:rPr>
      </w:pPr>
      <w:r w:rsidRPr="00F53D81">
        <w:rPr>
          <w:rFonts w:ascii="PT Astra Serif" w:hAnsi="PT Astra Serif"/>
          <w:sz w:val="16"/>
          <w:szCs w:val="16"/>
        </w:rPr>
        <w:t>- директор МКУК «Целинная территориальная клубная система».</w:t>
      </w:r>
    </w:p>
    <w:p w:rsidR="0056540A" w:rsidRPr="00F53D81" w:rsidRDefault="0056540A" w:rsidP="00A547C9">
      <w:pPr>
        <w:spacing w:after="0" w:line="240" w:lineRule="auto"/>
        <w:ind w:left="-567" w:firstLine="567"/>
        <w:jc w:val="both"/>
        <w:rPr>
          <w:rFonts w:ascii="PT Astra Serif" w:hAnsi="PT Astra Serif"/>
          <w:sz w:val="16"/>
          <w:szCs w:val="16"/>
        </w:rPr>
      </w:pPr>
    </w:p>
    <w:p w:rsidR="0056540A" w:rsidRPr="00F53D81" w:rsidRDefault="0056540A" w:rsidP="00F53D81">
      <w:pPr>
        <w:autoSpaceDE w:val="0"/>
        <w:autoSpaceDN w:val="0"/>
        <w:adjustRightInd w:val="0"/>
        <w:spacing w:after="0" w:line="240" w:lineRule="auto"/>
        <w:ind w:left="5140"/>
        <w:jc w:val="both"/>
        <w:rPr>
          <w:rFonts w:ascii="PT Astra Serif" w:hAnsi="PT Astra Serif"/>
          <w:spacing w:val="10"/>
          <w:sz w:val="16"/>
          <w:szCs w:val="16"/>
        </w:rPr>
      </w:pPr>
      <w:r w:rsidRPr="00F53D81">
        <w:rPr>
          <w:rFonts w:ascii="PT Astra Serif" w:hAnsi="PT Astra Serif"/>
          <w:spacing w:val="10"/>
          <w:sz w:val="16"/>
          <w:szCs w:val="16"/>
        </w:rPr>
        <w:t>Приложение 2 к постановлению Главы Администрации Целинного муниципального округа от 28.04.2022 №129 «О создании межведомственной комиссии по координации деятельности культурно-образовательных центров в Целинном муниципальном округе»</w:t>
      </w:r>
    </w:p>
    <w:p w:rsidR="0056540A" w:rsidRPr="00F53D81" w:rsidRDefault="0056540A" w:rsidP="00F53D81">
      <w:pPr>
        <w:autoSpaceDE w:val="0"/>
        <w:autoSpaceDN w:val="0"/>
        <w:adjustRightInd w:val="0"/>
        <w:spacing w:after="0" w:line="240" w:lineRule="auto"/>
        <w:ind w:left="5140"/>
        <w:rPr>
          <w:rFonts w:ascii="PT Astra Serif" w:hAnsi="PT Astra Serif"/>
          <w:spacing w:val="10"/>
          <w:sz w:val="16"/>
          <w:szCs w:val="16"/>
        </w:rPr>
      </w:pPr>
    </w:p>
    <w:p w:rsidR="0056540A" w:rsidRPr="00F53D81" w:rsidRDefault="0056540A" w:rsidP="00A547C9">
      <w:pPr>
        <w:keepNext/>
        <w:keepLines/>
        <w:autoSpaceDE w:val="0"/>
        <w:autoSpaceDN w:val="0"/>
        <w:adjustRightInd w:val="0"/>
        <w:spacing w:after="0" w:line="240" w:lineRule="auto"/>
        <w:ind w:firstLine="567"/>
        <w:jc w:val="center"/>
        <w:rPr>
          <w:rFonts w:ascii="PT Astra Serif" w:hAnsi="PT Astra Serif"/>
          <w:bCs/>
          <w:sz w:val="16"/>
          <w:szCs w:val="16"/>
        </w:rPr>
      </w:pPr>
      <w:r w:rsidRPr="00F53D81">
        <w:rPr>
          <w:rFonts w:ascii="PT Astra Serif" w:hAnsi="PT Astra Serif"/>
          <w:bCs/>
          <w:sz w:val="16"/>
          <w:szCs w:val="16"/>
        </w:rPr>
        <w:t>ПОЛОЖЕНИЕ</w:t>
      </w:r>
    </w:p>
    <w:p w:rsidR="0056540A" w:rsidRPr="00F53D81" w:rsidRDefault="0056540A" w:rsidP="00A547C9">
      <w:pPr>
        <w:keepNext/>
        <w:keepLines/>
        <w:autoSpaceDE w:val="0"/>
        <w:autoSpaceDN w:val="0"/>
        <w:adjustRightInd w:val="0"/>
        <w:spacing w:after="0" w:line="240" w:lineRule="auto"/>
        <w:ind w:firstLine="567"/>
        <w:jc w:val="center"/>
        <w:rPr>
          <w:rFonts w:ascii="PT Astra Serif" w:hAnsi="PT Astra Serif"/>
          <w:bCs/>
          <w:sz w:val="16"/>
          <w:szCs w:val="16"/>
        </w:rPr>
      </w:pPr>
      <w:r w:rsidRPr="00F53D81">
        <w:rPr>
          <w:rFonts w:ascii="PT Astra Serif" w:hAnsi="PT Astra Serif"/>
          <w:bCs/>
          <w:sz w:val="16"/>
          <w:szCs w:val="16"/>
        </w:rPr>
        <w:t>о межведомственной комиссии по координации деятельности культурно-образовательных центров в Целинном муниципальном округе</w:t>
      </w:r>
    </w:p>
    <w:p w:rsidR="0056540A" w:rsidRPr="00F53D81" w:rsidRDefault="0056540A" w:rsidP="00F53D81">
      <w:pPr>
        <w:keepNext/>
        <w:keepLines/>
        <w:autoSpaceDE w:val="0"/>
        <w:autoSpaceDN w:val="0"/>
        <w:adjustRightInd w:val="0"/>
        <w:spacing w:after="0" w:line="240" w:lineRule="auto"/>
        <w:ind w:firstLine="567"/>
        <w:jc w:val="center"/>
        <w:rPr>
          <w:rFonts w:ascii="PT Astra Serif" w:hAnsi="PT Astra Serif"/>
          <w:bCs/>
          <w:sz w:val="16"/>
          <w:szCs w:val="16"/>
        </w:rPr>
      </w:pPr>
    </w:p>
    <w:p w:rsidR="0056540A" w:rsidRPr="00F53D81" w:rsidRDefault="0056540A" w:rsidP="00F53D81">
      <w:pPr>
        <w:keepNext/>
        <w:keepLines/>
        <w:autoSpaceDE w:val="0"/>
        <w:autoSpaceDN w:val="0"/>
        <w:adjustRightInd w:val="0"/>
        <w:spacing w:after="0" w:line="240" w:lineRule="auto"/>
        <w:ind w:firstLine="567"/>
        <w:jc w:val="center"/>
        <w:rPr>
          <w:rFonts w:ascii="PT Astra Serif" w:hAnsi="PT Astra Serif"/>
          <w:bCs/>
          <w:sz w:val="16"/>
          <w:szCs w:val="16"/>
        </w:rPr>
      </w:pPr>
      <w:r w:rsidRPr="00F53D81">
        <w:rPr>
          <w:rFonts w:ascii="PT Astra Serif" w:hAnsi="PT Astra Serif"/>
          <w:bCs/>
          <w:sz w:val="16"/>
          <w:szCs w:val="16"/>
        </w:rPr>
        <w:t>Раздел I. Общие положения</w:t>
      </w:r>
    </w:p>
    <w:p w:rsidR="0056540A" w:rsidRPr="00F53D81" w:rsidRDefault="0056540A" w:rsidP="00A547C9">
      <w:pPr>
        <w:tabs>
          <w:tab w:val="left" w:pos="945"/>
          <w:tab w:val="left" w:pos="9498"/>
        </w:tabs>
        <w:autoSpaceDE w:val="0"/>
        <w:autoSpaceDN w:val="0"/>
        <w:adjustRightInd w:val="0"/>
        <w:spacing w:after="0" w:line="240" w:lineRule="auto"/>
        <w:ind w:left="-567" w:firstLine="567"/>
        <w:jc w:val="both"/>
        <w:rPr>
          <w:rFonts w:ascii="PT Astra Serif" w:hAnsi="PT Astra Serif"/>
          <w:spacing w:val="10"/>
          <w:sz w:val="16"/>
          <w:szCs w:val="16"/>
        </w:rPr>
      </w:pPr>
      <w:r w:rsidRPr="00F53D81">
        <w:rPr>
          <w:rFonts w:ascii="PT Astra Serif" w:hAnsi="PT Astra Serif"/>
          <w:color w:val="000000"/>
          <w:spacing w:val="10"/>
          <w:sz w:val="16"/>
          <w:szCs w:val="16"/>
        </w:rPr>
        <w:t xml:space="preserve">1.1. </w:t>
      </w:r>
      <w:r w:rsidRPr="00F53D81">
        <w:rPr>
          <w:rFonts w:ascii="PT Astra Serif" w:hAnsi="PT Astra Serif"/>
          <w:spacing w:val="10"/>
          <w:sz w:val="16"/>
          <w:szCs w:val="16"/>
        </w:rPr>
        <w:t>Межведомственная комиссия по координации деятельности культурно - образовательных центров в Целинном муниципальном округе (далее Комиссия) образована для координации взаимодействия Администрации Целинного муниципального округа с территориальными органами федеральных органов исполнительной власти, органами государственной власти Курганской области, общественными объединениями и иными заинтересованными  организациями.</w:t>
      </w:r>
    </w:p>
    <w:p w:rsidR="0056540A" w:rsidRPr="00F53D81" w:rsidRDefault="0056540A" w:rsidP="00A547C9">
      <w:pPr>
        <w:tabs>
          <w:tab w:val="left" w:pos="950"/>
          <w:tab w:val="left" w:pos="9498"/>
        </w:tabs>
        <w:autoSpaceDE w:val="0"/>
        <w:autoSpaceDN w:val="0"/>
        <w:adjustRightInd w:val="0"/>
        <w:spacing w:after="0" w:line="240" w:lineRule="auto"/>
        <w:ind w:left="-567" w:firstLine="567"/>
        <w:jc w:val="both"/>
        <w:rPr>
          <w:rFonts w:ascii="PT Astra Serif" w:hAnsi="PT Astra Serif"/>
          <w:spacing w:val="10"/>
          <w:sz w:val="16"/>
          <w:szCs w:val="16"/>
        </w:rPr>
      </w:pPr>
      <w:r w:rsidRPr="00F53D81">
        <w:rPr>
          <w:rFonts w:ascii="PT Astra Serif" w:hAnsi="PT Astra Serif"/>
          <w:color w:val="000000"/>
          <w:spacing w:val="10"/>
          <w:sz w:val="16"/>
          <w:szCs w:val="16"/>
        </w:rPr>
        <w:t xml:space="preserve">1.2. </w:t>
      </w:r>
      <w:r w:rsidRPr="00F53D81">
        <w:rPr>
          <w:rFonts w:ascii="PT Astra Serif" w:hAnsi="PT Astra Serif"/>
          <w:spacing w:val="10"/>
          <w:sz w:val="16"/>
          <w:szCs w:val="16"/>
        </w:rPr>
        <w:t>Комиссия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Курганской области, постановлениями и распоряжениями Губернатора Курганской области, постановлениями и распоряжениями Правительства Курганской области, муниципальными правовыми актами  Целинного  муниципального округа, настоящим Положением.</w:t>
      </w:r>
    </w:p>
    <w:p w:rsidR="0056540A" w:rsidRPr="00F53D81" w:rsidRDefault="0056540A" w:rsidP="00A547C9">
      <w:pPr>
        <w:tabs>
          <w:tab w:val="left" w:pos="950"/>
          <w:tab w:val="left" w:pos="9498"/>
        </w:tabs>
        <w:autoSpaceDE w:val="0"/>
        <w:autoSpaceDN w:val="0"/>
        <w:adjustRightInd w:val="0"/>
        <w:spacing w:after="0" w:line="240" w:lineRule="auto"/>
        <w:ind w:left="-567" w:firstLine="567"/>
        <w:jc w:val="center"/>
        <w:rPr>
          <w:rFonts w:ascii="PT Astra Serif" w:hAnsi="PT Astra Serif"/>
          <w:bCs/>
          <w:sz w:val="16"/>
          <w:szCs w:val="16"/>
        </w:rPr>
      </w:pPr>
    </w:p>
    <w:p w:rsidR="0056540A" w:rsidRPr="00F53D81" w:rsidRDefault="0056540A" w:rsidP="00A547C9">
      <w:pPr>
        <w:tabs>
          <w:tab w:val="left" w:pos="950"/>
          <w:tab w:val="left" w:pos="9498"/>
        </w:tabs>
        <w:autoSpaceDE w:val="0"/>
        <w:autoSpaceDN w:val="0"/>
        <w:adjustRightInd w:val="0"/>
        <w:spacing w:after="0" w:line="240" w:lineRule="auto"/>
        <w:ind w:left="-567" w:firstLine="567"/>
        <w:jc w:val="center"/>
        <w:rPr>
          <w:rFonts w:ascii="PT Astra Serif" w:hAnsi="PT Astra Serif"/>
          <w:bCs/>
          <w:sz w:val="16"/>
          <w:szCs w:val="16"/>
        </w:rPr>
      </w:pPr>
      <w:r w:rsidRPr="00F53D81">
        <w:rPr>
          <w:rFonts w:ascii="PT Astra Serif" w:hAnsi="PT Astra Serif"/>
          <w:bCs/>
          <w:sz w:val="16"/>
          <w:szCs w:val="16"/>
        </w:rPr>
        <w:lastRenderedPageBreak/>
        <w:t xml:space="preserve">Раздел </w:t>
      </w:r>
      <w:r w:rsidRPr="00F53D81">
        <w:rPr>
          <w:rFonts w:ascii="PT Astra Serif" w:hAnsi="PT Astra Serif"/>
          <w:bCs/>
          <w:sz w:val="16"/>
          <w:szCs w:val="16"/>
          <w:lang w:val="en-US"/>
        </w:rPr>
        <w:t>II</w:t>
      </w:r>
      <w:r w:rsidRPr="00F53D81">
        <w:rPr>
          <w:rFonts w:ascii="PT Astra Serif" w:hAnsi="PT Astra Serif"/>
          <w:bCs/>
          <w:sz w:val="16"/>
          <w:szCs w:val="16"/>
        </w:rPr>
        <w:t>. Задачи комиссии</w:t>
      </w:r>
    </w:p>
    <w:p w:rsidR="0056540A" w:rsidRPr="00F53D81" w:rsidRDefault="0056540A" w:rsidP="00A547C9">
      <w:pPr>
        <w:tabs>
          <w:tab w:val="left" w:pos="945"/>
        </w:tabs>
        <w:autoSpaceDE w:val="0"/>
        <w:autoSpaceDN w:val="0"/>
        <w:adjustRightInd w:val="0"/>
        <w:spacing w:after="0" w:line="240" w:lineRule="auto"/>
        <w:ind w:left="-567" w:right="50" w:firstLine="567"/>
        <w:jc w:val="both"/>
        <w:rPr>
          <w:rFonts w:ascii="PT Astra Serif" w:hAnsi="PT Astra Serif"/>
          <w:spacing w:val="10"/>
          <w:sz w:val="16"/>
          <w:szCs w:val="16"/>
        </w:rPr>
      </w:pPr>
      <w:r w:rsidRPr="00F53D81">
        <w:rPr>
          <w:rFonts w:ascii="PT Astra Serif" w:hAnsi="PT Astra Serif"/>
          <w:color w:val="000000"/>
          <w:spacing w:val="10"/>
          <w:sz w:val="16"/>
          <w:szCs w:val="16"/>
        </w:rPr>
        <w:t xml:space="preserve">2.1. </w:t>
      </w:r>
      <w:r w:rsidRPr="00F53D81">
        <w:rPr>
          <w:rFonts w:ascii="PT Astra Serif" w:hAnsi="PT Astra Serif"/>
          <w:spacing w:val="10"/>
          <w:sz w:val="16"/>
          <w:szCs w:val="16"/>
        </w:rPr>
        <w:t>Разработка предложений по определению приоритетных направлений деятельности культурно-образовательных центров в Целинном муниципальном округе и оценка их эффективности.</w:t>
      </w:r>
    </w:p>
    <w:p w:rsidR="0056540A" w:rsidRPr="00F53D81" w:rsidRDefault="0056540A" w:rsidP="00885E59">
      <w:pPr>
        <w:tabs>
          <w:tab w:val="left" w:pos="567"/>
        </w:tabs>
        <w:autoSpaceDE w:val="0"/>
        <w:autoSpaceDN w:val="0"/>
        <w:adjustRightInd w:val="0"/>
        <w:spacing w:after="0" w:line="240" w:lineRule="auto"/>
        <w:ind w:left="-567" w:right="50" w:firstLine="567"/>
        <w:jc w:val="both"/>
        <w:rPr>
          <w:rFonts w:ascii="PT Astra Serif" w:hAnsi="PT Astra Serif"/>
          <w:spacing w:val="10"/>
          <w:sz w:val="16"/>
          <w:szCs w:val="16"/>
        </w:rPr>
      </w:pPr>
      <w:r w:rsidRPr="00F53D81">
        <w:rPr>
          <w:rFonts w:ascii="PT Astra Serif" w:hAnsi="PT Astra Serif"/>
          <w:color w:val="000000"/>
          <w:spacing w:val="10"/>
          <w:sz w:val="16"/>
          <w:szCs w:val="16"/>
        </w:rPr>
        <w:t>2.2.</w:t>
      </w:r>
      <w:r w:rsidRPr="00F53D81">
        <w:rPr>
          <w:rFonts w:ascii="PT Astra Serif" w:hAnsi="PT Astra Serif"/>
          <w:color w:val="000000"/>
          <w:spacing w:val="10"/>
          <w:sz w:val="16"/>
          <w:szCs w:val="16"/>
        </w:rPr>
        <w:tab/>
      </w:r>
      <w:r w:rsidRPr="00F53D81">
        <w:rPr>
          <w:rFonts w:ascii="PT Astra Serif" w:hAnsi="PT Astra Serif"/>
          <w:spacing w:val="10"/>
          <w:sz w:val="16"/>
          <w:szCs w:val="16"/>
        </w:rPr>
        <w:t>Определение комплекса мер, направленных на улучшение деятельности культурно - образовательных центров в Целинном муниципальном округе и положения уязвимых слоёв населения на территории Целинного муниципального округа.</w:t>
      </w:r>
    </w:p>
    <w:p w:rsidR="0056540A" w:rsidRPr="00F53D81" w:rsidRDefault="0056540A" w:rsidP="00885E59">
      <w:pPr>
        <w:tabs>
          <w:tab w:val="left" w:pos="567"/>
        </w:tabs>
        <w:autoSpaceDE w:val="0"/>
        <w:autoSpaceDN w:val="0"/>
        <w:adjustRightInd w:val="0"/>
        <w:spacing w:after="0" w:line="240" w:lineRule="auto"/>
        <w:ind w:left="-567" w:right="50" w:firstLine="567"/>
        <w:jc w:val="both"/>
        <w:rPr>
          <w:rFonts w:ascii="PT Astra Serif" w:hAnsi="PT Astra Serif"/>
          <w:spacing w:val="10"/>
          <w:sz w:val="16"/>
          <w:szCs w:val="16"/>
        </w:rPr>
      </w:pPr>
      <w:r w:rsidRPr="00F53D81">
        <w:rPr>
          <w:rFonts w:ascii="PT Astra Serif" w:hAnsi="PT Astra Serif"/>
          <w:color w:val="000000"/>
          <w:spacing w:val="10"/>
          <w:sz w:val="16"/>
          <w:szCs w:val="16"/>
        </w:rPr>
        <w:t>2.3.</w:t>
      </w:r>
      <w:r w:rsidRPr="00F53D81">
        <w:rPr>
          <w:rFonts w:ascii="PT Astra Serif" w:hAnsi="PT Astra Serif"/>
          <w:color w:val="000000"/>
          <w:spacing w:val="10"/>
          <w:sz w:val="16"/>
          <w:szCs w:val="16"/>
        </w:rPr>
        <w:tab/>
      </w:r>
      <w:r w:rsidRPr="00F53D81">
        <w:rPr>
          <w:rFonts w:ascii="PT Astra Serif" w:hAnsi="PT Astra Serif"/>
          <w:spacing w:val="10"/>
          <w:sz w:val="16"/>
          <w:szCs w:val="16"/>
        </w:rPr>
        <w:t>Участие в установленном порядке в разработке муниципальных программ Целинного муниципального округа, нормативных правовых актов по вопросам деятельности культурно - образовательных центров в Целинном муниципальном округе и положения различных групп населения в Целинном муниципальном округе.</w:t>
      </w:r>
    </w:p>
    <w:p w:rsidR="0056540A" w:rsidRPr="00F53D81" w:rsidRDefault="0056540A" w:rsidP="00885E59">
      <w:pPr>
        <w:tabs>
          <w:tab w:val="left" w:pos="567"/>
        </w:tabs>
        <w:autoSpaceDE w:val="0"/>
        <w:autoSpaceDN w:val="0"/>
        <w:adjustRightInd w:val="0"/>
        <w:spacing w:after="0" w:line="240" w:lineRule="auto"/>
        <w:ind w:left="-567" w:right="51" w:firstLine="567"/>
        <w:jc w:val="center"/>
        <w:rPr>
          <w:rFonts w:ascii="PT Astra Serif" w:hAnsi="PT Astra Serif"/>
          <w:bCs/>
          <w:sz w:val="16"/>
          <w:szCs w:val="16"/>
        </w:rPr>
      </w:pPr>
    </w:p>
    <w:p w:rsidR="0056540A" w:rsidRPr="00F53D81" w:rsidRDefault="0056540A" w:rsidP="00885E59">
      <w:pPr>
        <w:tabs>
          <w:tab w:val="left" w:pos="567"/>
        </w:tabs>
        <w:autoSpaceDE w:val="0"/>
        <w:autoSpaceDN w:val="0"/>
        <w:adjustRightInd w:val="0"/>
        <w:spacing w:after="0" w:line="240" w:lineRule="auto"/>
        <w:ind w:left="-567" w:right="51" w:firstLine="567"/>
        <w:jc w:val="center"/>
        <w:rPr>
          <w:rFonts w:ascii="PT Astra Serif" w:hAnsi="PT Astra Serif"/>
          <w:bCs/>
          <w:sz w:val="16"/>
          <w:szCs w:val="16"/>
        </w:rPr>
      </w:pPr>
      <w:r w:rsidRPr="00F53D81">
        <w:rPr>
          <w:rFonts w:ascii="PT Astra Serif" w:hAnsi="PT Astra Serif"/>
          <w:bCs/>
          <w:sz w:val="16"/>
          <w:szCs w:val="16"/>
        </w:rPr>
        <w:t>Раздел III. Функции комиссии</w:t>
      </w:r>
    </w:p>
    <w:p w:rsidR="0056540A" w:rsidRPr="00F53D81" w:rsidRDefault="0056540A" w:rsidP="00885E59">
      <w:pPr>
        <w:tabs>
          <w:tab w:val="left" w:pos="567"/>
        </w:tabs>
        <w:autoSpaceDE w:val="0"/>
        <w:autoSpaceDN w:val="0"/>
        <w:adjustRightInd w:val="0"/>
        <w:spacing w:after="0" w:line="240" w:lineRule="auto"/>
        <w:ind w:left="-567" w:right="51" w:firstLine="567"/>
        <w:jc w:val="both"/>
        <w:rPr>
          <w:rFonts w:ascii="PT Astra Serif" w:hAnsi="PT Astra Serif"/>
          <w:spacing w:val="10"/>
          <w:sz w:val="16"/>
          <w:szCs w:val="16"/>
        </w:rPr>
      </w:pPr>
      <w:r w:rsidRPr="00F53D81">
        <w:rPr>
          <w:rFonts w:ascii="PT Astra Serif" w:hAnsi="PT Astra Serif"/>
          <w:color w:val="000000"/>
          <w:spacing w:val="10"/>
          <w:sz w:val="16"/>
          <w:szCs w:val="16"/>
        </w:rPr>
        <w:t>3.1.</w:t>
      </w:r>
      <w:r w:rsidRPr="00F53D81">
        <w:rPr>
          <w:rFonts w:ascii="PT Astra Serif" w:hAnsi="PT Astra Serif"/>
          <w:color w:val="000000"/>
          <w:spacing w:val="10"/>
          <w:sz w:val="16"/>
          <w:szCs w:val="16"/>
        </w:rPr>
        <w:tab/>
      </w:r>
      <w:r w:rsidRPr="00F53D81">
        <w:rPr>
          <w:rFonts w:ascii="PT Astra Serif" w:hAnsi="PT Astra Serif"/>
          <w:spacing w:val="10"/>
          <w:sz w:val="16"/>
          <w:szCs w:val="16"/>
        </w:rPr>
        <w:t>Осуществляет анализ текущей ситуации на территории Целинного  муниципального округа деятельности культурно-образовательных центров в Целинном муниципальном округе и состояния социального положения уязвимых слоёв населения.</w:t>
      </w:r>
    </w:p>
    <w:p w:rsidR="0056540A" w:rsidRPr="00F53D81" w:rsidRDefault="0056540A" w:rsidP="00885E59">
      <w:pPr>
        <w:tabs>
          <w:tab w:val="left" w:pos="567"/>
        </w:tabs>
        <w:autoSpaceDE w:val="0"/>
        <w:autoSpaceDN w:val="0"/>
        <w:adjustRightInd w:val="0"/>
        <w:spacing w:after="0" w:line="240" w:lineRule="auto"/>
        <w:ind w:left="-567" w:right="50" w:firstLine="567"/>
        <w:jc w:val="both"/>
        <w:rPr>
          <w:rFonts w:ascii="PT Astra Serif" w:hAnsi="PT Astra Serif"/>
          <w:spacing w:val="10"/>
          <w:sz w:val="16"/>
          <w:szCs w:val="16"/>
        </w:rPr>
      </w:pPr>
      <w:r w:rsidRPr="00F53D81">
        <w:rPr>
          <w:rFonts w:ascii="PT Astra Serif" w:hAnsi="PT Astra Serif"/>
          <w:color w:val="000000"/>
          <w:spacing w:val="10"/>
          <w:sz w:val="16"/>
          <w:szCs w:val="16"/>
        </w:rPr>
        <w:t>3.2.</w:t>
      </w:r>
      <w:r w:rsidRPr="00F53D81">
        <w:rPr>
          <w:rFonts w:ascii="PT Astra Serif" w:hAnsi="PT Astra Serif"/>
          <w:color w:val="000000"/>
          <w:spacing w:val="10"/>
          <w:sz w:val="16"/>
          <w:szCs w:val="16"/>
        </w:rPr>
        <w:tab/>
      </w:r>
      <w:r w:rsidRPr="00F53D81">
        <w:rPr>
          <w:rFonts w:ascii="PT Astra Serif" w:hAnsi="PT Astra Serif"/>
          <w:spacing w:val="10"/>
          <w:sz w:val="16"/>
          <w:szCs w:val="16"/>
        </w:rPr>
        <w:t>Разрабатывает меры по реализации государственной политики и решения актуальных проблем, направленных на улучшение деятельности культурно-образовательных центров в Целинном муниципальном округе.</w:t>
      </w:r>
    </w:p>
    <w:p w:rsidR="0056540A" w:rsidRPr="00F53D81" w:rsidRDefault="0056540A" w:rsidP="00885E59">
      <w:pPr>
        <w:tabs>
          <w:tab w:val="left" w:pos="567"/>
        </w:tabs>
        <w:autoSpaceDE w:val="0"/>
        <w:autoSpaceDN w:val="0"/>
        <w:adjustRightInd w:val="0"/>
        <w:spacing w:after="0" w:line="240" w:lineRule="auto"/>
        <w:ind w:left="-567" w:right="50" w:firstLine="567"/>
        <w:jc w:val="both"/>
        <w:rPr>
          <w:rFonts w:ascii="PT Astra Serif" w:hAnsi="PT Astra Serif"/>
          <w:spacing w:val="10"/>
          <w:sz w:val="16"/>
          <w:szCs w:val="16"/>
        </w:rPr>
      </w:pPr>
      <w:r w:rsidRPr="00F53D81">
        <w:rPr>
          <w:rFonts w:ascii="PT Astra Serif" w:hAnsi="PT Astra Serif"/>
          <w:color w:val="000000"/>
          <w:spacing w:val="10"/>
          <w:sz w:val="16"/>
          <w:szCs w:val="16"/>
        </w:rPr>
        <w:t>3.3.</w:t>
      </w:r>
      <w:r w:rsidRPr="00F53D81">
        <w:rPr>
          <w:rFonts w:ascii="PT Astra Serif" w:hAnsi="PT Astra Serif"/>
          <w:color w:val="000000"/>
          <w:spacing w:val="10"/>
          <w:sz w:val="16"/>
          <w:szCs w:val="16"/>
        </w:rPr>
        <w:tab/>
      </w:r>
      <w:r w:rsidRPr="00F53D81">
        <w:rPr>
          <w:rFonts w:ascii="PT Astra Serif" w:hAnsi="PT Astra Serif"/>
          <w:spacing w:val="10"/>
          <w:sz w:val="16"/>
          <w:szCs w:val="16"/>
        </w:rPr>
        <w:t>Обеспечивает мониторинг эффективности принятых программных мероприятий по данному направлению деятельности.</w:t>
      </w:r>
    </w:p>
    <w:p w:rsidR="0056540A" w:rsidRPr="00F53D81" w:rsidRDefault="0056540A" w:rsidP="00885E59">
      <w:pPr>
        <w:tabs>
          <w:tab w:val="left" w:pos="567"/>
        </w:tabs>
        <w:autoSpaceDE w:val="0"/>
        <w:autoSpaceDN w:val="0"/>
        <w:adjustRightInd w:val="0"/>
        <w:spacing w:after="0" w:line="240" w:lineRule="auto"/>
        <w:ind w:left="-567" w:right="20" w:firstLine="567"/>
        <w:jc w:val="both"/>
        <w:rPr>
          <w:rFonts w:ascii="PT Astra Serif" w:hAnsi="PT Astra Serif"/>
          <w:spacing w:val="10"/>
          <w:sz w:val="16"/>
          <w:szCs w:val="16"/>
        </w:rPr>
      </w:pPr>
      <w:r w:rsidRPr="00F53D81">
        <w:rPr>
          <w:rFonts w:ascii="PT Astra Serif" w:hAnsi="PT Astra Serif"/>
          <w:color w:val="000000"/>
          <w:spacing w:val="10"/>
          <w:sz w:val="16"/>
          <w:szCs w:val="16"/>
        </w:rPr>
        <w:t>3.4.</w:t>
      </w:r>
      <w:r w:rsidRPr="00F53D81">
        <w:rPr>
          <w:rFonts w:ascii="PT Astra Serif" w:hAnsi="PT Astra Serif"/>
          <w:color w:val="000000"/>
          <w:spacing w:val="10"/>
          <w:sz w:val="16"/>
          <w:szCs w:val="16"/>
        </w:rPr>
        <w:tab/>
      </w:r>
      <w:r w:rsidRPr="00F53D81">
        <w:rPr>
          <w:rFonts w:ascii="PT Astra Serif" w:hAnsi="PT Astra Serif"/>
          <w:spacing w:val="10"/>
          <w:sz w:val="16"/>
          <w:szCs w:val="16"/>
        </w:rPr>
        <w:t>Вносит предложения в установленном порядке Главе Целинного муниципального округа по осуществлению деятельности культурно-образовательных центров в Целинном муниципальном округе и улучшения положения различных групп общества.</w:t>
      </w:r>
    </w:p>
    <w:p w:rsidR="0056540A" w:rsidRPr="00F53D81" w:rsidRDefault="0056540A" w:rsidP="00885E59">
      <w:pPr>
        <w:tabs>
          <w:tab w:val="left" w:pos="567"/>
          <w:tab w:val="left" w:pos="1081"/>
        </w:tabs>
        <w:autoSpaceDE w:val="0"/>
        <w:autoSpaceDN w:val="0"/>
        <w:adjustRightInd w:val="0"/>
        <w:spacing w:after="0" w:line="240" w:lineRule="auto"/>
        <w:ind w:left="-567" w:right="20" w:firstLine="567"/>
        <w:jc w:val="both"/>
        <w:rPr>
          <w:rFonts w:ascii="PT Astra Serif" w:hAnsi="PT Astra Serif"/>
          <w:spacing w:val="10"/>
          <w:sz w:val="16"/>
          <w:szCs w:val="16"/>
        </w:rPr>
      </w:pPr>
      <w:r w:rsidRPr="00F53D81">
        <w:rPr>
          <w:rFonts w:ascii="PT Astra Serif" w:hAnsi="PT Astra Serif"/>
          <w:color w:val="000000"/>
          <w:spacing w:val="10"/>
          <w:sz w:val="16"/>
          <w:szCs w:val="16"/>
        </w:rPr>
        <w:t>3.5.</w:t>
      </w:r>
      <w:r w:rsidRPr="00F53D81">
        <w:rPr>
          <w:rFonts w:ascii="PT Astra Serif" w:hAnsi="PT Astra Serif"/>
          <w:color w:val="000000"/>
          <w:spacing w:val="10"/>
          <w:sz w:val="16"/>
          <w:szCs w:val="16"/>
        </w:rPr>
        <w:tab/>
      </w:r>
      <w:r w:rsidRPr="00F53D81">
        <w:rPr>
          <w:rFonts w:ascii="PT Astra Serif" w:hAnsi="PT Astra Serif"/>
          <w:spacing w:val="10"/>
          <w:sz w:val="16"/>
          <w:szCs w:val="16"/>
        </w:rPr>
        <w:t xml:space="preserve">Координирует деятельность различных служб, ведомств на территории Целинного муниципального округа в ходе реализации действующих программ и принимаемых комиссией решений, в том числе деятельность социальных педагогов культурно – образовательных центров. </w:t>
      </w:r>
    </w:p>
    <w:p w:rsidR="0056540A" w:rsidRPr="00F53D81" w:rsidRDefault="0056540A" w:rsidP="00A547C9">
      <w:pPr>
        <w:autoSpaceDE w:val="0"/>
        <w:autoSpaceDN w:val="0"/>
        <w:adjustRightInd w:val="0"/>
        <w:spacing w:after="0" w:line="240" w:lineRule="auto"/>
        <w:ind w:left="-567" w:firstLine="567"/>
        <w:jc w:val="center"/>
        <w:rPr>
          <w:rFonts w:ascii="PT Astra Serif" w:hAnsi="PT Astra Serif"/>
          <w:bCs/>
          <w:sz w:val="16"/>
          <w:szCs w:val="16"/>
        </w:rPr>
      </w:pPr>
    </w:p>
    <w:p w:rsidR="0056540A" w:rsidRPr="00F53D81" w:rsidRDefault="0056540A" w:rsidP="00A547C9">
      <w:pPr>
        <w:autoSpaceDE w:val="0"/>
        <w:autoSpaceDN w:val="0"/>
        <w:adjustRightInd w:val="0"/>
        <w:spacing w:after="0" w:line="240" w:lineRule="auto"/>
        <w:ind w:left="-567" w:firstLine="567"/>
        <w:jc w:val="center"/>
        <w:rPr>
          <w:rFonts w:ascii="PT Astra Serif" w:hAnsi="PT Astra Serif"/>
          <w:bCs/>
          <w:sz w:val="16"/>
          <w:szCs w:val="16"/>
        </w:rPr>
      </w:pPr>
      <w:r w:rsidRPr="00F53D81">
        <w:rPr>
          <w:rFonts w:ascii="PT Astra Serif" w:hAnsi="PT Astra Serif"/>
          <w:bCs/>
          <w:sz w:val="16"/>
          <w:szCs w:val="16"/>
        </w:rPr>
        <w:t>Раздел IV. Права комиссии</w:t>
      </w:r>
    </w:p>
    <w:p w:rsidR="0056540A" w:rsidRPr="00F53D81" w:rsidRDefault="0056540A" w:rsidP="00A547C9">
      <w:pPr>
        <w:autoSpaceDE w:val="0"/>
        <w:autoSpaceDN w:val="0"/>
        <w:adjustRightInd w:val="0"/>
        <w:spacing w:after="0" w:line="240" w:lineRule="auto"/>
        <w:ind w:left="-567" w:firstLine="567"/>
        <w:rPr>
          <w:rFonts w:ascii="PT Astra Serif" w:hAnsi="PT Astra Serif"/>
          <w:bCs/>
          <w:sz w:val="16"/>
          <w:szCs w:val="16"/>
        </w:rPr>
      </w:pPr>
      <w:r w:rsidRPr="00F53D81">
        <w:rPr>
          <w:rFonts w:ascii="PT Astra Serif" w:hAnsi="PT Astra Serif"/>
          <w:bCs/>
          <w:sz w:val="16"/>
          <w:szCs w:val="16"/>
        </w:rPr>
        <w:t>4.1. Комиссия имеет право:</w:t>
      </w:r>
    </w:p>
    <w:p w:rsidR="0056540A" w:rsidRPr="00F53D81" w:rsidRDefault="0056540A" w:rsidP="00A547C9">
      <w:pPr>
        <w:tabs>
          <w:tab w:val="left" w:pos="1076"/>
        </w:tabs>
        <w:autoSpaceDE w:val="0"/>
        <w:autoSpaceDN w:val="0"/>
        <w:adjustRightInd w:val="0"/>
        <w:spacing w:after="0" w:line="240" w:lineRule="auto"/>
        <w:ind w:left="-567" w:firstLine="567"/>
        <w:jc w:val="both"/>
        <w:rPr>
          <w:rFonts w:ascii="PT Astra Serif" w:hAnsi="PT Astra Serif"/>
          <w:spacing w:val="10"/>
          <w:sz w:val="16"/>
          <w:szCs w:val="16"/>
        </w:rPr>
      </w:pPr>
      <w:r w:rsidRPr="00F53D81">
        <w:rPr>
          <w:rFonts w:ascii="PT Astra Serif" w:hAnsi="PT Astra Serif"/>
          <w:color w:val="000000"/>
          <w:spacing w:val="10"/>
          <w:sz w:val="16"/>
          <w:szCs w:val="16"/>
        </w:rPr>
        <w:t xml:space="preserve">4.1.1. </w:t>
      </w:r>
      <w:r w:rsidRPr="00F53D81">
        <w:rPr>
          <w:rFonts w:ascii="PT Astra Serif" w:hAnsi="PT Astra Serif"/>
          <w:spacing w:val="10"/>
          <w:sz w:val="16"/>
          <w:szCs w:val="16"/>
        </w:rPr>
        <w:t>Запрашивать в установленном порядке необходимые для её деятельности документы и информацию у территориальных органов федеральной исполнительной власти, органов государственной власти Курганской области, общественных объединений и иных организаций.</w:t>
      </w:r>
    </w:p>
    <w:p w:rsidR="0056540A" w:rsidRPr="00F53D81" w:rsidRDefault="0056540A" w:rsidP="00A547C9">
      <w:pPr>
        <w:tabs>
          <w:tab w:val="left" w:pos="1072"/>
        </w:tabs>
        <w:autoSpaceDE w:val="0"/>
        <w:autoSpaceDN w:val="0"/>
        <w:adjustRightInd w:val="0"/>
        <w:spacing w:after="0" w:line="240" w:lineRule="auto"/>
        <w:ind w:left="-567" w:right="20" w:firstLine="567"/>
        <w:jc w:val="both"/>
        <w:rPr>
          <w:rFonts w:ascii="PT Astra Serif" w:hAnsi="PT Astra Serif"/>
          <w:spacing w:val="10"/>
          <w:sz w:val="16"/>
          <w:szCs w:val="16"/>
        </w:rPr>
      </w:pPr>
      <w:r w:rsidRPr="00F53D81">
        <w:rPr>
          <w:rFonts w:ascii="PT Astra Serif" w:hAnsi="PT Astra Serif"/>
          <w:color w:val="000000"/>
          <w:spacing w:val="10"/>
          <w:sz w:val="16"/>
          <w:szCs w:val="16"/>
        </w:rPr>
        <w:t xml:space="preserve">4.1.2. </w:t>
      </w:r>
      <w:r w:rsidRPr="00F53D81">
        <w:rPr>
          <w:rFonts w:ascii="PT Astra Serif" w:hAnsi="PT Astra Serif"/>
          <w:spacing w:val="10"/>
          <w:sz w:val="16"/>
          <w:szCs w:val="16"/>
        </w:rPr>
        <w:t>Заслушивать на своих заседаниях соответствующих должностных лиц по вопросам, отнесённым к компетенции комиссии.</w:t>
      </w:r>
    </w:p>
    <w:p w:rsidR="0056540A" w:rsidRPr="00F53D81" w:rsidRDefault="0056540A" w:rsidP="00885E59">
      <w:pPr>
        <w:tabs>
          <w:tab w:val="left" w:pos="567"/>
        </w:tabs>
        <w:autoSpaceDE w:val="0"/>
        <w:autoSpaceDN w:val="0"/>
        <w:adjustRightInd w:val="0"/>
        <w:spacing w:after="0" w:line="240" w:lineRule="auto"/>
        <w:ind w:left="-567" w:right="20" w:firstLine="567"/>
        <w:jc w:val="both"/>
        <w:rPr>
          <w:rFonts w:ascii="PT Astra Serif" w:hAnsi="PT Astra Serif"/>
          <w:spacing w:val="10"/>
          <w:sz w:val="16"/>
          <w:szCs w:val="16"/>
        </w:rPr>
      </w:pPr>
      <w:r w:rsidRPr="00F53D81">
        <w:rPr>
          <w:rFonts w:ascii="PT Astra Serif" w:hAnsi="PT Astra Serif"/>
          <w:color w:val="000000"/>
          <w:spacing w:val="10"/>
          <w:sz w:val="16"/>
          <w:szCs w:val="16"/>
        </w:rPr>
        <w:t>4.1.3.</w:t>
      </w:r>
      <w:r w:rsidRPr="00F53D81">
        <w:rPr>
          <w:rFonts w:ascii="PT Astra Serif" w:hAnsi="PT Astra Serif"/>
          <w:color w:val="000000"/>
          <w:spacing w:val="10"/>
          <w:sz w:val="16"/>
          <w:szCs w:val="16"/>
        </w:rPr>
        <w:tab/>
        <w:t xml:space="preserve"> </w:t>
      </w:r>
      <w:r w:rsidRPr="00F53D81">
        <w:rPr>
          <w:rFonts w:ascii="PT Astra Serif" w:hAnsi="PT Astra Serif"/>
          <w:spacing w:val="10"/>
          <w:sz w:val="16"/>
          <w:szCs w:val="16"/>
        </w:rPr>
        <w:t>Рассматривать инициативы и предложения различных структур и ведомств по осуществлению деятельности культурно-образовательных центров в Целинном муниципальном округе и социальной защиты различных групп населения. Заслушивать отчеты о деятельности руководителей культурно -  образовательных центров.</w:t>
      </w:r>
    </w:p>
    <w:p w:rsidR="0056540A" w:rsidRPr="00F53D81" w:rsidRDefault="0056540A" w:rsidP="00885E59">
      <w:pPr>
        <w:tabs>
          <w:tab w:val="left" w:pos="567"/>
        </w:tabs>
        <w:autoSpaceDE w:val="0"/>
        <w:autoSpaceDN w:val="0"/>
        <w:adjustRightInd w:val="0"/>
        <w:spacing w:after="0" w:line="240" w:lineRule="auto"/>
        <w:ind w:left="-567" w:firstLine="567"/>
        <w:jc w:val="center"/>
        <w:rPr>
          <w:rFonts w:ascii="PT Astra Serif" w:hAnsi="PT Astra Serif"/>
          <w:bCs/>
          <w:sz w:val="16"/>
          <w:szCs w:val="16"/>
        </w:rPr>
      </w:pPr>
    </w:p>
    <w:p w:rsidR="0056540A" w:rsidRPr="00F53D81" w:rsidRDefault="0056540A" w:rsidP="00885E59">
      <w:pPr>
        <w:tabs>
          <w:tab w:val="left" w:pos="567"/>
        </w:tabs>
        <w:autoSpaceDE w:val="0"/>
        <w:autoSpaceDN w:val="0"/>
        <w:adjustRightInd w:val="0"/>
        <w:spacing w:after="0" w:line="240" w:lineRule="auto"/>
        <w:ind w:left="-567" w:firstLine="567"/>
        <w:jc w:val="center"/>
        <w:rPr>
          <w:rFonts w:ascii="PT Astra Serif" w:hAnsi="PT Astra Serif"/>
          <w:bCs/>
          <w:sz w:val="16"/>
          <w:szCs w:val="16"/>
        </w:rPr>
      </w:pPr>
      <w:r w:rsidRPr="00F53D81">
        <w:rPr>
          <w:rFonts w:ascii="PT Astra Serif" w:hAnsi="PT Astra Serif"/>
          <w:bCs/>
          <w:sz w:val="16"/>
          <w:szCs w:val="16"/>
        </w:rPr>
        <w:t>Раздел V. Порядок работы</w:t>
      </w:r>
    </w:p>
    <w:p w:rsidR="0056540A" w:rsidRPr="00F53D81" w:rsidRDefault="0056540A" w:rsidP="00885E59">
      <w:pPr>
        <w:tabs>
          <w:tab w:val="left" w:pos="567"/>
        </w:tabs>
        <w:spacing w:after="0" w:line="240" w:lineRule="auto"/>
        <w:ind w:left="-567" w:firstLine="567"/>
        <w:jc w:val="both"/>
        <w:rPr>
          <w:rFonts w:ascii="PT Astra Serif" w:hAnsi="PT Astra Serif"/>
          <w:sz w:val="16"/>
          <w:szCs w:val="16"/>
        </w:rPr>
      </w:pPr>
      <w:r w:rsidRPr="00F53D81">
        <w:rPr>
          <w:rFonts w:ascii="PT Astra Serif" w:hAnsi="PT Astra Serif"/>
          <w:color w:val="000000"/>
          <w:spacing w:val="10"/>
          <w:sz w:val="16"/>
          <w:szCs w:val="16"/>
        </w:rPr>
        <w:t xml:space="preserve">5.1.В состав комиссии входят председатель комиссии, заместитель председателя, секретарь. Комиссию ведет председатель комиссии. </w:t>
      </w:r>
      <w:r w:rsidRPr="00F53D81">
        <w:rPr>
          <w:rFonts w:ascii="PT Astra Serif" w:hAnsi="PT Astra Serif"/>
          <w:sz w:val="16"/>
          <w:szCs w:val="16"/>
        </w:rPr>
        <w:t xml:space="preserve">Повестка заседания межведомственной комиссии формируется председателем  либо заместителем председателя межведомственной комиссии с учетом предложений членов межведомственной комиссии, а так же с учетом предложений администрации Целинного муниципального округа. </w:t>
      </w:r>
    </w:p>
    <w:p w:rsidR="0056540A" w:rsidRPr="00F53D81" w:rsidRDefault="0056540A" w:rsidP="00885E59">
      <w:pPr>
        <w:tabs>
          <w:tab w:val="left" w:pos="567"/>
        </w:tabs>
        <w:spacing w:after="0" w:line="240" w:lineRule="auto"/>
        <w:ind w:left="-567" w:firstLine="567"/>
        <w:jc w:val="both"/>
        <w:rPr>
          <w:rFonts w:ascii="PT Astra Serif" w:hAnsi="PT Astra Serif"/>
          <w:sz w:val="16"/>
          <w:szCs w:val="16"/>
        </w:rPr>
      </w:pPr>
      <w:r w:rsidRPr="00F53D81">
        <w:rPr>
          <w:rFonts w:ascii="PT Astra Serif" w:hAnsi="PT Astra Serif"/>
          <w:sz w:val="16"/>
          <w:szCs w:val="16"/>
        </w:rPr>
        <w:t>5.2. Решения межведомственной комиссии оформляются протоколом, который подписывается председателем межведомственной комиссии, а в его отсутствие – заместителем председателя межведомственной комиссии.</w:t>
      </w:r>
    </w:p>
    <w:p w:rsidR="0056540A" w:rsidRPr="00F53D81" w:rsidRDefault="0056540A" w:rsidP="00885E59">
      <w:pPr>
        <w:tabs>
          <w:tab w:val="left" w:pos="567"/>
        </w:tabs>
        <w:spacing w:after="0" w:line="240" w:lineRule="auto"/>
        <w:ind w:left="-567" w:firstLine="567"/>
        <w:jc w:val="both"/>
        <w:rPr>
          <w:rFonts w:ascii="PT Astra Serif" w:hAnsi="PT Astra Serif"/>
          <w:sz w:val="16"/>
          <w:szCs w:val="16"/>
        </w:rPr>
      </w:pPr>
      <w:r w:rsidRPr="00F53D81">
        <w:rPr>
          <w:rFonts w:ascii="PT Astra Serif" w:hAnsi="PT Astra Serif"/>
          <w:sz w:val="16"/>
          <w:szCs w:val="16"/>
        </w:rPr>
        <w:t xml:space="preserve">  5.3. Секретарь межведомственной комиссии организует систематическую проверку исполнения решений межведомственной комиссии и информирует её членов о ходе выполнения принятых решений. Секретарь межведомственной комиссии организуют подготовку заседания межведомственной комиссии, ведет протокол ее заседания, участвует в подготовке проектов решений межведомственной комиссии, а так же направляет решения межведомственной комиссии участникам заседания и членам межведомственной комиссии</w:t>
      </w:r>
    </w:p>
    <w:p w:rsidR="0056540A" w:rsidRPr="00F53D81" w:rsidRDefault="0056540A" w:rsidP="00885E59">
      <w:pPr>
        <w:tabs>
          <w:tab w:val="left" w:pos="567"/>
        </w:tabs>
        <w:autoSpaceDE w:val="0"/>
        <w:autoSpaceDN w:val="0"/>
        <w:adjustRightInd w:val="0"/>
        <w:spacing w:after="0" w:line="240" w:lineRule="auto"/>
        <w:ind w:left="-567" w:firstLine="567"/>
        <w:jc w:val="both"/>
        <w:rPr>
          <w:rFonts w:ascii="PT Astra Serif" w:hAnsi="PT Astra Serif"/>
          <w:spacing w:val="10"/>
          <w:sz w:val="16"/>
          <w:szCs w:val="16"/>
        </w:rPr>
      </w:pPr>
      <w:r w:rsidRPr="00F53D81">
        <w:rPr>
          <w:rFonts w:ascii="PT Astra Serif" w:hAnsi="PT Astra Serif"/>
          <w:spacing w:val="10"/>
          <w:sz w:val="16"/>
          <w:szCs w:val="16"/>
        </w:rPr>
        <w:t xml:space="preserve"> 5.4. Заседания комиссии проводятся по мере необходимости, но не реже одного раза в квартал. Заседание считается правомочным, если на нём присутствует более половины её членов.</w:t>
      </w:r>
    </w:p>
    <w:p w:rsidR="0056540A" w:rsidRPr="00F53D81" w:rsidRDefault="0056540A" w:rsidP="00885E59">
      <w:pPr>
        <w:tabs>
          <w:tab w:val="left" w:pos="567"/>
        </w:tabs>
        <w:autoSpaceDE w:val="0"/>
        <w:autoSpaceDN w:val="0"/>
        <w:adjustRightInd w:val="0"/>
        <w:spacing w:after="0" w:line="240" w:lineRule="auto"/>
        <w:ind w:left="-567" w:right="20" w:firstLine="567"/>
        <w:jc w:val="both"/>
        <w:rPr>
          <w:rFonts w:ascii="PT Astra Serif" w:hAnsi="PT Astra Serif"/>
          <w:spacing w:val="10"/>
          <w:sz w:val="16"/>
          <w:szCs w:val="16"/>
        </w:rPr>
      </w:pPr>
      <w:r w:rsidRPr="00F53D81">
        <w:rPr>
          <w:rFonts w:ascii="PT Astra Serif" w:hAnsi="PT Astra Serif"/>
          <w:color w:val="000000"/>
          <w:spacing w:val="10"/>
          <w:sz w:val="16"/>
          <w:szCs w:val="16"/>
        </w:rPr>
        <w:t xml:space="preserve"> 5.5.</w:t>
      </w:r>
      <w:r w:rsidRPr="00F53D81">
        <w:rPr>
          <w:rFonts w:ascii="PT Astra Serif" w:hAnsi="PT Astra Serif"/>
          <w:color w:val="000000"/>
          <w:spacing w:val="10"/>
          <w:sz w:val="16"/>
          <w:szCs w:val="16"/>
        </w:rPr>
        <w:tab/>
      </w:r>
      <w:r w:rsidRPr="00F53D81">
        <w:rPr>
          <w:rFonts w:ascii="PT Astra Serif" w:hAnsi="PT Astra Serif"/>
          <w:spacing w:val="10"/>
          <w:sz w:val="16"/>
          <w:szCs w:val="16"/>
        </w:rPr>
        <w:t>Решения комиссии принимаются большинством голосов от числа присутствующих на заседании членов комиссии путём открытого голосования. В случае равенства голосов решающим является голос председателя комиссии.</w:t>
      </w:r>
    </w:p>
    <w:p w:rsidR="0056540A" w:rsidRPr="00F53D81" w:rsidRDefault="0056540A" w:rsidP="00885E59">
      <w:pPr>
        <w:tabs>
          <w:tab w:val="left" w:pos="567"/>
        </w:tabs>
        <w:autoSpaceDE w:val="0"/>
        <w:autoSpaceDN w:val="0"/>
        <w:adjustRightInd w:val="0"/>
        <w:spacing w:after="0" w:line="240" w:lineRule="auto"/>
        <w:ind w:left="-567" w:right="20" w:firstLine="567"/>
        <w:jc w:val="both"/>
        <w:rPr>
          <w:rFonts w:ascii="PT Astra Serif" w:hAnsi="PT Astra Serif"/>
          <w:spacing w:val="10"/>
          <w:sz w:val="16"/>
          <w:szCs w:val="16"/>
        </w:rPr>
      </w:pPr>
      <w:r w:rsidRPr="00F53D81">
        <w:rPr>
          <w:rFonts w:ascii="PT Astra Serif" w:hAnsi="PT Astra Serif"/>
          <w:color w:val="000000"/>
          <w:spacing w:val="10"/>
          <w:sz w:val="16"/>
          <w:szCs w:val="16"/>
        </w:rPr>
        <w:t>5.8.</w:t>
      </w:r>
      <w:r w:rsidRPr="00F53D81">
        <w:rPr>
          <w:rFonts w:ascii="PT Astra Serif" w:hAnsi="PT Astra Serif"/>
          <w:color w:val="000000"/>
          <w:spacing w:val="10"/>
          <w:sz w:val="16"/>
          <w:szCs w:val="16"/>
        </w:rPr>
        <w:tab/>
      </w:r>
      <w:r w:rsidRPr="00F53D81">
        <w:rPr>
          <w:rFonts w:ascii="PT Astra Serif" w:hAnsi="PT Astra Serif"/>
          <w:spacing w:val="10"/>
          <w:sz w:val="16"/>
          <w:szCs w:val="16"/>
        </w:rPr>
        <w:t>Решения комиссии, принятые в пределах её компетенции и подписанные председателем комиссии, являются обязательными для всех культурно – образовательных центров Администрации Целинного муниципального округа. При необходимости решения комиссии реализуются в виде нормативных правовых актов Главы Целинного муниципального округа.</w:t>
      </w:r>
    </w:p>
    <w:p w:rsidR="0056540A" w:rsidRPr="00F53D81" w:rsidRDefault="0056540A" w:rsidP="00A547C9">
      <w:pPr>
        <w:autoSpaceDE w:val="0"/>
        <w:autoSpaceDN w:val="0"/>
        <w:adjustRightInd w:val="0"/>
        <w:spacing w:after="0" w:line="240" w:lineRule="auto"/>
        <w:ind w:left="-567" w:firstLine="567"/>
        <w:jc w:val="right"/>
        <w:rPr>
          <w:rFonts w:ascii="PT Astra Serif" w:hAnsi="PT Astra Serif"/>
          <w:color w:val="000000"/>
          <w:spacing w:val="10"/>
          <w:sz w:val="16"/>
          <w:szCs w:val="16"/>
        </w:rPr>
      </w:pPr>
    </w:p>
    <w:p w:rsidR="0056540A" w:rsidRPr="00F53D81" w:rsidRDefault="0056540A" w:rsidP="00F53D81">
      <w:pPr>
        <w:autoSpaceDE w:val="0"/>
        <w:autoSpaceDN w:val="0"/>
        <w:adjustRightInd w:val="0"/>
        <w:spacing w:after="0" w:line="240" w:lineRule="auto"/>
        <w:ind w:left="5140"/>
        <w:jc w:val="both"/>
        <w:rPr>
          <w:rFonts w:ascii="PT Astra Serif" w:hAnsi="PT Astra Serif"/>
          <w:spacing w:val="10"/>
          <w:sz w:val="16"/>
          <w:szCs w:val="16"/>
        </w:rPr>
      </w:pPr>
      <w:r w:rsidRPr="00F53D81">
        <w:rPr>
          <w:rFonts w:ascii="PT Astra Serif" w:hAnsi="PT Astra Serif"/>
          <w:spacing w:val="10"/>
          <w:sz w:val="16"/>
          <w:szCs w:val="16"/>
        </w:rPr>
        <w:t>Приложение 3 к постановлению Главы Администрации Целинного муниципального округа от 28.04.2022 №129 «О создании межведомственной комиссии по координации деятельности культурно-образовательных центров в Целинном муниципальном округе»</w:t>
      </w:r>
    </w:p>
    <w:p w:rsidR="0056540A" w:rsidRPr="00F53D81" w:rsidRDefault="0056540A" w:rsidP="00F53D81">
      <w:pPr>
        <w:autoSpaceDE w:val="0"/>
        <w:autoSpaceDN w:val="0"/>
        <w:adjustRightInd w:val="0"/>
        <w:spacing w:after="0" w:line="240" w:lineRule="auto"/>
        <w:ind w:left="5140" w:firstLine="567"/>
        <w:jc w:val="right"/>
        <w:rPr>
          <w:rFonts w:ascii="PT Astra Serif" w:hAnsi="PT Astra Serif"/>
          <w:color w:val="000000"/>
          <w:spacing w:val="10"/>
          <w:sz w:val="16"/>
          <w:szCs w:val="16"/>
        </w:rPr>
      </w:pPr>
    </w:p>
    <w:p w:rsidR="0056540A" w:rsidRPr="00F53D81" w:rsidRDefault="0056540A" w:rsidP="00F53D81">
      <w:pPr>
        <w:pStyle w:val="a3"/>
        <w:spacing w:before="0" w:beforeAutospacing="0" w:after="0" w:afterAutospacing="0"/>
        <w:jc w:val="center"/>
        <w:rPr>
          <w:rFonts w:ascii="PT Astra Serif" w:hAnsi="PT Astra Serif"/>
          <w:b/>
          <w:color w:val="1C1C1C"/>
          <w:sz w:val="16"/>
          <w:szCs w:val="16"/>
        </w:rPr>
      </w:pPr>
      <w:r w:rsidRPr="00F53D81">
        <w:rPr>
          <w:rStyle w:val="ad"/>
          <w:rFonts w:ascii="PT Astra Serif" w:hAnsi="PT Astra Serif"/>
          <w:b w:val="0"/>
          <w:color w:val="1C1C1C"/>
          <w:sz w:val="16"/>
          <w:szCs w:val="16"/>
        </w:rPr>
        <w:t>План</w:t>
      </w:r>
    </w:p>
    <w:p w:rsidR="0056540A" w:rsidRPr="00F53D81" w:rsidRDefault="0056540A" w:rsidP="00F53D81">
      <w:pPr>
        <w:pStyle w:val="a3"/>
        <w:spacing w:before="0" w:beforeAutospacing="0" w:after="0" w:afterAutospacing="0"/>
        <w:jc w:val="center"/>
        <w:rPr>
          <w:rStyle w:val="ad"/>
          <w:rFonts w:ascii="PT Astra Serif" w:hAnsi="PT Astra Serif"/>
          <w:b w:val="0"/>
          <w:color w:val="1C1C1C"/>
          <w:sz w:val="16"/>
          <w:szCs w:val="16"/>
        </w:rPr>
      </w:pPr>
      <w:r w:rsidRPr="00F53D81">
        <w:rPr>
          <w:rStyle w:val="ad"/>
          <w:rFonts w:ascii="PT Astra Serif" w:hAnsi="PT Astra Serif"/>
          <w:b w:val="0"/>
          <w:color w:val="1C1C1C"/>
          <w:sz w:val="16"/>
          <w:szCs w:val="16"/>
        </w:rPr>
        <w:t xml:space="preserve">работы </w:t>
      </w:r>
      <w:r w:rsidRPr="00F53D81">
        <w:rPr>
          <w:rFonts w:ascii="PT Astra Serif" w:hAnsi="PT Astra Serif"/>
          <w:sz w:val="16"/>
          <w:szCs w:val="16"/>
        </w:rPr>
        <w:t>межведомственной комиссии по координации деятельности культурно-образовательных центров в Целинном муниципальном округе Курганской области</w:t>
      </w:r>
      <w:r w:rsidRPr="00F53D81">
        <w:rPr>
          <w:rStyle w:val="ad"/>
          <w:rFonts w:ascii="PT Astra Serif" w:hAnsi="PT Astra Serif"/>
          <w:b w:val="0"/>
          <w:color w:val="1C1C1C"/>
          <w:sz w:val="16"/>
          <w:szCs w:val="16"/>
        </w:rPr>
        <w:t xml:space="preserve"> на 2022 год</w:t>
      </w:r>
    </w:p>
    <w:p w:rsidR="0056540A" w:rsidRPr="00F53D81" w:rsidRDefault="0056540A" w:rsidP="00F53D81">
      <w:pPr>
        <w:pStyle w:val="a3"/>
        <w:spacing w:before="0" w:beforeAutospacing="0" w:after="0" w:afterAutospacing="0"/>
        <w:jc w:val="center"/>
        <w:rPr>
          <w:rFonts w:ascii="PT Astra Serif" w:hAnsi="PT Astra Serif"/>
          <w:b/>
          <w:color w:val="1C1C1C"/>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528"/>
        <w:gridCol w:w="1560"/>
        <w:gridCol w:w="2550"/>
      </w:tblGrid>
      <w:tr w:rsidR="0056540A" w:rsidRPr="00F53D81" w:rsidTr="00A547C9">
        <w:tc>
          <w:tcPr>
            <w:tcW w:w="56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jc w:val="center"/>
              <w:rPr>
                <w:rFonts w:ascii="PT Astra Serif" w:hAnsi="PT Astra Serif"/>
                <w:sz w:val="16"/>
                <w:szCs w:val="16"/>
              </w:rPr>
            </w:pPr>
            <w:r w:rsidRPr="00F53D81">
              <w:rPr>
                <w:rFonts w:ascii="PT Astra Serif" w:hAnsi="PT Astra Serif"/>
                <w:sz w:val="16"/>
                <w:szCs w:val="16"/>
              </w:rPr>
              <w:t xml:space="preserve">№ </w:t>
            </w:r>
            <w:proofErr w:type="gramStart"/>
            <w:r w:rsidRPr="00F53D81">
              <w:rPr>
                <w:rFonts w:ascii="PT Astra Serif" w:hAnsi="PT Astra Serif"/>
                <w:sz w:val="16"/>
                <w:szCs w:val="16"/>
              </w:rPr>
              <w:t>п</w:t>
            </w:r>
            <w:proofErr w:type="gramEnd"/>
            <w:r w:rsidRPr="00F53D81">
              <w:rPr>
                <w:rFonts w:ascii="PT Astra Serif" w:hAnsi="PT Astra Serif"/>
                <w:sz w:val="16"/>
                <w:szCs w:val="16"/>
              </w:rPr>
              <w:t>/п</w:t>
            </w:r>
          </w:p>
        </w:tc>
        <w:tc>
          <w:tcPr>
            <w:tcW w:w="552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jc w:val="center"/>
              <w:rPr>
                <w:rFonts w:ascii="PT Astra Serif" w:hAnsi="PT Astra Serif"/>
                <w:sz w:val="16"/>
                <w:szCs w:val="16"/>
              </w:rPr>
            </w:pPr>
            <w:r w:rsidRPr="00F53D81">
              <w:rPr>
                <w:rFonts w:ascii="PT Astra Serif" w:hAnsi="PT Astra Serif"/>
                <w:sz w:val="16"/>
                <w:szCs w:val="16"/>
              </w:rPr>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jc w:val="center"/>
              <w:rPr>
                <w:rFonts w:ascii="PT Astra Serif" w:hAnsi="PT Astra Serif"/>
                <w:sz w:val="16"/>
                <w:szCs w:val="16"/>
              </w:rPr>
            </w:pPr>
            <w:r w:rsidRPr="00F53D81">
              <w:rPr>
                <w:rFonts w:ascii="PT Astra Serif" w:hAnsi="PT Astra Serif"/>
                <w:sz w:val="16"/>
                <w:szCs w:val="16"/>
              </w:rPr>
              <w:t>Срок проведения</w:t>
            </w:r>
          </w:p>
        </w:tc>
        <w:tc>
          <w:tcPr>
            <w:tcW w:w="2550"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jc w:val="center"/>
              <w:rPr>
                <w:rFonts w:ascii="PT Astra Serif" w:hAnsi="PT Astra Serif"/>
                <w:sz w:val="16"/>
                <w:szCs w:val="16"/>
              </w:rPr>
            </w:pPr>
            <w:r w:rsidRPr="00F53D81">
              <w:rPr>
                <w:rFonts w:ascii="PT Astra Serif" w:hAnsi="PT Astra Serif"/>
                <w:sz w:val="16"/>
                <w:szCs w:val="16"/>
              </w:rPr>
              <w:t>Ответственные</w:t>
            </w:r>
          </w:p>
        </w:tc>
      </w:tr>
      <w:tr w:rsidR="0056540A" w:rsidRPr="00F53D81" w:rsidTr="00A547C9">
        <w:tc>
          <w:tcPr>
            <w:tcW w:w="568" w:type="dxa"/>
            <w:tcBorders>
              <w:top w:val="single" w:sz="4" w:space="0" w:color="auto"/>
              <w:left w:val="single" w:sz="4" w:space="0" w:color="auto"/>
              <w:bottom w:val="single" w:sz="4" w:space="0" w:color="auto"/>
              <w:right w:val="single" w:sz="4" w:space="0" w:color="auto"/>
            </w:tcBorders>
          </w:tcPr>
          <w:p w:rsidR="0056540A" w:rsidRPr="00F53D81" w:rsidRDefault="0056540A" w:rsidP="00F53D81">
            <w:pPr>
              <w:spacing w:after="0" w:line="240" w:lineRule="auto"/>
              <w:rPr>
                <w:rFonts w:ascii="PT Astra Serif" w:hAnsi="PT Astra Serif"/>
                <w:sz w:val="16"/>
                <w:szCs w:val="16"/>
              </w:rPr>
            </w:pPr>
          </w:p>
        </w:tc>
        <w:tc>
          <w:tcPr>
            <w:tcW w:w="552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jc w:val="center"/>
              <w:rPr>
                <w:rFonts w:ascii="PT Astra Serif" w:hAnsi="PT Astra Serif"/>
                <w:sz w:val="16"/>
                <w:szCs w:val="16"/>
              </w:rPr>
            </w:pPr>
            <w:r w:rsidRPr="00F53D81">
              <w:rPr>
                <w:rFonts w:ascii="PT Astra Serif" w:hAnsi="PT Astra Serif"/>
                <w:sz w:val="16"/>
                <w:szCs w:val="16"/>
              </w:rPr>
              <w:t>Заседание № 1</w:t>
            </w:r>
          </w:p>
        </w:tc>
        <w:tc>
          <w:tcPr>
            <w:tcW w:w="1560"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jc w:val="center"/>
              <w:rPr>
                <w:rFonts w:ascii="PT Astra Serif" w:hAnsi="PT Astra Serif"/>
                <w:sz w:val="16"/>
                <w:szCs w:val="16"/>
              </w:rPr>
            </w:pPr>
            <w:r w:rsidRPr="00F53D81">
              <w:rPr>
                <w:rFonts w:ascii="PT Astra Serif" w:hAnsi="PT Astra Serif"/>
                <w:sz w:val="16"/>
                <w:szCs w:val="16"/>
                <w:lang w:val="en-US"/>
              </w:rPr>
              <w:t xml:space="preserve">I </w:t>
            </w:r>
            <w:r w:rsidRPr="00F53D81">
              <w:rPr>
                <w:rFonts w:ascii="PT Astra Serif" w:hAnsi="PT Astra Serif"/>
                <w:sz w:val="16"/>
                <w:szCs w:val="16"/>
              </w:rPr>
              <w:t>квартал</w:t>
            </w:r>
          </w:p>
          <w:p w:rsidR="0056540A" w:rsidRPr="00F53D81" w:rsidRDefault="0056540A" w:rsidP="00F53D81">
            <w:pPr>
              <w:spacing w:after="0" w:line="240" w:lineRule="auto"/>
              <w:jc w:val="center"/>
              <w:rPr>
                <w:rFonts w:ascii="PT Astra Serif" w:hAnsi="PT Astra Serif"/>
                <w:sz w:val="16"/>
                <w:szCs w:val="16"/>
              </w:rPr>
            </w:pPr>
            <w:r w:rsidRPr="00F53D81">
              <w:rPr>
                <w:rFonts w:ascii="PT Astra Serif" w:hAnsi="PT Astra Serif"/>
                <w:sz w:val="16"/>
                <w:szCs w:val="16"/>
              </w:rPr>
              <w:t>(январь - март)</w:t>
            </w:r>
          </w:p>
        </w:tc>
        <w:tc>
          <w:tcPr>
            <w:tcW w:w="2550" w:type="dxa"/>
            <w:tcBorders>
              <w:top w:val="single" w:sz="4" w:space="0" w:color="auto"/>
              <w:left w:val="single" w:sz="4" w:space="0" w:color="auto"/>
              <w:bottom w:val="single" w:sz="4" w:space="0" w:color="auto"/>
              <w:right w:val="single" w:sz="4" w:space="0" w:color="auto"/>
            </w:tcBorders>
          </w:tcPr>
          <w:p w:rsidR="0056540A" w:rsidRPr="00F53D81" w:rsidRDefault="0056540A" w:rsidP="00F53D81">
            <w:pPr>
              <w:spacing w:after="0" w:line="240" w:lineRule="auto"/>
              <w:rPr>
                <w:rFonts w:ascii="PT Astra Serif" w:hAnsi="PT Astra Serif"/>
                <w:sz w:val="16"/>
                <w:szCs w:val="16"/>
              </w:rPr>
            </w:pPr>
          </w:p>
        </w:tc>
      </w:tr>
      <w:tr w:rsidR="0056540A" w:rsidRPr="00F53D81" w:rsidTr="00A547C9">
        <w:tc>
          <w:tcPr>
            <w:tcW w:w="56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1.</w:t>
            </w:r>
          </w:p>
        </w:tc>
        <w:tc>
          <w:tcPr>
            <w:tcW w:w="552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 xml:space="preserve">Результаты работы культурно образовательных центров за 2021 год. </w:t>
            </w:r>
          </w:p>
        </w:tc>
        <w:tc>
          <w:tcPr>
            <w:tcW w:w="1560" w:type="dxa"/>
            <w:tcBorders>
              <w:top w:val="single" w:sz="4" w:space="0" w:color="auto"/>
              <w:left w:val="single" w:sz="4" w:space="0" w:color="auto"/>
              <w:bottom w:val="single" w:sz="4" w:space="0" w:color="auto"/>
              <w:right w:val="single" w:sz="4" w:space="0" w:color="auto"/>
            </w:tcBorders>
          </w:tcPr>
          <w:p w:rsidR="0056540A" w:rsidRPr="00F53D81" w:rsidRDefault="0056540A" w:rsidP="00F53D81">
            <w:pPr>
              <w:spacing w:after="0" w:line="240" w:lineRule="auto"/>
              <w:jc w:val="center"/>
              <w:rPr>
                <w:rFonts w:ascii="PT Astra Serif" w:hAnsi="PT Astra Serif"/>
                <w:sz w:val="16"/>
                <w:szCs w:val="16"/>
              </w:rPr>
            </w:pPr>
          </w:p>
        </w:tc>
        <w:tc>
          <w:tcPr>
            <w:tcW w:w="2550"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Директора ОО и социальные педагоги КОЦ</w:t>
            </w:r>
          </w:p>
        </w:tc>
      </w:tr>
      <w:tr w:rsidR="0056540A" w:rsidRPr="00F53D81" w:rsidTr="00A547C9">
        <w:tc>
          <w:tcPr>
            <w:tcW w:w="56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2.</w:t>
            </w:r>
          </w:p>
        </w:tc>
        <w:tc>
          <w:tcPr>
            <w:tcW w:w="552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pStyle w:val="afd"/>
              <w:rPr>
                <w:rFonts w:ascii="PT Astra Serif" w:hAnsi="PT Astra Serif"/>
                <w:sz w:val="16"/>
                <w:szCs w:val="16"/>
                <w:lang w:eastAsia="en-US"/>
              </w:rPr>
            </w:pPr>
            <w:r w:rsidRPr="00F53D81">
              <w:rPr>
                <w:rFonts w:ascii="PT Astra Serif" w:hAnsi="PT Astra Serif"/>
                <w:sz w:val="16"/>
                <w:szCs w:val="16"/>
                <w:lang w:eastAsia="en-US"/>
              </w:rPr>
              <w:t xml:space="preserve">Итоги  работы культурно образовательных центров за 1 квартал 2022 года </w:t>
            </w:r>
          </w:p>
        </w:tc>
        <w:tc>
          <w:tcPr>
            <w:tcW w:w="1560" w:type="dxa"/>
            <w:tcBorders>
              <w:top w:val="single" w:sz="4" w:space="0" w:color="auto"/>
              <w:left w:val="single" w:sz="4" w:space="0" w:color="auto"/>
              <w:bottom w:val="single" w:sz="4" w:space="0" w:color="auto"/>
              <w:right w:val="single" w:sz="4" w:space="0" w:color="auto"/>
            </w:tcBorders>
          </w:tcPr>
          <w:p w:rsidR="0056540A" w:rsidRPr="00F53D81" w:rsidRDefault="0056540A" w:rsidP="00F53D81">
            <w:pPr>
              <w:spacing w:after="0" w:line="240" w:lineRule="auto"/>
              <w:rPr>
                <w:rFonts w:ascii="PT Astra Serif" w:hAnsi="PT Astra Serif"/>
                <w:sz w:val="16"/>
                <w:szCs w:val="16"/>
              </w:rPr>
            </w:pPr>
          </w:p>
        </w:tc>
        <w:tc>
          <w:tcPr>
            <w:tcW w:w="2550"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Директора ОО и социальные педагоги КОЦ</w:t>
            </w:r>
          </w:p>
        </w:tc>
      </w:tr>
      <w:tr w:rsidR="0056540A" w:rsidRPr="00F53D81" w:rsidTr="00A547C9">
        <w:tc>
          <w:tcPr>
            <w:tcW w:w="568" w:type="dxa"/>
            <w:tcBorders>
              <w:top w:val="single" w:sz="4" w:space="0" w:color="auto"/>
              <w:left w:val="single" w:sz="4" w:space="0" w:color="auto"/>
              <w:bottom w:val="single" w:sz="4" w:space="0" w:color="auto"/>
              <w:right w:val="single" w:sz="4" w:space="0" w:color="auto"/>
            </w:tcBorders>
          </w:tcPr>
          <w:p w:rsidR="0056540A" w:rsidRPr="00F53D81" w:rsidRDefault="0056540A" w:rsidP="00F53D81">
            <w:pPr>
              <w:spacing w:after="0" w:line="240" w:lineRule="auto"/>
              <w:rPr>
                <w:rFonts w:ascii="PT Astra Serif" w:hAnsi="PT Astra Serif"/>
                <w:sz w:val="16"/>
                <w:szCs w:val="16"/>
              </w:rPr>
            </w:pPr>
          </w:p>
        </w:tc>
        <w:tc>
          <w:tcPr>
            <w:tcW w:w="552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jc w:val="center"/>
              <w:rPr>
                <w:rFonts w:ascii="PT Astra Serif" w:hAnsi="PT Astra Serif"/>
                <w:sz w:val="16"/>
                <w:szCs w:val="16"/>
              </w:rPr>
            </w:pPr>
            <w:r w:rsidRPr="00F53D81">
              <w:rPr>
                <w:rFonts w:ascii="PT Astra Serif" w:hAnsi="PT Astra Serif"/>
                <w:sz w:val="16"/>
                <w:szCs w:val="16"/>
              </w:rPr>
              <w:t>Заседание № 2</w:t>
            </w:r>
          </w:p>
        </w:tc>
        <w:tc>
          <w:tcPr>
            <w:tcW w:w="1560"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jc w:val="center"/>
              <w:rPr>
                <w:rFonts w:ascii="PT Astra Serif" w:hAnsi="PT Astra Serif"/>
                <w:sz w:val="16"/>
                <w:szCs w:val="16"/>
              </w:rPr>
            </w:pPr>
            <w:r w:rsidRPr="00F53D81">
              <w:rPr>
                <w:rFonts w:ascii="PT Astra Serif" w:hAnsi="PT Astra Serif"/>
                <w:sz w:val="16"/>
                <w:szCs w:val="16"/>
                <w:lang w:val="en-US"/>
              </w:rPr>
              <w:t>II</w:t>
            </w:r>
            <w:r w:rsidRPr="00F53D81">
              <w:rPr>
                <w:rFonts w:ascii="PT Astra Serif" w:hAnsi="PT Astra Serif"/>
                <w:sz w:val="16"/>
                <w:szCs w:val="16"/>
              </w:rPr>
              <w:t xml:space="preserve">  квартал</w:t>
            </w:r>
          </w:p>
          <w:p w:rsidR="0056540A" w:rsidRPr="00F53D81" w:rsidRDefault="0056540A" w:rsidP="00F53D81">
            <w:pPr>
              <w:spacing w:after="0" w:line="240" w:lineRule="auto"/>
              <w:jc w:val="center"/>
              <w:rPr>
                <w:rFonts w:ascii="PT Astra Serif" w:hAnsi="PT Astra Serif"/>
                <w:sz w:val="16"/>
                <w:szCs w:val="16"/>
              </w:rPr>
            </w:pPr>
            <w:r w:rsidRPr="00F53D81">
              <w:rPr>
                <w:rFonts w:ascii="PT Astra Serif" w:hAnsi="PT Astra Serif"/>
                <w:sz w:val="16"/>
                <w:szCs w:val="16"/>
              </w:rPr>
              <w:t>(апрель - июнь)</w:t>
            </w:r>
          </w:p>
        </w:tc>
        <w:tc>
          <w:tcPr>
            <w:tcW w:w="2550" w:type="dxa"/>
            <w:tcBorders>
              <w:top w:val="single" w:sz="4" w:space="0" w:color="auto"/>
              <w:left w:val="single" w:sz="4" w:space="0" w:color="auto"/>
              <w:bottom w:val="single" w:sz="4" w:space="0" w:color="auto"/>
              <w:right w:val="single" w:sz="4" w:space="0" w:color="auto"/>
            </w:tcBorders>
          </w:tcPr>
          <w:p w:rsidR="0056540A" w:rsidRPr="00F53D81" w:rsidRDefault="0056540A" w:rsidP="00F53D81">
            <w:pPr>
              <w:spacing w:after="0" w:line="240" w:lineRule="auto"/>
              <w:rPr>
                <w:rFonts w:ascii="PT Astra Serif" w:hAnsi="PT Astra Serif"/>
                <w:sz w:val="16"/>
                <w:szCs w:val="16"/>
              </w:rPr>
            </w:pPr>
          </w:p>
        </w:tc>
      </w:tr>
      <w:tr w:rsidR="0056540A" w:rsidRPr="00F53D81" w:rsidTr="00A547C9">
        <w:tc>
          <w:tcPr>
            <w:tcW w:w="56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1.</w:t>
            </w:r>
          </w:p>
        </w:tc>
        <w:tc>
          <w:tcPr>
            <w:tcW w:w="552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 xml:space="preserve">О подготовке к проведению мероприятий посвященных 77 – годовщине </w:t>
            </w:r>
            <w:r w:rsidRPr="00F53D81">
              <w:rPr>
                <w:rFonts w:ascii="PT Astra Serif" w:hAnsi="PT Astra Serif"/>
                <w:sz w:val="16"/>
                <w:szCs w:val="16"/>
              </w:rPr>
              <w:lastRenderedPageBreak/>
              <w:t>Победы советского народа в ВОВ. Утверждение планов КОЦ</w:t>
            </w:r>
          </w:p>
        </w:tc>
        <w:tc>
          <w:tcPr>
            <w:tcW w:w="1560" w:type="dxa"/>
            <w:tcBorders>
              <w:top w:val="single" w:sz="4" w:space="0" w:color="auto"/>
              <w:left w:val="single" w:sz="4" w:space="0" w:color="auto"/>
              <w:bottom w:val="single" w:sz="4" w:space="0" w:color="auto"/>
              <w:right w:val="single" w:sz="4" w:space="0" w:color="auto"/>
            </w:tcBorders>
          </w:tcPr>
          <w:p w:rsidR="0056540A" w:rsidRPr="00F53D81" w:rsidRDefault="0056540A" w:rsidP="00F53D81">
            <w:pPr>
              <w:spacing w:after="0" w:line="240" w:lineRule="auto"/>
              <w:rPr>
                <w:rFonts w:ascii="PT Astra Serif" w:hAnsi="PT Astra Serif"/>
                <w:sz w:val="16"/>
                <w:szCs w:val="16"/>
              </w:rPr>
            </w:pPr>
          </w:p>
        </w:tc>
        <w:tc>
          <w:tcPr>
            <w:tcW w:w="2550"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Председатель комиссии</w:t>
            </w:r>
          </w:p>
        </w:tc>
      </w:tr>
      <w:tr w:rsidR="0056540A" w:rsidRPr="00F53D81" w:rsidTr="00A547C9">
        <w:tc>
          <w:tcPr>
            <w:tcW w:w="56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lastRenderedPageBreak/>
              <w:t>2.</w:t>
            </w:r>
          </w:p>
        </w:tc>
        <w:tc>
          <w:tcPr>
            <w:tcW w:w="552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 xml:space="preserve">О реализации модельного плана  патриотических мероприятий </w:t>
            </w:r>
          </w:p>
        </w:tc>
        <w:tc>
          <w:tcPr>
            <w:tcW w:w="1560" w:type="dxa"/>
            <w:tcBorders>
              <w:top w:val="single" w:sz="4" w:space="0" w:color="auto"/>
              <w:left w:val="single" w:sz="4" w:space="0" w:color="auto"/>
              <w:bottom w:val="single" w:sz="4" w:space="0" w:color="auto"/>
              <w:right w:val="single" w:sz="4" w:space="0" w:color="auto"/>
            </w:tcBorders>
          </w:tcPr>
          <w:p w:rsidR="0056540A" w:rsidRPr="00F53D81" w:rsidRDefault="0056540A" w:rsidP="00F53D81">
            <w:pPr>
              <w:spacing w:after="0" w:line="240" w:lineRule="auto"/>
              <w:rPr>
                <w:rFonts w:ascii="PT Astra Serif" w:hAnsi="PT Astra Serif"/>
                <w:sz w:val="16"/>
                <w:szCs w:val="16"/>
              </w:rPr>
            </w:pPr>
          </w:p>
        </w:tc>
        <w:tc>
          <w:tcPr>
            <w:tcW w:w="2550"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ind w:right="-143"/>
              <w:rPr>
                <w:rFonts w:ascii="PT Astra Serif" w:hAnsi="PT Astra Serif"/>
                <w:sz w:val="16"/>
                <w:szCs w:val="16"/>
              </w:rPr>
            </w:pPr>
            <w:r w:rsidRPr="00F53D81">
              <w:rPr>
                <w:rFonts w:ascii="PT Astra Serif" w:hAnsi="PT Astra Serif"/>
                <w:sz w:val="16"/>
                <w:szCs w:val="16"/>
              </w:rPr>
              <w:t xml:space="preserve">Председатель комиссии </w:t>
            </w:r>
          </w:p>
        </w:tc>
      </w:tr>
      <w:tr w:rsidR="0056540A" w:rsidRPr="00F53D81" w:rsidTr="00A547C9">
        <w:tc>
          <w:tcPr>
            <w:tcW w:w="568" w:type="dxa"/>
            <w:tcBorders>
              <w:top w:val="single" w:sz="4" w:space="0" w:color="auto"/>
              <w:left w:val="single" w:sz="4" w:space="0" w:color="auto"/>
              <w:bottom w:val="single" w:sz="4" w:space="0" w:color="auto"/>
              <w:right w:val="single" w:sz="4" w:space="0" w:color="auto"/>
            </w:tcBorders>
          </w:tcPr>
          <w:p w:rsidR="0056540A" w:rsidRPr="00F53D81" w:rsidRDefault="0056540A" w:rsidP="00F53D81">
            <w:pPr>
              <w:spacing w:after="0" w:line="240" w:lineRule="auto"/>
              <w:rPr>
                <w:rFonts w:ascii="PT Astra Serif" w:hAnsi="PT Astra Serif"/>
                <w:sz w:val="16"/>
                <w:szCs w:val="16"/>
              </w:rPr>
            </w:pPr>
          </w:p>
        </w:tc>
        <w:tc>
          <w:tcPr>
            <w:tcW w:w="552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jc w:val="center"/>
              <w:rPr>
                <w:rFonts w:ascii="PT Astra Serif" w:hAnsi="PT Astra Serif"/>
                <w:sz w:val="16"/>
                <w:szCs w:val="16"/>
              </w:rPr>
            </w:pPr>
            <w:r w:rsidRPr="00F53D81">
              <w:rPr>
                <w:rFonts w:ascii="PT Astra Serif" w:hAnsi="PT Astra Serif"/>
                <w:sz w:val="16"/>
                <w:szCs w:val="16"/>
              </w:rPr>
              <w:t>Заседание № 3</w:t>
            </w:r>
          </w:p>
        </w:tc>
        <w:tc>
          <w:tcPr>
            <w:tcW w:w="1560"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jc w:val="center"/>
              <w:rPr>
                <w:rFonts w:ascii="PT Astra Serif" w:hAnsi="PT Astra Serif"/>
                <w:sz w:val="16"/>
                <w:szCs w:val="16"/>
              </w:rPr>
            </w:pPr>
            <w:r w:rsidRPr="00F53D81">
              <w:rPr>
                <w:rFonts w:ascii="PT Astra Serif" w:hAnsi="PT Astra Serif"/>
                <w:sz w:val="16"/>
                <w:szCs w:val="16"/>
                <w:lang w:val="en-US"/>
              </w:rPr>
              <w:t xml:space="preserve">III </w:t>
            </w:r>
            <w:r w:rsidRPr="00F53D81">
              <w:rPr>
                <w:rFonts w:ascii="PT Astra Serif" w:hAnsi="PT Astra Serif"/>
                <w:sz w:val="16"/>
                <w:szCs w:val="16"/>
              </w:rPr>
              <w:t>квартал</w:t>
            </w:r>
          </w:p>
          <w:p w:rsidR="0056540A" w:rsidRPr="00F53D81" w:rsidRDefault="0056540A" w:rsidP="00F53D81">
            <w:pPr>
              <w:spacing w:after="0" w:line="240" w:lineRule="auto"/>
              <w:jc w:val="center"/>
              <w:rPr>
                <w:rFonts w:ascii="PT Astra Serif" w:hAnsi="PT Astra Serif"/>
                <w:sz w:val="16"/>
                <w:szCs w:val="16"/>
              </w:rPr>
            </w:pPr>
            <w:r w:rsidRPr="00F53D81">
              <w:rPr>
                <w:rFonts w:ascii="PT Astra Serif" w:hAnsi="PT Astra Serif"/>
                <w:sz w:val="16"/>
                <w:szCs w:val="16"/>
              </w:rPr>
              <w:t>(июль-сентябрь)</w:t>
            </w:r>
          </w:p>
        </w:tc>
        <w:tc>
          <w:tcPr>
            <w:tcW w:w="2550" w:type="dxa"/>
            <w:tcBorders>
              <w:top w:val="single" w:sz="4" w:space="0" w:color="auto"/>
              <w:left w:val="single" w:sz="4" w:space="0" w:color="auto"/>
              <w:bottom w:val="single" w:sz="4" w:space="0" w:color="auto"/>
              <w:right w:val="single" w:sz="4" w:space="0" w:color="auto"/>
            </w:tcBorders>
          </w:tcPr>
          <w:p w:rsidR="0056540A" w:rsidRPr="00F53D81" w:rsidRDefault="0056540A" w:rsidP="00F53D81">
            <w:pPr>
              <w:spacing w:after="0" w:line="240" w:lineRule="auto"/>
              <w:rPr>
                <w:rFonts w:ascii="PT Astra Serif" w:hAnsi="PT Astra Serif"/>
                <w:sz w:val="16"/>
                <w:szCs w:val="16"/>
              </w:rPr>
            </w:pPr>
          </w:p>
        </w:tc>
      </w:tr>
      <w:tr w:rsidR="0056540A" w:rsidRPr="00F53D81" w:rsidTr="00A547C9">
        <w:trPr>
          <w:trHeight w:val="530"/>
        </w:trPr>
        <w:tc>
          <w:tcPr>
            <w:tcW w:w="56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1.</w:t>
            </w:r>
          </w:p>
        </w:tc>
        <w:tc>
          <w:tcPr>
            <w:tcW w:w="552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pStyle w:val="afd"/>
              <w:rPr>
                <w:rFonts w:ascii="PT Astra Serif" w:hAnsi="PT Astra Serif"/>
                <w:sz w:val="16"/>
                <w:szCs w:val="16"/>
                <w:lang w:eastAsia="en-US"/>
              </w:rPr>
            </w:pPr>
            <w:r w:rsidRPr="00F53D81">
              <w:rPr>
                <w:rFonts w:ascii="PT Astra Serif" w:hAnsi="PT Astra Serif"/>
                <w:sz w:val="16"/>
                <w:szCs w:val="16"/>
                <w:lang w:eastAsia="en-US"/>
              </w:rPr>
              <w:t xml:space="preserve"> О результатах работы культурно образовательных центров за 1 полугодие 2022 года </w:t>
            </w:r>
          </w:p>
        </w:tc>
        <w:tc>
          <w:tcPr>
            <w:tcW w:w="1560" w:type="dxa"/>
            <w:tcBorders>
              <w:top w:val="single" w:sz="4" w:space="0" w:color="auto"/>
              <w:left w:val="single" w:sz="4" w:space="0" w:color="auto"/>
              <w:bottom w:val="single" w:sz="4" w:space="0" w:color="auto"/>
              <w:right w:val="single" w:sz="4" w:space="0" w:color="auto"/>
            </w:tcBorders>
          </w:tcPr>
          <w:p w:rsidR="0056540A" w:rsidRPr="00F53D81" w:rsidRDefault="0056540A" w:rsidP="00F53D81">
            <w:pPr>
              <w:spacing w:after="0" w:line="240" w:lineRule="auto"/>
              <w:rPr>
                <w:rFonts w:ascii="PT Astra Serif" w:hAnsi="PT Astra Serif"/>
                <w:sz w:val="16"/>
                <w:szCs w:val="16"/>
              </w:rPr>
            </w:pPr>
          </w:p>
        </w:tc>
        <w:tc>
          <w:tcPr>
            <w:tcW w:w="2550"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Директора ОО и социальные педагоги КОЦ</w:t>
            </w:r>
          </w:p>
        </w:tc>
      </w:tr>
      <w:tr w:rsidR="0056540A" w:rsidRPr="00F53D81" w:rsidTr="00885E59">
        <w:trPr>
          <w:trHeight w:val="409"/>
        </w:trPr>
        <w:tc>
          <w:tcPr>
            <w:tcW w:w="56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2.</w:t>
            </w:r>
          </w:p>
        </w:tc>
        <w:tc>
          <w:tcPr>
            <w:tcW w:w="552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pStyle w:val="afd"/>
              <w:rPr>
                <w:rFonts w:ascii="PT Astra Serif" w:hAnsi="PT Astra Serif"/>
                <w:sz w:val="16"/>
                <w:szCs w:val="16"/>
                <w:lang w:eastAsia="en-US"/>
              </w:rPr>
            </w:pPr>
            <w:r w:rsidRPr="00F53D81">
              <w:rPr>
                <w:rFonts w:ascii="PT Astra Serif" w:hAnsi="PT Astra Serif"/>
                <w:sz w:val="16"/>
                <w:szCs w:val="16"/>
                <w:lang w:eastAsia="en-US"/>
              </w:rPr>
              <w:t xml:space="preserve">О результатах работы с населением в летний период </w:t>
            </w:r>
          </w:p>
        </w:tc>
        <w:tc>
          <w:tcPr>
            <w:tcW w:w="1560" w:type="dxa"/>
            <w:tcBorders>
              <w:top w:val="single" w:sz="4" w:space="0" w:color="auto"/>
              <w:left w:val="single" w:sz="4" w:space="0" w:color="auto"/>
              <w:bottom w:val="single" w:sz="4" w:space="0" w:color="auto"/>
              <w:right w:val="single" w:sz="4" w:space="0" w:color="auto"/>
            </w:tcBorders>
          </w:tcPr>
          <w:p w:rsidR="0056540A" w:rsidRPr="00F53D81" w:rsidRDefault="0056540A" w:rsidP="00F53D81">
            <w:pPr>
              <w:spacing w:after="0" w:line="240" w:lineRule="auto"/>
              <w:rPr>
                <w:rFonts w:ascii="PT Astra Serif" w:hAnsi="PT Astra Serif"/>
                <w:sz w:val="16"/>
                <w:szCs w:val="16"/>
              </w:rPr>
            </w:pPr>
          </w:p>
        </w:tc>
        <w:tc>
          <w:tcPr>
            <w:tcW w:w="2550"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Директора ОО и социальные педагоги КОЦ</w:t>
            </w:r>
          </w:p>
        </w:tc>
      </w:tr>
      <w:tr w:rsidR="0056540A" w:rsidRPr="00F53D81" w:rsidTr="00A547C9">
        <w:tc>
          <w:tcPr>
            <w:tcW w:w="568" w:type="dxa"/>
            <w:tcBorders>
              <w:top w:val="single" w:sz="4" w:space="0" w:color="auto"/>
              <w:left w:val="single" w:sz="4" w:space="0" w:color="auto"/>
              <w:bottom w:val="single" w:sz="4" w:space="0" w:color="auto"/>
              <w:right w:val="single" w:sz="4" w:space="0" w:color="auto"/>
            </w:tcBorders>
          </w:tcPr>
          <w:p w:rsidR="0056540A" w:rsidRPr="00F53D81" w:rsidRDefault="0056540A" w:rsidP="00F53D81">
            <w:pPr>
              <w:spacing w:after="0" w:line="240" w:lineRule="auto"/>
              <w:rPr>
                <w:rFonts w:ascii="PT Astra Serif" w:hAnsi="PT Astra Serif"/>
                <w:sz w:val="16"/>
                <w:szCs w:val="16"/>
              </w:rPr>
            </w:pPr>
          </w:p>
        </w:tc>
        <w:tc>
          <w:tcPr>
            <w:tcW w:w="552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jc w:val="center"/>
              <w:rPr>
                <w:rFonts w:ascii="PT Astra Serif" w:hAnsi="PT Astra Serif"/>
                <w:sz w:val="16"/>
                <w:szCs w:val="16"/>
              </w:rPr>
            </w:pPr>
            <w:r w:rsidRPr="00F53D81">
              <w:rPr>
                <w:rFonts w:ascii="PT Astra Serif" w:hAnsi="PT Astra Serif"/>
                <w:sz w:val="16"/>
                <w:szCs w:val="16"/>
              </w:rPr>
              <w:t>Заседание № 4</w:t>
            </w:r>
          </w:p>
        </w:tc>
        <w:tc>
          <w:tcPr>
            <w:tcW w:w="1560"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jc w:val="center"/>
              <w:rPr>
                <w:rFonts w:ascii="PT Astra Serif" w:hAnsi="PT Astra Serif"/>
                <w:sz w:val="16"/>
                <w:szCs w:val="16"/>
              </w:rPr>
            </w:pPr>
            <w:r w:rsidRPr="00F53D81">
              <w:rPr>
                <w:rFonts w:ascii="PT Astra Serif" w:hAnsi="PT Astra Serif"/>
                <w:sz w:val="16"/>
                <w:szCs w:val="16"/>
                <w:lang w:val="en-US"/>
              </w:rPr>
              <w:t>IV</w:t>
            </w:r>
            <w:r w:rsidRPr="00F53D81">
              <w:rPr>
                <w:rFonts w:ascii="PT Astra Serif" w:hAnsi="PT Astra Serif"/>
                <w:sz w:val="16"/>
                <w:szCs w:val="16"/>
              </w:rPr>
              <w:t xml:space="preserve"> квартал</w:t>
            </w:r>
          </w:p>
          <w:p w:rsidR="0056540A" w:rsidRPr="00F53D81" w:rsidRDefault="0056540A" w:rsidP="00F53D81">
            <w:pPr>
              <w:spacing w:after="0" w:line="240" w:lineRule="auto"/>
              <w:jc w:val="center"/>
              <w:rPr>
                <w:rFonts w:ascii="PT Astra Serif" w:hAnsi="PT Astra Serif"/>
                <w:sz w:val="16"/>
                <w:szCs w:val="16"/>
              </w:rPr>
            </w:pPr>
            <w:r w:rsidRPr="00F53D81">
              <w:rPr>
                <w:rFonts w:ascii="PT Astra Serif" w:hAnsi="PT Astra Serif"/>
                <w:sz w:val="16"/>
                <w:szCs w:val="16"/>
              </w:rPr>
              <w:t>(октябрь-декабрь)</w:t>
            </w:r>
          </w:p>
        </w:tc>
        <w:tc>
          <w:tcPr>
            <w:tcW w:w="2550" w:type="dxa"/>
            <w:tcBorders>
              <w:top w:val="single" w:sz="4" w:space="0" w:color="auto"/>
              <w:left w:val="single" w:sz="4" w:space="0" w:color="auto"/>
              <w:bottom w:val="single" w:sz="4" w:space="0" w:color="auto"/>
              <w:right w:val="single" w:sz="4" w:space="0" w:color="auto"/>
            </w:tcBorders>
          </w:tcPr>
          <w:p w:rsidR="0056540A" w:rsidRPr="00F53D81" w:rsidRDefault="0056540A" w:rsidP="00F53D81">
            <w:pPr>
              <w:spacing w:after="0" w:line="240" w:lineRule="auto"/>
              <w:rPr>
                <w:rFonts w:ascii="PT Astra Serif" w:hAnsi="PT Astra Serif"/>
                <w:sz w:val="16"/>
                <w:szCs w:val="16"/>
              </w:rPr>
            </w:pPr>
          </w:p>
        </w:tc>
      </w:tr>
      <w:tr w:rsidR="0056540A" w:rsidRPr="00F53D81" w:rsidTr="00A547C9">
        <w:tc>
          <w:tcPr>
            <w:tcW w:w="56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1.</w:t>
            </w:r>
          </w:p>
        </w:tc>
        <w:tc>
          <w:tcPr>
            <w:tcW w:w="552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 xml:space="preserve">Подведение итогов работы культурно образовательных центров. </w:t>
            </w:r>
          </w:p>
        </w:tc>
        <w:tc>
          <w:tcPr>
            <w:tcW w:w="1560" w:type="dxa"/>
            <w:tcBorders>
              <w:top w:val="single" w:sz="4" w:space="0" w:color="auto"/>
              <w:left w:val="single" w:sz="4" w:space="0" w:color="auto"/>
              <w:bottom w:val="single" w:sz="4" w:space="0" w:color="auto"/>
              <w:right w:val="single" w:sz="4" w:space="0" w:color="auto"/>
            </w:tcBorders>
          </w:tcPr>
          <w:p w:rsidR="0056540A" w:rsidRPr="00F53D81" w:rsidRDefault="0056540A" w:rsidP="00F53D81">
            <w:pPr>
              <w:spacing w:after="0" w:line="240" w:lineRule="auto"/>
              <w:rPr>
                <w:rFonts w:ascii="PT Astra Serif" w:hAnsi="PT Astra Serif"/>
                <w:sz w:val="16"/>
                <w:szCs w:val="16"/>
              </w:rPr>
            </w:pPr>
          </w:p>
        </w:tc>
        <w:tc>
          <w:tcPr>
            <w:tcW w:w="2550"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Директора ОО и социальные педагоги КОЦ</w:t>
            </w:r>
          </w:p>
        </w:tc>
      </w:tr>
      <w:tr w:rsidR="0056540A" w:rsidRPr="00F53D81" w:rsidTr="00A547C9">
        <w:tc>
          <w:tcPr>
            <w:tcW w:w="56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2.</w:t>
            </w:r>
          </w:p>
        </w:tc>
        <w:tc>
          <w:tcPr>
            <w:tcW w:w="552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pStyle w:val="afd"/>
              <w:rPr>
                <w:rFonts w:ascii="PT Astra Serif" w:hAnsi="PT Astra Serif"/>
                <w:sz w:val="16"/>
                <w:szCs w:val="16"/>
                <w:lang w:eastAsia="en-US"/>
              </w:rPr>
            </w:pPr>
            <w:r w:rsidRPr="00F53D81">
              <w:rPr>
                <w:rFonts w:ascii="PT Astra Serif" w:hAnsi="PT Astra Serif"/>
                <w:sz w:val="16"/>
                <w:szCs w:val="16"/>
                <w:lang w:eastAsia="en-US"/>
              </w:rPr>
              <w:t>Утверждение планов на 2023 год</w:t>
            </w:r>
          </w:p>
        </w:tc>
        <w:tc>
          <w:tcPr>
            <w:tcW w:w="1560" w:type="dxa"/>
            <w:tcBorders>
              <w:top w:val="single" w:sz="4" w:space="0" w:color="auto"/>
              <w:left w:val="single" w:sz="4" w:space="0" w:color="auto"/>
              <w:bottom w:val="single" w:sz="4" w:space="0" w:color="auto"/>
              <w:right w:val="single" w:sz="4" w:space="0" w:color="auto"/>
            </w:tcBorders>
          </w:tcPr>
          <w:p w:rsidR="0056540A" w:rsidRPr="00F53D81" w:rsidRDefault="0056540A" w:rsidP="00F53D81">
            <w:pPr>
              <w:spacing w:after="0" w:line="240" w:lineRule="auto"/>
              <w:rPr>
                <w:rFonts w:ascii="PT Astra Serif" w:hAnsi="PT Astra Serif"/>
                <w:sz w:val="16"/>
                <w:szCs w:val="16"/>
              </w:rPr>
            </w:pPr>
          </w:p>
        </w:tc>
        <w:tc>
          <w:tcPr>
            <w:tcW w:w="2550"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 xml:space="preserve">Председатель комиссии </w:t>
            </w:r>
          </w:p>
        </w:tc>
      </w:tr>
      <w:tr w:rsidR="0056540A" w:rsidRPr="00F53D81" w:rsidTr="00A547C9">
        <w:tc>
          <w:tcPr>
            <w:tcW w:w="56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3.</w:t>
            </w:r>
          </w:p>
        </w:tc>
        <w:tc>
          <w:tcPr>
            <w:tcW w:w="5528"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 xml:space="preserve">О подготовке к проведению новогодних праздников </w:t>
            </w:r>
          </w:p>
        </w:tc>
        <w:tc>
          <w:tcPr>
            <w:tcW w:w="1560" w:type="dxa"/>
            <w:tcBorders>
              <w:top w:val="single" w:sz="4" w:space="0" w:color="auto"/>
              <w:left w:val="single" w:sz="4" w:space="0" w:color="auto"/>
              <w:bottom w:val="single" w:sz="4" w:space="0" w:color="auto"/>
              <w:right w:val="single" w:sz="4" w:space="0" w:color="auto"/>
            </w:tcBorders>
          </w:tcPr>
          <w:p w:rsidR="0056540A" w:rsidRPr="00F53D81" w:rsidRDefault="0056540A" w:rsidP="00F53D81">
            <w:pPr>
              <w:spacing w:after="0" w:line="240" w:lineRule="auto"/>
              <w:rPr>
                <w:rFonts w:ascii="PT Astra Serif" w:hAnsi="PT Astra Serif"/>
                <w:sz w:val="16"/>
                <w:szCs w:val="16"/>
              </w:rPr>
            </w:pPr>
          </w:p>
        </w:tc>
        <w:tc>
          <w:tcPr>
            <w:tcW w:w="2550" w:type="dxa"/>
            <w:tcBorders>
              <w:top w:val="single" w:sz="4" w:space="0" w:color="auto"/>
              <w:left w:val="single" w:sz="4" w:space="0" w:color="auto"/>
              <w:bottom w:val="single" w:sz="4" w:space="0" w:color="auto"/>
              <w:right w:val="single" w:sz="4" w:space="0" w:color="auto"/>
            </w:tcBorders>
            <w:hideMark/>
          </w:tcPr>
          <w:p w:rsidR="0056540A" w:rsidRPr="00F53D81" w:rsidRDefault="0056540A" w:rsidP="00F53D81">
            <w:pPr>
              <w:spacing w:after="0" w:line="240" w:lineRule="auto"/>
              <w:rPr>
                <w:rFonts w:ascii="PT Astra Serif" w:hAnsi="PT Astra Serif"/>
                <w:sz w:val="16"/>
                <w:szCs w:val="16"/>
              </w:rPr>
            </w:pPr>
            <w:r w:rsidRPr="00F53D81">
              <w:rPr>
                <w:rFonts w:ascii="PT Astra Serif" w:hAnsi="PT Astra Serif"/>
                <w:sz w:val="16"/>
                <w:szCs w:val="16"/>
              </w:rPr>
              <w:t xml:space="preserve">Председатель комиссии </w:t>
            </w:r>
          </w:p>
        </w:tc>
      </w:tr>
    </w:tbl>
    <w:p w:rsidR="0056540A" w:rsidRPr="00F53D81" w:rsidRDefault="0056540A" w:rsidP="00F53D81">
      <w:pPr>
        <w:spacing w:after="0" w:line="240" w:lineRule="auto"/>
        <w:rPr>
          <w:rFonts w:ascii="PT Astra Serif" w:hAnsi="PT Astra Serif"/>
          <w:sz w:val="16"/>
          <w:szCs w:val="16"/>
        </w:rPr>
      </w:pPr>
    </w:p>
    <w:p w:rsidR="0056540A" w:rsidRPr="001A35CF" w:rsidRDefault="0056540A" w:rsidP="00EC357F">
      <w:pPr>
        <w:pStyle w:val="ConsNonformat"/>
        <w:widowControl/>
        <w:jc w:val="center"/>
        <w:rPr>
          <w:rFonts w:ascii="Times New Roman" w:hAnsi="Times New Roman"/>
          <w:sz w:val="18"/>
          <w:szCs w:val="32"/>
        </w:rPr>
      </w:pPr>
    </w:p>
    <w:p w:rsidR="0056540A" w:rsidRPr="00A547C9" w:rsidRDefault="0056540A" w:rsidP="00EC357F">
      <w:pPr>
        <w:pStyle w:val="ConsNonformat"/>
        <w:widowControl/>
        <w:jc w:val="center"/>
        <w:rPr>
          <w:rFonts w:ascii="PT Astra Serif" w:hAnsi="PT Astra Serif"/>
          <w:sz w:val="28"/>
          <w:szCs w:val="30"/>
        </w:rPr>
      </w:pPr>
      <w:r w:rsidRPr="00A547C9">
        <w:rPr>
          <w:rFonts w:ascii="PT Astra Serif" w:hAnsi="PT Astra Serif"/>
          <w:sz w:val="28"/>
          <w:szCs w:val="30"/>
        </w:rPr>
        <w:t>КУРГАНСКАЯ ОБЛАСТЬ</w:t>
      </w:r>
    </w:p>
    <w:p w:rsidR="0056540A" w:rsidRPr="00A547C9" w:rsidRDefault="0056540A" w:rsidP="00EC357F">
      <w:pPr>
        <w:pStyle w:val="ConsNonformat"/>
        <w:widowControl/>
        <w:jc w:val="center"/>
        <w:rPr>
          <w:rFonts w:ascii="PT Astra Serif" w:hAnsi="PT Astra Serif"/>
          <w:sz w:val="28"/>
          <w:szCs w:val="30"/>
        </w:rPr>
      </w:pPr>
      <w:r w:rsidRPr="00A547C9">
        <w:rPr>
          <w:rFonts w:ascii="PT Astra Serif" w:hAnsi="PT Astra Serif"/>
          <w:sz w:val="28"/>
          <w:szCs w:val="30"/>
        </w:rPr>
        <w:t>ЦЕЛИННЫЙ МУНИЦИПАЛЬНЫЙ ОКРУГ</w:t>
      </w:r>
    </w:p>
    <w:p w:rsidR="0056540A" w:rsidRPr="00A547C9" w:rsidRDefault="0056540A" w:rsidP="00EC357F">
      <w:pPr>
        <w:pStyle w:val="ConsNonformat"/>
        <w:widowControl/>
        <w:jc w:val="center"/>
        <w:rPr>
          <w:rFonts w:ascii="PT Astra Serif" w:hAnsi="PT Astra Serif"/>
          <w:sz w:val="28"/>
          <w:szCs w:val="30"/>
        </w:rPr>
      </w:pPr>
      <w:r w:rsidRPr="00A547C9">
        <w:rPr>
          <w:rFonts w:ascii="PT Astra Serif" w:hAnsi="PT Astra Serif"/>
          <w:sz w:val="28"/>
          <w:szCs w:val="30"/>
        </w:rPr>
        <w:t>АДМИНИСТРАЦИЯ ЦЕЛИННОГО МУНИЦИПАЛЬНОГО ОКРУГА</w:t>
      </w:r>
    </w:p>
    <w:p w:rsidR="0056540A" w:rsidRPr="009539AA" w:rsidRDefault="0056540A" w:rsidP="00EC357F">
      <w:pPr>
        <w:pStyle w:val="ConsNonformat"/>
        <w:widowControl/>
        <w:jc w:val="center"/>
        <w:rPr>
          <w:rFonts w:ascii="PT Astra Serif" w:hAnsi="PT Astra Serif"/>
          <w:b/>
          <w:sz w:val="32"/>
          <w:szCs w:val="32"/>
        </w:rPr>
      </w:pPr>
    </w:p>
    <w:p w:rsidR="0056540A" w:rsidRPr="009539AA" w:rsidRDefault="0056540A" w:rsidP="00EC35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6540A" w:rsidRPr="00032B92" w:rsidRDefault="0056540A" w:rsidP="00EC357F">
      <w:pPr>
        <w:pStyle w:val="ConsNonformat"/>
        <w:widowControl/>
        <w:jc w:val="center"/>
        <w:rPr>
          <w:rFonts w:ascii="PT Astra Serif" w:hAnsi="PT Astra Serif"/>
          <w:b/>
          <w:szCs w:val="22"/>
        </w:rPr>
      </w:pPr>
    </w:p>
    <w:p w:rsidR="0056540A" w:rsidRPr="00A547C9" w:rsidRDefault="0056540A" w:rsidP="00EC357F">
      <w:pPr>
        <w:pStyle w:val="ConsNonformat"/>
        <w:widowControl/>
        <w:jc w:val="center"/>
        <w:rPr>
          <w:rFonts w:ascii="PT Astra Serif" w:hAnsi="PT Astra Serif"/>
          <w:sz w:val="24"/>
          <w:szCs w:val="22"/>
        </w:rPr>
      </w:pPr>
      <w:r w:rsidRPr="00A547C9">
        <w:rPr>
          <w:rFonts w:ascii="PT Astra Serif" w:hAnsi="PT Astra Serif"/>
          <w:sz w:val="24"/>
          <w:szCs w:val="22"/>
        </w:rPr>
        <w:t xml:space="preserve">от 28 апреля 2022 года                         № 130                                          с. </w:t>
      </w:r>
      <w:proofErr w:type="gramStart"/>
      <w:r w:rsidRPr="00A547C9">
        <w:rPr>
          <w:rFonts w:ascii="PT Astra Serif" w:hAnsi="PT Astra Serif"/>
          <w:sz w:val="24"/>
          <w:szCs w:val="22"/>
        </w:rPr>
        <w:t>Целинное</w:t>
      </w:r>
      <w:proofErr w:type="gramEnd"/>
    </w:p>
    <w:p w:rsidR="00A547C9" w:rsidRPr="00A547C9" w:rsidRDefault="00A547C9" w:rsidP="00A547C9">
      <w:pPr>
        <w:spacing w:after="0" w:line="240" w:lineRule="auto"/>
        <w:ind w:firstLine="567"/>
        <w:jc w:val="center"/>
        <w:rPr>
          <w:rFonts w:ascii="PT Astra Serif" w:hAnsi="PT Astra Serif"/>
          <w:bCs/>
          <w:sz w:val="16"/>
          <w:szCs w:val="16"/>
          <w:lang w:eastAsia="ru-RU"/>
        </w:rPr>
      </w:pPr>
    </w:p>
    <w:p w:rsidR="0056540A" w:rsidRPr="00A547C9" w:rsidRDefault="00A547C9" w:rsidP="00A547C9">
      <w:pPr>
        <w:tabs>
          <w:tab w:val="center" w:pos="5102"/>
          <w:tab w:val="left" w:pos="7144"/>
        </w:tabs>
        <w:spacing w:after="0" w:line="240" w:lineRule="auto"/>
        <w:ind w:firstLine="567"/>
        <w:rPr>
          <w:rFonts w:ascii="PT Astra Serif" w:hAnsi="PT Astra Serif"/>
          <w:b/>
          <w:bCs/>
          <w:sz w:val="20"/>
          <w:szCs w:val="16"/>
          <w:lang w:eastAsia="ru-RU"/>
        </w:rPr>
      </w:pPr>
      <w:r w:rsidRPr="00A547C9">
        <w:rPr>
          <w:rFonts w:ascii="PT Astra Serif" w:hAnsi="PT Astra Serif"/>
          <w:b/>
          <w:bCs/>
          <w:sz w:val="20"/>
          <w:szCs w:val="16"/>
          <w:lang w:eastAsia="ru-RU"/>
        </w:rPr>
        <w:tab/>
      </w:r>
      <w:r w:rsidR="0056540A" w:rsidRPr="00A547C9">
        <w:rPr>
          <w:rFonts w:ascii="PT Astra Serif" w:hAnsi="PT Astra Serif"/>
          <w:b/>
          <w:bCs/>
          <w:sz w:val="20"/>
          <w:szCs w:val="16"/>
          <w:lang w:eastAsia="ru-RU"/>
        </w:rPr>
        <w:t>Об организации деятельности Детской приемной</w:t>
      </w:r>
      <w:r w:rsidRPr="00A547C9">
        <w:rPr>
          <w:rFonts w:ascii="PT Astra Serif" w:hAnsi="PT Astra Serif"/>
          <w:b/>
          <w:bCs/>
          <w:sz w:val="20"/>
          <w:szCs w:val="16"/>
          <w:lang w:eastAsia="ru-RU"/>
        </w:rPr>
        <w:tab/>
      </w:r>
    </w:p>
    <w:p w:rsidR="0056540A" w:rsidRPr="00A547C9" w:rsidRDefault="0056540A" w:rsidP="00A547C9">
      <w:pPr>
        <w:spacing w:after="0" w:line="240" w:lineRule="auto"/>
        <w:ind w:firstLine="567"/>
        <w:jc w:val="center"/>
        <w:rPr>
          <w:rFonts w:ascii="PT Astra Serif" w:hAnsi="PT Astra Serif"/>
          <w:sz w:val="16"/>
          <w:szCs w:val="16"/>
          <w:lang w:eastAsia="ru-RU"/>
        </w:rPr>
      </w:pP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В целях оказания правовой, информационно-консультативной помощи, защиты прав и законных интересов детей, в том числе детей-сирот и детей, оставшихся без попечения родителей, а также лиц из числа детей-сирот и детей, оставшихся без попечения родителей</w:t>
      </w:r>
      <w:r w:rsidRPr="00A547C9">
        <w:rPr>
          <w:rFonts w:ascii="PT Astra Serif" w:hAnsi="PT Astra Serif"/>
          <w:sz w:val="16"/>
          <w:szCs w:val="16"/>
          <w:lang w:eastAsia="ru-RU"/>
        </w:rPr>
        <w:t>, Администрация Целинного муниципального округа Курганской области  ПОСТАНОВЛЯЕТ:</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sz w:val="16"/>
          <w:szCs w:val="16"/>
          <w:lang w:eastAsia="ru-RU"/>
        </w:rPr>
        <w:t>1. Утвердить положение о Детской приемной согласно приложению к настоящему распоряжению.</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sz w:val="16"/>
          <w:szCs w:val="16"/>
          <w:lang w:eastAsia="ru-RU"/>
        </w:rPr>
        <w:t xml:space="preserve">2. Сектору опеки и попечительства </w:t>
      </w:r>
      <w:proofErr w:type="gramStart"/>
      <w:r w:rsidRPr="00A547C9">
        <w:rPr>
          <w:rFonts w:ascii="PT Astra Serif" w:hAnsi="PT Astra Serif"/>
          <w:sz w:val="16"/>
          <w:szCs w:val="16"/>
          <w:lang w:eastAsia="ru-RU"/>
        </w:rPr>
        <w:t>Отдела образования Администрации Целинного муниципального округа Курганской области</w:t>
      </w:r>
      <w:proofErr w:type="gramEnd"/>
      <w:r w:rsidRPr="00A547C9">
        <w:rPr>
          <w:rFonts w:ascii="PT Astra Serif" w:hAnsi="PT Astra Serif"/>
          <w:sz w:val="16"/>
          <w:szCs w:val="16"/>
          <w:lang w:eastAsia="ru-RU"/>
        </w:rPr>
        <w:t xml:space="preserve"> организовать деятельность Детской приемной.</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sz w:val="16"/>
          <w:szCs w:val="16"/>
          <w:lang w:eastAsia="ru-RU"/>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 Курганской области в сети Интернет.</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sz w:val="16"/>
          <w:szCs w:val="16"/>
          <w:lang w:eastAsia="ru-RU"/>
        </w:rPr>
        <w:t>4.Настоящее постановление вступает в законную силу с момента его опубликования.</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sz w:val="16"/>
          <w:szCs w:val="16"/>
          <w:lang w:eastAsia="ru-RU"/>
        </w:rPr>
        <w:t>5. Признать утратившим силу «Постановление Администрации Целинного района от 28.08.2017 г. №101 «Об организации деятельности Детской приемной»</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sz w:val="16"/>
          <w:szCs w:val="16"/>
          <w:lang w:eastAsia="ru-RU"/>
        </w:rPr>
        <w:t>6.</w:t>
      </w:r>
      <w:proofErr w:type="gramStart"/>
      <w:r w:rsidRPr="00A547C9">
        <w:rPr>
          <w:rFonts w:ascii="PT Astra Serif" w:hAnsi="PT Astra Serif"/>
          <w:sz w:val="16"/>
          <w:szCs w:val="16"/>
          <w:lang w:eastAsia="ru-RU"/>
        </w:rPr>
        <w:t>Контроль за</w:t>
      </w:r>
      <w:proofErr w:type="gramEnd"/>
      <w:r w:rsidRPr="00A547C9">
        <w:rPr>
          <w:rFonts w:ascii="PT Astra Serif" w:hAnsi="PT Astra Serif"/>
          <w:sz w:val="16"/>
          <w:szCs w:val="16"/>
          <w:lang w:eastAsia="ru-RU"/>
        </w:rPr>
        <w:t xml:space="preserve"> исполнением настоящего постановления возложить на заместителя Главы, курирующего вопросы социального развития.</w:t>
      </w:r>
    </w:p>
    <w:p w:rsidR="0056540A" w:rsidRPr="00A547C9" w:rsidRDefault="0056540A" w:rsidP="00A547C9">
      <w:pPr>
        <w:spacing w:after="0" w:line="240" w:lineRule="auto"/>
        <w:ind w:firstLine="567"/>
        <w:jc w:val="both"/>
        <w:rPr>
          <w:rFonts w:ascii="PT Astra Serif" w:hAnsi="PT Astra Serif"/>
          <w:sz w:val="16"/>
          <w:szCs w:val="16"/>
          <w:lang w:eastAsia="ru-RU"/>
        </w:rPr>
      </w:pPr>
    </w:p>
    <w:p w:rsidR="0056540A" w:rsidRPr="00A547C9" w:rsidRDefault="0056540A" w:rsidP="00A547C9">
      <w:pPr>
        <w:spacing w:after="0" w:line="240" w:lineRule="auto"/>
        <w:ind w:firstLine="567"/>
        <w:jc w:val="both"/>
        <w:rPr>
          <w:rFonts w:ascii="PT Astra Serif" w:hAnsi="PT Astra Serif"/>
          <w:sz w:val="16"/>
          <w:szCs w:val="16"/>
          <w:lang w:eastAsia="zh-CN"/>
        </w:rPr>
      </w:pPr>
      <w:r w:rsidRPr="00A547C9">
        <w:rPr>
          <w:rFonts w:ascii="PT Astra Serif" w:hAnsi="PT Astra Serif"/>
          <w:sz w:val="16"/>
          <w:szCs w:val="16"/>
        </w:rPr>
        <w:t xml:space="preserve">Глава Целинного муниципального округа                                   А. В. </w:t>
      </w:r>
      <w:proofErr w:type="spellStart"/>
      <w:r w:rsidRPr="00A547C9">
        <w:rPr>
          <w:rFonts w:ascii="PT Astra Serif" w:hAnsi="PT Astra Serif"/>
          <w:sz w:val="16"/>
          <w:szCs w:val="16"/>
        </w:rPr>
        <w:t>Сытов</w:t>
      </w:r>
      <w:proofErr w:type="spellEnd"/>
    </w:p>
    <w:p w:rsidR="0056540A" w:rsidRPr="00A547C9" w:rsidRDefault="0056540A" w:rsidP="00A547C9">
      <w:pPr>
        <w:spacing w:after="0" w:line="240" w:lineRule="auto"/>
        <w:ind w:firstLine="567"/>
        <w:jc w:val="both"/>
        <w:rPr>
          <w:rFonts w:ascii="PT Astra Serif" w:hAnsi="PT Astra Serif"/>
          <w:i/>
          <w:sz w:val="16"/>
          <w:szCs w:val="16"/>
        </w:rPr>
      </w:pPr>
    </w:p>
    <w:p w:rsidR="0056540A" w:rsidRPr="00A547C9" w:rsidRDefault="0056540A" w:rsidP="00A547C9">
      <w:pPr>
        <w:spacing w:after="0" w:line="240" w:lineRule="auto"/>
        <w:ind w:left="5103"/>
        <w:jc w:val="both"/>
        <w:rPr>
          <w:rFonts w:ascii="PT Astra Serif" w:hAnsi="PT Astra Serif"/>
          <w:sz w:val="16"/>
          <w:szCs w:val="16"/>
        </w:rPr>
      </w:pPr>
      <w:r w:rsidRPr="00A547C9">
        <w:rPr>
          <w:rFonts w:ascii="PT Astra Serif" w:hAnsi="PT Astra Serif"/>
          <w:sz w:val="16"/>
          <w:szCs w:val="16"/>
          <w:lang w:eastAsia="ru-RU"/>
        </w:rPr>
        <w:t>Приложение к постановлению Администрации Целинного муниципального округа Курганской области от 28.04.2022 № 130 «Об организации деятельности Детской приемной»</w:t>
      </w:r>
    </w:p>
    <w:p w:rsidR="0056540A" w:rsidRPr="00A547C9" w:rsidRDefault="0056540A" w:rsidP="00A547C9">
      <w:pPr>
        <w:spacing w:after="0" w:line="240" w:lineRule="auto"/>
        <w:ind w:right="170" w:firstLine="567"/>
        <w:jc w:val="center"/>
        <w:rPr>
          <w:rFonts w:ascii="PT Astra Serif" w:hAnsi="PT Astra Serif"/>
          <w:sz w:val="16"/>
          <w:szCs w:val="16"/>
          <w:lang w:eastAsia="ru-RU"/>
        </w:rPr>
      </w:pPr>
    </w:p>
    <w:p w:rsidR="0056540A" w:rsidRPr="00A547C9" w:rsidRDefault="0056540A" w:rsidP="00A547C9">
      <w:pPr>
        <w:spacing w:after="0" w:line="240" w:lineRule="auto"/>
        <w:ind w:right="170" w:firstLine="567"/>
        <w:jc w:val="center"/>
        <w:rPr>
          <w:rFonts w:ascii="PT Astra Serif" w:hAnsi="PT Astra Serif"/>
          <w:sz w:val="16"/>
          <w:szCs w:val="16"/>
          <w:lang w:eastAsia="ru-RU"/>
        </w:rPr>
      </w:pPr>
      <w:r w:rsidRPr="00A547C9">
        <w:rPr>
          <w:rFonts w:ascii="PT Astra Serif" w:hAnsi="PT Astra Serif"/>
          <w:bCs/>
          <w:sz w:val="16"/>
          <w:szCs w:val="16"/>
          <w:lang w:eastAsia="ru-RU"/>
        </w:rPr>
        <w:t>Положение о Детской приемной</w:t>
      </w:r>
    </w:p>
    <w:p w:rsidR="0056540A" w:rsidRPr="00A547C9" w:rsidRDefault="0056540A" w:rsidP="00A547C9">
      <w:pPr>
        <w:spacing w:after="0" w:line="240" w:lineRule="auto"/>
        <w:ind w:right="170" w:firstLine="567"/>
        <w:jc w:val="center"/>
        <w:rPr>
          <w:rFonts w:ascii="PT Astra Serif" w:hAnsi="PT Astra Serif"/>
          <w:sz w:val="16"/>
          <w:szCs w:val="16"/>
          <w:lang w:eastAsia="ru-RU"/>
        </w:rPr>
      </w:pPr>
      <w:r w:rsidRPr="00A547C9">
        <w:rPr>
          <w:rFonts w:ascii="PT Astra Serif" w:hAnsi="PT Astra Serif"/>
          <w:color w:val="000000"/>
          <w:sz w:val="16"/>
          <w:szCs w:val="16"/>
          <w:lang w:eastAsia="ru-RU"/>
        </w:rPr>
        <w:t>1. Общие положения</w:t>
      </w:r>
    </w:p>
    <w:p w:rsidR="0056540A" w:rsidRPr="00A547C9" w:rsidRDefault="0056540A" w:rsidP="00A547C9">
      <w:pPr>
        <w:spacing w:after="0" w:line="240" w:lineRule="auto"/>
        <w:ind w:left="-567" w:firstLine="567"/>
        <w:jc w:val="both"/>
        <w:rPr>
          <w:rFonts w:ascii="PT Astra Serif" w:hAnsi="PT Astra Serif"/>
          <w:color w:val="000000"/>
          <w:sz w:val="16"/>
          <w:szCs w:val="16"/>
          <w:lang w:eastAsia="ru-RU"/>
        </w:rPr>
      </w:pPr>
      <w:r w:rsidRPr="00A547C9">
        <w:rPr>
          <w:rFonts w:ascii="PT Astra Serif" w:hAnsi="PT Astra Serif"/>
          <w:color w:val="000000"/>
          <w:sz w:val="16"/>
          <w:szCs w:val="16"/>
          <w:lang w:eastAsia="ru-RU"/>
        </w:rPr>
        <w:t xml:space="preserve">1.1. Детская приемная создается сектором опеки и попечительства </w:t>
      </w:r>
      <w:proofErr w:type="gramStart"/>
      <w:r w:rsidRPr="00A547C9">
        <w:rPr>
          <w:rFonts w:ascii="PT Astra Serif" w:hAnsi="PT Astra Serif"/>
          <w:color w:val="000000"/>
          <w:sz w:val="16"/>
          <w:szCs w:val="16"/>
          <w:lang w:eastAsia="ru-RU"/>
        </w:rPr>
        <w:t xml:space="preserve">Отдела образования </w:t>
      </w:r>
      <w:r w:rsidRPr="00A547C9">
        <w:rPr>
          <w:rFonts w:ascii="PT Astra Serif" w:hAnsi="PT Astra Serif"/>
          <w:sz w:val="16"/>
          <w:szCs w:val="16"/>
          <w:lang w:eastAsia="ru-RU"/>
        </w:rPr>
        <w:t>Администрации Целинного муниципального округа</w:t>
      </w:r>
      <w:r w:rsidRPr="00A547C9">
        <w:rPr>
          <w:rFonts w:ascii="PT Astra Serif" w:hAnsi="PT Astra Serif"/>
          <w:color w:val="000000"/>
          <w:sz w:val="16"/>
          <w:szCs w:val="16"/>
          <w:lang w:eastAsia="ru-RU"/>
        </w:rPr>
        <w:t xml:space="preserve"> Курганской области</w:t>
      </w:r>
      <w:proofErr w:type="gramEnd"/>
      <w:r w:rsidRPr="00A547C9">
        <w:rPr>
          <w:rFonts w:ascii="PT Astra Serif" w:hAnsi="PT Astra Serif"/>
          <w:color w:val="000000"/>
          <w:sz w:val="16"/>
          <w:szCs w:val="16"/>
          <w:lang w:eastAsia="ru-RU"/>
        </w:rPr>
        <w:t>.</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1.2. Детская приемная является постоянно действующим информационно-консультативным органом и в своей деятельности руководствуется Семейным кодексом Российской Федерации, Федеральным законом «Об образовании в РФ», Федеральным законом «Об основных гарантиях прав ребенка в Российской Федерации», другими нормативными правовыми актами Российской Федерации и Курганской области, а также настоящим Положением.</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1.3. При осуществлении деятельности Детская приемная в порядке, предусмотренном действующим законодательством, взаимодействует с федеральными органами исполнительной власти, органами законодательной и исполнительной власти Курганской области, органами местного самоуправления, правоохранительными органами Курганской области.</w:t>
      </w:r>
    </w:p>
    <w:p w:rsidR="0056540A" w:rsidRPr="00A547C9" w:rsidRDefault="0056540A" w:rsidP="00A547C9">
      <w:pPr>
        <w:spacing w:after="0" w:line="240" w:lineRule="auto"/>
        <w:ind w:left="-567" w:firstLine="567"/>
        <w:jc w:val="both"/>
        <w:rPr>
          <w:rFonts w:ascii="PT Astra Serif" w:hAnsi="PT Astra Serif"/>
          <w:sz w:val="16"/>
          <w:szCs w:val="16"/>
          <w:lang w:eastAsia="ru-RU"/>
        </w:rPr>
      </w:pPr>
    </w:p>
    <w:p w:rsidR="0056540A" w:rsidRPr="00A547C9" w:rsidRDefault="0056540A" w:rsidP="00A547C9">
      <w:pPr>
        <w:spacing w:after="0" w:line="240" w:lineRule="auto"/>
        <w:ind w:left="-567" w:right="170" w:firstLine="567"/>
        <w:jc w:val="center"/>
        <w:rPr>
          <w:rFonts w:ascii="PT Astra Serif" w:hAnsi="PT Astra Serif"/>
          <w:sz w:val="16"/>
          <w:szCs w:val="16"/>
          <w:lang w:eastAsia="ru-RU"/>
        </w:rPr>
      </w:pPr>
      <w:r w:rsidRPr="00A547C9">
        <w:rPr>
          <w:rFonts w:ascii="PT Astra Serif" w:hAnsi="PT Astra Serif"/>
          <w:color w:val="000000"/>
          <w:sz w:val="16"/>
          <w:szCs w:val="16"/>
          <w:lang w:eastAsia="ru-RU"/>
        </w:rPr>
        <w:t>2. Цели и задачи</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2.1.  </w:t>
      </w:r>
      <w:proofErr w:type="gramStart"/>
      <w:r w:rsidRPr="00A547C9">
        <w:rPr>
          <w:rFonts w:ascii="PT Astra Serif" w:hAnsi="PT Astra Serif"/>
          <w:color w:val="000000"/>
          <w:sz w:val="16"/>
          <w:szCs w:val="16"/>
          <w:lang w:eastAsia="ru-RU"/>
        </w:rPr>
        <w:t>Целями деятельности Детской приемной являются оказание правовой, информационно-консультативной помощи детям, в том числе детям-сиротам, детям, оставшимся без попечения родителей, их законным представителям, лицам из числа детей-сирот и детей, оставшихся без попечения родителей, привлечение общественных организаций и компетентных органов для своевременного решения вопросов, возникающих в сфере защиты прав и законных интересов несовершеннолетних граждан и лиц из числа детей-сирот и детей, оставшихся</w:t>
      </w:r>
      <w:proofErr w:type="gramEnd"/>
      <w:r w:rsidRPr="00A547C9">
        <w:rPr>
          <w:rFonts w:ascii="PT Astra Serif" w:hAnsi="PT Astra Serif"/>
          <w:color w:val="000000"/>
          <w:sz w:val="16"/>
          <w:szCs w:val="16"/>
          <w:lang w:eastAsia="ru-RU"/>
        </w:rPr>
        <w:t xml:space="preserve"> без попечения родителей (далее — лица из числа детей-сирот).</w:t>
      </w:r>
    </w:p>
    <w:p w:rsidR="0056540A" w:rsidRPr="00A547C9" w:rsidRDefault="0056540A" w:rsidP="00A547C9">
      <w:pPr>
        <w:spacing w:after="0" w:line="240" w:lineRule="auto"/>
        <w:ind w:left="-567" w:right="170" w:firstLine="567"/>
        <w:jc w:val="center"/>
        <w:rPr>
          <w:rFonts w:ascii="PT Astra Serif" w:hAnsi="PT Astra Serif"/>
          <w:color w:val="000000"/>
          <w:sz w:val="16"/>
          <w:szCs w:val="16"/>
          <w:lang w:eastAsia="ru-RU"/>
        </w:rPr>
      </w:pPr>
    </w:p>
    <w:p w:rsidR="0056540A" w:rsidRPr="00A547C9" w:rsidRDefault="0056540A" w:rsidP="00A547C9">
      <w:pPr>
        <w:spacing w:after="0" w:line="240" w:lineRule="auto"/>
        <w:ind w:left="-567" w:right="170" w:firstLine="567"/>
        <w:jc w:val="center"/>
        <w:rPr>
          <w:rFonts w:ascii="PT Astra Serif" w:hAnsi="PT Astra Serif"/>
          <w:sz w:val="16"/>
          <w:szCs w:val="16"/>
          <w:lang w:eastAsia="ru-RU"/>
        </w:rPr>
      </w:pPr>
      <w:r w:rsidRPr="00A547C9">
        <w:rPr>
          <w:rFonts w:ascii="PT Astra Serif" w:hAnsi="PT Astra Serif"/>
          <w:color w:val="000000"/>
          <w:sz w:val="16"/>
          <w:szCs w:val="16"/>
          <w:lang w:eastAsia="ru-RU"/>
        </w:rPr>
        <w:t>2.2.  Основными задачами Детской приемной являются:</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предоставление бесплатной консультативно-правовой и практической помощи детям, в том числе детям-сиротам, детям, оставшимся без попечения родителей, их законным представителям, а также лицам из числа детей-сирот;</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lastRenderedPageBreak/>
        <w:t xml:space="preserve">осуществление в пределах своей компетенции </w:t>
      </w:r>
      <w:proofErr w:type="gramStart"/>
      <w:r w:rsidRPr="00A547C9">
        <w:rPr>
          <w:rFonts w:ascii="PT Astra Serif" w:hAnsi="PT Astra Serif"/>
          <w:color w:val="000000"/>
          <w:sz w:val="16"/>
          <w:szCs w:val="16"/>
          <w:lang w:eastAsia="ru-RU"/>
        </w:rPr>
        <w:t>контроля за</w:t>
      </w:r>
      <w:proofErr w:type="gramEnd"/>
      <w:r w:rsidRPr="00A547C9">
        <w:rPr>
          <w:rFonts w:ascii="PT Astra Serif" w:hAnsi="PT Astra Serif"/>
          <w:color w:val="000000"/>
          <w:sz w:val="16"/>
          <w:szCs w:val="16"/>
          <w:lang w:eastAsia="ru-RU"/>
        </w:rPr>
        <w:t xml:space="preserve"> восстановлением нарушенных прав и законных интересов детей, в том числе детей-сирот, детей, оставшихся без попечения родителей, лиц из числа детей-сирот;</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привлечение представителей государственных органов исполнительной власти, общественных организаций, а также специалистов для решения возложенных на Детскую приемную задач;</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гармонизация детско-родительских отношений, снижение рисков социального сиротства;</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повышение осведомленности детей и родителей (законных представителей), лиц из числа детей-сирот в правовых и иных вопросах.</w:t>
      </w:r>
    </w:p>
    <w:p w:rsidR="0056540A" w:rsidRPr="00A547C9" w:rsidRDefault="0056540A" w:rsidP="00A547C9">
      <w:pPr>
        <w:spacing w:after="0" w:line="240" w:lineRule="auto"/>
        <w:ind w:left="-567" w:right="170" w:firstLine="567"/>
        <w:jc w:val="both"/>
        <w:rPr>
          <w:rFonts w:ascii="PT Astra Serif" w:hAnsi="PT Astra Serif"/>
          <w:sz w:val="16"/>
          <w:szCs w:val="16"/>
          <w:lang w:eastAsia="ru-RU"/>
        </w:rPr>
      </w:pPr>
    </w:p>
    <w:p w:rsidR="0056540A" w:rsidRPr="00A547C9" w:rsidRDefault="0056540A" w:rsidP="00A547C9">
      <w:pPr>
        <w:spacing w:after="0" w:line="240" w:lineRule="auto"/>
        <w:ind w:left="-567" w:right="170" w:firstLine="567"/>
        <w:jc w:val="center"/>
        <w:rPr>
          <w:rFonts w:ascii="PT Astra Serif" w:hAnsi="PT Astra Serif"/>
          <w:sz w:val="16"/>
          <w:szCs w:val="16"/>
          <w:lang w:eastAsia="ru-RU"/>
        </w:rPr>
      </w:pPr>
      <w:r w:rsidRPr="00A547C9">
        <w:rPr>
          <w:rFonts w:ascii="PT Astra Serif" w:hAnsi="PT Astra Serif"/>
          <w:color w:val="000000"/>
          <w:sz w:val="16"/>
          <w:szCs w:val="16"/>
          <w:lang w:eastAsia="ru-RU"/>
        </w:rPr>
        <w:t>3. Порядок работы Детской приемной</w:t>
      </w:r>
    </w:p>
    <w:p w:rsidR="0056540A" w:rsidRPr="00A547C9" w:rsidRDefault="0056540A" w:rsidP="00A547C9">
      <w:pPr>
        <w:spacing w:after="0" w:line="240" w:lineRule="auto"/>
        <w:ind w:left="-567" w:firstLine="567"/>
        <w:jc w:val="both"/>
        <w:rPr>
          <w:rFonts w:ascii="PT Astra Serif" w:hAnsi="PT Astra Serif"/>
          <w:color w:val="000000"/>
          <w:sz w:val="16"/>
          <w:szCs w:val="16"/>
          <w:lang w:eastAsia="ru-RU"/>
        </w:rPr>
      </w:pPr>
      <w:r w:rsidRPr="00A547C9">
        <w:rPr>
          <w:rFonts w:ascii="PT Astra Serif" w:hAnsi="PT Astra Serif"/>
          <w:color w:val="000000"/>
          <w:sz w:val="16"/>
          <w:szCs w:val="16"/>
          <w:lang w:eastAsia="ru-RU"/>
        </w:rPr>
        <w:t xml:space="preserve">3.1. Деятельность Детской приемной обеспечивается сектором опеки и попечительства </w:t>
      </w:r>
      <w:proofErr w:type="gramStart"/>
      <w:r w:rsidRPr="00A547C9">
        <w:rPr>
          <w:rFonts w:ascii="PT Astra Serif" w:hAnsi="PT Astra Serif"/>
          <w:color w:val="000000"/>
          <w:sz w:val="16"/>
          <w:szCs w:val="16"/>
          <w:lang w:eastAsia="ru-RU"/>
        </w:rPr>
        <w:t xml:space="preserve">Отдела образования  </w:t>
      </w:r>
      <w:r w:rsidRPr="00A547C9">
        <w:rPr>
          <w:rFonts w:ascii="PT Astra Serif" w:hAnsi="PT Astra Serif"/>
          <w:sz w:val="16"/>
          <w:szCs w:val="16"/>
          <w:lang w:eastAsia="ru-RU"/>
        </w:rPr>
        <w:t xml:space="preserve">Администрации Целинного муниципального округа </w:t>
      </w:r>
      <w:r w:rsidRPr="00A547C9">
        <w:rPr>
          <w:rFonts w:ascii="PT Astra Serif" w:hAnsi="PT Astra Serif"/>
          <w:color w:val="000000"/>
          <w:sz w:val="16"/>
          <w:szCs w:val="16"/>
          <w:lang w:eastAsia="ru-RU"/>
        </w:rPr>
        <w:t>Курганской области</w:t>
      </w:r>
      <w:proofErr w:type="gramEnd"/>
      <w:r w:rsidRPr="00A547C9">
        <w:rPr>
          <w:rFonts w:ascii="PT Astra Serif" w:hAnsi="PT Astra Serif"/>
          <w:color w:val="000000"/>
          <w:sz w:val="16"/>
          <w:szCs w:val="16"/>
          <w:lang w:eastAsia="ru-RU"/>
        </w:rPr>
        <w:t xml:space="preserve"> и Администрацией Целинного муниципального округа Курганской области. Информация о месте расположения Детской приемной, времени приема, проводимых мероприятиях, номерах телефонов размещается на сайтах Администрации Целинного муниципального округа Курганской области, Отдела образования </w:t>
      </w:r>
      <w:r w:rsidRPr="00A547C9">
        <w:rPr>
          <w:rFonts w:ascii="PT Astra Serif" w:hAnsi="PT Astra Serif"/>
          <w:sz w:val="16"/>
          <w:szCs w:val="16"/>
          <w:lang w:eastAsia="ru-RU"/>
        </w:rPr>
        <w:t xml:space="preserve">Администрации Целинного муниципального округа </w:t>
      </w:r>
      <w:r w:rsidRPr="00A547C9">
        <w:rPr>
          <w:rFonts w:ascii="PT Astra Serif" w:hAnsi="PT Astra Serif"/>
          <w:color w:val="000000"/>
          <w:sz w:val="16"/>
          <w:szCs w:val="16"/>
          <w:lang w:eastAsia="ru-RU"/>
        </w:rPr>
        <w:t xml:space="preserve">Курганской области, средства массовой информации (далее - СМИ). </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3.2. Деятельность Детской приемной включает в себя проведение следующих мероприятий:</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1) предоставление бесплатной консультативно-правовой и практической помощи детям, в том числе детям-сиротам, детям, оставшимся без попечения родителей, их законным представителям, а также лицам из числа детей-сирот;</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2) организация выездных консультативных приемов в сельсоветах, образовательных организациях, медицинских организациях, организациях культуры, физической культуры и спорта, организациях отдыха и оздоровления Целинного муниципального округа; </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3) информирование органов системы профилактики о выявленных фактах нарушений прав детей, в том числе детей-сирот, детей, оставшихся без попечения родителей, а также лиц из числа детей-сирот;</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4) работа «горячей» телефонной линии по вопросам защиты прав и законных интересов детей, в том числе детей-сирот, детей, оставшихся без попечения родителей, лиц из числа детей-сирот;</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5) анализ поступивших обращений, разработка предложений, рекомендаций по устранению причин и условий, способствовавших нарушению прав и законных интересов несовершеннолетних граждан и лиц из числа детей-сирот;</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 xml:space="preserve">6) освещение деятельности Детской приемной на сайтах Администрации Целинного муниципального округа Курганской области, Отдела образования </w:t>
      </w:r>
      <w:r w:rsidRPr="00A547C9">
        <w:rPr>
          <w:rFonts w:ascii="PT Astra Serif" w:hAnsi="PT Astra Serif"/>
          <w:sz w:val="16"/>
          <w:szCs w:val="16"/>
          <w:lang w:eastAsia="ru-RU"/>
        </w:rPr>
        <w:t>Администрации Целинного муниципального округа</w:t>
      </w:r>
      <w:r w:rsidRPr="00A547C9">
        <w:rPr>
          <w:rFonts w:ascii="PT Astra Serif" w:hAnsi="PT Astra Serif"/>
          <w:color w:val="000000"/>
          <w:sz w:val="16"/>
          <w:szCs w:val="16"/>
          <w:lang w:eastAsia="ru-RU"/>
        </w:rPr>
        <w:t xml:space="preserve"> Курганской области, средствах массовой информации (далее - СМИ);</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7) проведение иных мероприятий, направленных на защиту прав и законных интересов детей, в том числе детей-сирот и детей, оставшихся без попечения родителей, лиц из числа детей-сирот.</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3.2. Прием граждан проводится 2 раза в месяц согласно составленному графику. Консультации и разъяснения обратившимся гражданам даются в устной и письменной форме.</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3.3. Обращения граждан, требующие дополнительного изучения и проверки, ставятся на контроль и ответы по ним даются в письменном виде не позднее 30 дней со дня приема.</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3.4. Перечень документов, обеспечивающих деятельность Детской приемной:</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настоящее положение;</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журнал учета обращений граждан;</w:t>
      </w:r>
    </w:p>
    <w:p w:rsidR="0056540A" w:rsidRPr="00A547C9" w:rsidRDefault="0056540A" w:rsidP="00A547C9">
      <w:pPr>
        <w:spacing w:after="0" w:line="240" w:lineRule="auto"/>
        <w:ind w:left="-567" w:firstLine="567"/>
        <w:jc w:val="both"/>
        <w:rPr>
          <w:rFonts w:ascii="PT Astra Serif" w:hAnsi="PT Astra Serif"/>
          <w:color w:val="000000"/>
          <w:sz w:val="16"/>
          <w:szCs w:val="16"/>
          <w:lang w:eastAsia="ru-RU"/>
        </w:rPr>
      </w:pPr>
      <w:r w:rsidRPr="00A547C9">
        <w:rPr>
          <w:rFonts w:ascii="PT Astra Serif" w:hAnsi="PT Astra Serif"/>
          <w:color w:val="000000"/>
          <w:sz w:val="16"/>
          <w:szCs w:val="16"/>
          <w:lang w:eastAsia="ru-RU"/>
        </w:rPr>
        <w:t>переписка с организациями и учреждениями по оказанию содействия в решении вопросов, поступивших от граждан.</w:t>
      </w:r>
    </w:p>
    <w:p w:rsidR="0056540A" w:rsidRPr="00A547C9" w:rsidRDefault="0056540A" w:rsidP="00A547C9">
      <w:pPr>
        <w:spacing w:after="0" w:line="240" w:lineRule="auto"/>
        <w:ind w:left="-567" w:firstLine="567"/>
        <w:jc w:val="center"/>
        <w:rPr>
          <w:rFonts w:ascii="PT Astra Serif" w:hAnsi="PT Astra Serif"/>
          <w:color w:val="000000"/>
          <w:sz w:val="16"/>
          <w:szCs w:val="16"/>
          <w:lang w:eastAsia="ru-RU"/>
        </w:rPr>
      </w:pPr>
    </w:p>
    <w:p w:rsidR="0056540A" w:rsidRPr="00A547C9" w:rsidRDefault="0056540A" w:rsidP="00A547C9">
      <w:pPr>
        <w:spacing w:after="0" w:line="240" w:lineRule="auto"/>
        <w:ind w:left="-567" w:firstLine="567"/>
        <w:jc w:val="center"/>
        <w:rPr>
          <w:rFonts w:ascii="PT Astra Serif" w:hAnsi="PT Astra Serif"/>
          <w:sz w:val="16"/>
          <w:szCs w:val="16"/>
          <w:lang w:eastAsia="ru-RU"/>
        </w:rPr>
      </w:pPr>
      <w:r w:rsidRPr="00A547C9">
        <w:rPr>
          <w:rFonts w:ascii="PT Astra Serif" w:hAnsi="PT Astra Serif"/>
          <w:color w:val="000000"/>
          <w:sz w:val="16"/>
          <w:szCs w:val="16"/>
          <w:lang w:eastAsia="ru-RU"/>
        </w:rPr>
        <w:t xml:space="preserve">4. Деятельность Детской приемной в секторе опеки и попечительства </w:t>
      </w:r>
      <w:proofErr w:type="gramStart"/>
      <w:r w:rsidRPr="00A547C9">
        <w:rPr>
          <w:rFonts w:ascii="PT Astra Serif" w:hAnsi="PT Astra Serif"/>
          <w:color w:val="000000"/>
          <w:sz w:val="16"/>
          <w:szCs w:val="16"/>
          <w:lang w:eastAsia="ru-RU"/>
        </w:rPr>
        <w:t xml:space="preserve">Отдела образования </w:t>
      </w:r>
      <w:r w:rsidRPr="00A547C9">
        <w:rPr>
          <w:rFonts w:ascii="PT Astra Serif" w:hAnsi="PT Astra Serif"/>
          <w:sz w:val="16"/>
          <w:szCs w:val="16"/>
          <w:lang w:eastAsia="ru-RU"/>
        </w:rPr>
        <w:t>Администрации Целинного муниципального округа</w:t>
      </w:r>
      <w:r w:rsidRPr="00A547C9">
        <w:rPr>
          <w:rFonts w:ascii="PT Astra Serif" w:hAnsi="PT Astra Serif"/>
          <w:color w:val="000000"/>
          <w:sz w:val="16"/>
          <w:szCs w:val="16"/>
          <w:lang w:eastAsia="ru-RU"/>
        </w:rPr>
        <w:t xml:space="preserve"> Курганской области</w:t>
      </w:r>
      <w:proofErr w:type="gramEnd"/>
    </w:p>
    <w:p w:rsidR="0056540A" w:rsidRPr="00A547C9" w:rsidRDefault="0056540A" w:rsidP="00A547C9">
      <w:pPr>
        <w:spacing w:after="0" w:line="240" w:lineRule="auto"/>
        <w:ind w:left="-567" w:firstLine="567"/>
        <w:rPr>
          <w:rFonts w:ascii="PT Astra Serif" w:hAnsi="PT Astra Serif"/>
          <w:sz w:val="16"/>
          <w:szCs w:val="16"/>
          <w:lang w:eastAsia="ru-RU"/>
        </w:rPr>
      </w:pPr>
      <w:r w:rsidRPr="00A547C9">
        <w:rPr>
          <w:rFonts w:ascii="PT Astra Serif" w:hAnsi="PT Astra Serif"/>
          <w:color w:val="000000"/>
          <w:sz w:val="16"/>
          <w:szCs w:val="16"/>
          <w:lang w:eastAsia="ru-RU"/>
        </w:rPr>
        <w:t xml:space="preserve">4.1. Детская приемная осуществляет свою деятельность 1-ый и 3-ий вторник каждого месяца по адресу:   с. </w:t>
      </w:r>
      <w:proofErr w:type="gramStart"/>
      <w:r w:rsidRPr="00A547C9">
        <w:rPr>
          <w:rFonts w:ascii="PT Astra Serif" w:hAnsi="PT Astra Serif"/>
          <w:color w:val="000000"/>
          <w:sz w:val="16"/>
          <w:szCs w:val="16"/>
          <w:lang w:eastAsia="ru-RU"/>
        </w:rPr>
        <w:t>Целинное</w:t>
      </w:r>
      <w:proofErr w:type="gramEnd"/>
      <w:r w:rsidRPr="00A547C9">
        <w:rPr>
          <w:rFonts w:ascii="PT Astra Serif" w:hAnsi="PT Astra Serif"/>
          <w:color w:val="000000"/>
          <w:sz w:val="16"/>
          <w:szCs w:val="16"/>
          <w:lang w:eastAsia="ru-RU"/>
        </w:rPr>
        <w:t>,    ул. Советская, 66,    кабинет №3,  с 13.00 до 16.00 часов.</w:t>
      </w:r>
    </w:p>
    <w:p w:rsidR="0056540A" w:rsidRPr="00A547C9" w:rsidRDefault="0056540A" w:rsidP="00A547C9">
      <w:pPr>
        <w:spacing w:after="0" w:line="240" w:lineRule="auto"/>
        <w:ind w:left="-567" w:firstLine="567"/>
        <w:jc w:val="both"/>
        <w:rPr>
          <w:rFonts w:ascii="PT Astra Serif" w:hAnsi="PT Astra Serif"/>
          <w:color w:val="000000"/>
          <w:sz w:val="16"/>
          <w:szCs w:val="16"/>
          <w:lang w:eastAsia="ru-RU"/>
        </w:rPr>
      </w:pPr>
      <w:r w:rsidRPr="00A547C9">
        <w:rPr>
          <w:rFonts w:ascii="PT Astra Serif" w:hAnsi="PT Astra Serif"/>
          <w:color w:val="000000"/>
          <w:sz w:val="16"/>
          <w:szCs w:val="16"/>
          <w:lang w:eastAsia="ru-RU"/>
        </w:rPr>
        <w:t>4.2. Контактный телефонный номер Детской приемной: 8 (35 241) 2-76- 79.</w:t>
      </w:r>
    </w:p>
    <w:p w:rsidR="0056540A" w:rsidRPr="00A547C9" w:rsidRDefault="0056540A" w:rsidP="00A547C9">
      <w:pPr>
        <w:spacing w:after="0" w:line="240" w:lineRule="auto"/>
        <w:ind w:left="-567" w:firstLine="567"/>
        <w:jc w:val="both"/>
        <w:rPr>
          <w:rFonts w:ascii="PT Astra Serif" w:hAnsi="PT Astra Serif"/>
          <w:color w:val="000000"/>
          <w:sz w:val="16"/>
          <w:szCs w:val="16"/>
          <w:lang w:eastAsia="ru-RU"/>
        </w:rPr>
      </w:pPr>
      <w:r w:rsidRPr="00A547C9">
        <w:rPr>
          <w:rFonts w:ascii="PT Astra Serif" w:hAnsi="PT Astra Serif"/>
          <w:color w:val="000000"/>
          <w:sz w:val="16"/>
          <w:szCs w:val="16"/>
          <w:lang w:eastAsia="ru-RU"/>
        </w:rPr>
        <w:t>4.3. Ответственность за деятельность Детской приемной возлагается на ведущего специалиста сектора опеки и попечительства.</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4.4. </w:t>
      </w:r>
      <w:proofErr w:type="gramStart"/>
      <w:r w:rsidRPr="00A547C9">
        <w:rPr>
          <w:rFonts w:ascii="PT Astra Serif" w:hAnsi="PT Astra Serif"/>
          <w:color w:val="000000"/>
          <w:sz w:val="16"/>
          <w:szCs w:val="16"/>
          <w:lang w:eastAsia="ru-RU"/>
        </w:rPr>
        <w:t>Контроль за</w:t>
      </w:r>
      <w:proofErr w:type="gramEnd"/>
      <w:r w:rsidRPr="00A547C9">
        <w:rPr>
          <w:rFonts w:ascii="PT Astra Serif" w:hAnsi="PT Astra Serif"/>
          <w:color w:val="000000"/>
          <w:sz w:val="16"/>
          <w:szCs w:val="16"/>
          <w:lang w:eastAsia="ru-RU"/>
        </w:rPr>
        <w:t xml:space="preserve"> деятельностью Детской приемной осуществляет заместитель Главы, курирующий вопросы социального развития. </w:t>
      </w:r>
    </w:p>
    <w:p w:rsidR="0056540A" w:rsidRPr="00A547C9" w:rsidRDefault="0056540A" w:rsidP="00A547C9">
      <w:pPr>
        <w:spacing w:after="0" w:line="240" w:lineRule="auto"/>
        <w:ind w:left="-567" w:firstLine="567"/>
        <w:jc w:val="both"/>
        <w:rPr>
          <w:rFonts w:ascii="PT Astra Serif" w:hAnsi="PT Astra Serif"/>
          <w:sz w:val="16"/>
          <w:szCs w:val="16"/>
          <w:lang w:eastAsia="ru-RU"/>
        </w:rPr>
      </w:pPr>
    </w:p>
    <w:p w:rsidR="0056540A" w:rsidRPr="00A547C9" w:rsidRDefault="0056540A" w:rsidP="00A547C9">
      <w:pPr>
        <w:spacing w:after="0" w:line="240" w:lineRule="auto"/>
        <w:ind w:left="-567" w:firstLine="567"/>
        <w:jc w:val="center"/>
        <w:rPr>
          <w:rFonts w:ascii="PT Astra Serif" w:hAnsi="PT Astra Serif"/>
          <w:sz w:val="16"/>
          <w:szCs w:val="16"/>
          <w:lang w:eastAsia="ru-RU"/>
        </w:rPr>
      </w:pPr>
      <w:r w:rsidRPr="00A547C9">
        <w:rPr>
          <w:rFonts w:ascii="PT Astra Serif" w:hAnsi="PT Astra Serif"/>
          <w:color w:val="000000"/>
          <w:sz w:val="16"/>
          <w:szCs w:val="16"/>
          <w:lang w:eastAsia="ru-RU"/>
        </w:rPr>
        <w:t>5. Ответственность и контроль</w:t>
      </w:r>
    </w:p>
    <w:p w:rsidR="0056540A" w:rsidRPr="00A547C9" w:rsidRDefault="0056540A" w:rsidP="00A547C9">
      <w:pPr>
        <w:spacing w:after="0" w:line="240" w:lineRule="auto"/>
        <w:ind w:left="-567" w:firstLine="567"/>
        <w:jc w:val="both"/>
        <w:rPr>
          <w:rFonts w:ascii="PT Astra Serif" w:hAnsi="PT Astra Serif"/>
          <w:color w:val="000000"/>
          <w:sz w:val="16"/>
          <w:szCs w:val="16"/>
          <w:lang w:eastAsia="ru-RU"/>
        </w:rPr>
      </w:pPr>
      <w:r w:rsidRPr="00A547C9">
        <w:rPr>
          <w:rFonts w:ascii="PT Astra Serif" w:hAnsi="PT Astra Serif"/>
          <w:color w:val="000000"/>
          <w:sz w:val="16"/>
          <w:szCs w:val="16"/>
          <w:lang w:eastAsia="ru-RU"/>
        </w:rPr>
        <w:t xml:space="preserve">5.1. Ответственность за организацию деятельности  Детской приемной в Целинном  муниципальном округе возлагается на заместителя Главы, </w:t>
      </w:r>
      <w:proofErr w:type="gramStart"/>
      <w:r w:rsidRPr="00A547C9">
        <w:rPr>
          <w:rFonts w:ascii="PT Astra Serif" w:hAnsi="PT Astra Serif"/>
          <w:color w:val="000000"/>
          <w:sz w:val="16"/>
          <w:szCs w:val="16"/>
          <w:lang w:eastAsia="ru-RU"/>
        </w:rPr>
        <w:t>курирующий</w:t>
      </w:r>
      <w:proofErr w:type="gramEnd"/>
      <w:r w:rsidRPr="00A547C9">
        <w:rPr>
          <w:rFonts w:ascii="PT Astra Serif" w:hAnsi="PT Astra Serif"/>
          <w:color w:val="000000"/>
          <w:sz w:val="16"/>
          <w:szCs w:val="16"/>
          <w:lang w:eastAsia="ru-RU"/>
        </w:rPr>
        <w:t xml:space="preserve"> вопросы социального развития.</w:t>
      </w:r>
    </w:p>
    <w:p w:rsidR="0056540A" w:rsidRPr="00A547C9" w:rsidRDefault="0056540A" w:rsidP="00A547C9">
      <w:pPr>
        <w:spacing w:after="0" w:line="240" w:lineRule="auto"/>
        <w:ind w:left="-567" w:firstLine="567"/>
        <w:jc w:val="both"/>
        <w:rPr>
          <w:rFonts w:ascii="PT Astra Serif" w:hAnsi="PT Astra Serif"/>
          <w:sz w:val="16"/>
          <w:szCs w:val="16"/>
          <w:lang w:eastAsia="ru-RU"/>
        </w:rPr>
      </w:pPr>
      <w:r w:rsidRPr="00A547C9">
        <w:rPr>
          <w:rFonts w:ascii="PT Astra Serif" w:hAnsi="PT Astra Serif"/>
          <w:color w:val="000000"/>
          <w:sz w:val="16"/>
          <w:szCs w:val="16"/>
          <w:lang w:eastAsia="ru-RU"/>
        </w:rPr>
        <w:t xml:space="preserve"> 5.2. Администрация Целинного муниципального округа Курганской области, осуществляющая государственные полномочия по опеке и попечительству, ежеквартально до 10 числа месяца, следующего за отчетным периодом, направляет в Главное управление социальной защиты населения Курганской области информацию о деятельности Детской приемной на территории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lang w:eastAsia="ru-RU"/>
        </w:rPr>
      </w:pPr>
    </w:p>
    <w:p w:rsidR="0056540A" w:rsidRPr="00A547C9" w:rsidRDefault="0056540A" w:rsidP="00EC357F">
      <w:pPr>
        <w:pStyle w:val="ConsNonformat"/>
        <w:widowControl/>
        <w:jc w:val="center"/>
        <w:rPr>
          <w:rFonts w:ascii="PT Astra Serif" w:hAnsi="PT Astra Serif"/>
          <w:sz w:val="28"/>
          <w:szCs w:val="30"/>
        </w:rPr>
      </w:pPr>
      <w:r w:rsidRPr="00A547C9">
        <w:rPr>
          <w:rFonts w:ascii="PT Astra Serif" w:hAnsi="PT Astra Serif"/>
          <w:sz w:val="28"/>
          <w:szCs w:val="30"/>
        </w:rPr>
        <w:t>КУРГАНСКАЯ ОБЛАСТЬ</w:t>
      </w:r>
    </w:p>
    <w:p w:rsidR="0056540A" w:rsidRPr="00A547C9" w:rsidRDefault="0056540A" w:rsidP="00EC357F">
      <w:pPr>
        <w:pStyle w:val="ConsNonformat"/>
        <w:widowControl/>
        <w:jc w:val="center"/>
        <w:rPr>
          <w:rFonts w:ascii="PT Astra Serif" w:hAnsi="PT Astra Serif"/>
          <w:sz w:val="28"/>
          <w:szCs w:val="30"/>
        </w:rPr>
      </w:pPr>
      <w:r w:rsidRPr="00A547C9">
        <w:rPr>
          <w:rFonts w:ascii="PT Astra Serif" w:hAnsi="PT Astra Serif"/>
          <w:sz w:val="28"/>
          <w:szCs w:val="30"/>
        </w:rPr>
        <w:t>ЦЕЛИННЫЙ МУНИЦИПАЛЬНЫЙ ОКРУГ</w:t>
      </w:r>
    </w:p>
    <w:p w:rsidR="0056540A" w:rsidRPr="00A547C9" w:rsidRDefault="0056540A" w:rsidP="00EC357F">
      <w:pPr>
        <w:pStyle w:val="ConsNonformat"/>
        <w:widowControl/>
        <w:jc w:val="center"/>
        <w:rPr>
          <w:rFonts w:ascii="PT Astra Serif" w:hAnsi="PT Astra Serif"/>
          <w:sz w:val="28"/>
          <w:szCs w:val="30"/>
        </w:rPr>
      </w:pPr>
      <w:r w:rsidRPr="00A547C9">
        <w:rPr>
          <w:rFonts w:ascii="PT Astra Serif" w:hAnsi="PT Astra Serif"/>
          <w:sz w:val="28"/>
          <w:szCs w:val="30"/>
        </w:rPr>
        <w:t>ГЛАВА ЦЕЛИННОГО МУНИЦИПАЛЬНОГО ОКРУГА</w:t>
      </w:r>
    </w:p>
    <w:p w:rsidR="0056540A" w:rsidRPr="009539AA" w:rsidRDefault="0056540A" w:rsidP="00EC357F">
      <w:pPr>
        <w:pStyle w:val="ConsNonformat"/>
        <w:widowControl/>
        <w:jc w:val="center"/>
        <w:rPr>
          <w:rFonts w:ascii="PT Astra Serif" w:hAnsi="PT Astra Serif"/>
          <w:b/>
          <w:sz w:val="32"/>
          <w:szCs w:val="32"/>
        </w:rPr>
      </w:pPr>
    </w:p>
    <w:p w:rsidR="0056540A" w:rsidRPr="009539AA" w:rsidRDefault="0056540A" w:rsidP="00EC35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6540A" w:rsidRPr="00032B92" w:rsidRDefault="0056540A" w:rsidP="00EC357F">
      <w:pPr>
        <w:pStyle w:val="ConsNonformat"/>
        <w:widowControl/>
        <w:jc w:val="center"/>
        <w:rPr>
          <w:rFonts w:ascii="PT Astra Serif" w:hAnsi="PT Astra Serif"/>
          <w:b/>
          <w:szCs w:val="22"/>
        </w:rPr>
      </w:pPr>
    </w:p>
    <w:p w:rsidR="0056540A" w:rsidRPr="00A547C9" w:rsidRDefault="0056540A" w:rsidP="00EC357F">
      <w:pPr>
        <w:pStyle w:val="ConsNonformat"/>
        <w:widowControl/>
        <w:jc w:val="center"/>
        <w:rPr>
          <w:rFonts w:ascii="PT Astra Serif" w:hAnsi="PT Astra Serif"/>
          <w:sz w:val="24"/>
          <w:szCs w:val="22"/>
        </w:rPr>
      </w:pPr>
      <w:r w:rsidRPr="00A547C9">
        <w:rPr>
          <w:rFonts w:ascii="PT Astra Serif" w:hAnsi="PT Astra Serif"/>
          <w:sz w:val="24"/>
          <w:szCs w:val="22"/>
        </w:rPr>
        <w:t xml:space="preserve">от 28 апреля 2022 года                         № 131                                          с. </w:t>
      </w:r>
      <w:proofErr w:type="gramStart"/>
      <w:r w:rsidRPr="00A547C9">
        <w:rPr>
          <w:rFonts w:ascii="PT Astra Serif" w:hAnsi="PT Astra Serif"/>
          <w:sz w:val="24"/>
          <w:szCs w:val="22"/>
        </w:rPr>
        <w:t>Целинное</w:t>
      </w:r>
      <w:proofErr w:type="gramEnd"/>
    </w:p>
    <w:p w:rsidR="00A547C9" w:rsidRDefault="00A547C9" w:rsidP="00EC357F">
      <w:pPr>
        <w:keepNext/>
        <w:keepLines/>
        <w:autoSpaceDE w:val="0"/>
        <w:ind w:firstLine="567"/>
        <w:jc w:val="center"/>
        <w:rPr>
          <w:rFonts w:ascii="PT Astra Serif" w:hAnsi="PT Astra Serif"/>
          <w:b/>
          <w:sz w:val="20"/>
          <w:szCs w:val="28"/>
        </w:rPr>
      </w:pPr>
    </w:p>
    <w:p w:rsidR="0056540A" w:rsidRPr="00A547C9" w:rsidRDefault="0056540A" w:rsidP="00EC357F">
      <w:pPr>
        <w:keepNext/>
        <w:keepLines/>
        <w:autoSpaceDE w:val="0"/>
        <w:ind w:firstLine="567"/>
        <w:jc w:val="center"/>
        <w:rPr>
          <w:rFonts w:ascii="PT Astra Serif" w:hAnsi="PT Astra Serif"/>
          <w:b/>
          <w:sz w:val="20"/>
          <w:szCs w:val="28"/>
          <w:lang w:val="x-none"/>
        </w:rPr>
      </w:pPr>
      <w:r w:rsidRPr="00A547C9">
        <w:rPr>
          <w:rFonts w:ascii="PT Astra Serif" w:hAnsi="PT Astra Serif"/>
          <w:b/>
          <w:sz w:val="20"/>
          <w:szCs w:val="28"/>
        </w:rPr>
        <w:t>Об утверждении Положения об организации и ведении гражданской обороны в Целинном муниципальном округе</w:t>
      </w:r>
    </w:p>
    <w:p w:rsidR="0056540A" w:rsidRPr="00A547C9" w:rsidRDefault="0056540A" w:rsidP="00A547C9">
      <w:pPr>
        <w:spacing w:after="0" w:line="240" w:lineRule="auto"/>
        <w:ind w:firstLine="567"/>
        <w:jc w:val="both"/>
        <w:rPr>
          <w:rFonts w:ascii="PT Astra Serif" w:hAnsi="PT Astra Serif"/>
          <w:sz w:val="16"/>
          <w:szCs w:val="16"/>
        </w:rPr>
      </w:pPr>
      <w:r w:rsidRPr="00A547C9">
        <w:rPr>
          <w:rFonts w:ascii="PT Astra Serif" w:hAnsi="PT Astra Serif"/>
          <w:sz w:val="16"/>
          <w:szCs w:val="16"/>
        </w:rPr>
        <w:t>В соответствии с Федеральным законом от 12.02.1998 № 28-ФЗ «О гражданской обороне», постановлением Правительства Российской Федерации от 26.11. 2007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w:t>
      </w:r>
      <w:r w:rsidRPr="00A547C9">
        <w:rPr>
          <w:rFonts w:ascii="PT Astra Serif" w:hAnsi="PT Astra Serif"/>
          <w:sz w:val="16"/>
          <w:szCs w:val="16"/>
        </w:rPr>
        <w:tab/>
        <w:t>ПОСТАНОВЛЯЮ:</w:t>
      </w:r>
    </w:p>
    <w:p w:rsidR="0056540A" w:rsidRPr="00A547C9" w:rsidRDefault="0056540A" w:rsidP="00A547C9">
      <w:pPr>
        <w:spacing w:after="0" w:line="240" w:lineRule="auto"/>
        <w:ind w:firstLine="567"/>
        <w:jc w:val="both"/>
        <w:rPr>
          <w:rFonts w:ascii="PT Astra Serif" w:hAnsi="PT Astra Serif"/>
          <w:sz w:val="16"/>
          <w:szCs w:val="16"/>
        </w:rPr>
      </w:pPr>
      <w:r w:rsidRPr="00A547C9">
        <w:rPr>
          <w:rFonts w:ascii="PT Astra Serif" w:hAnsi="PT Astra Serif"/>
          <w:sz w:val="16"/>
          <w:szCs w:val="16"/>
        </w:rPr>
        <w:lastRenderedPageBreak/>
        <w:t>1. Утвердить Положение об организации и ведении гражданской обороны в Целинном муниципальном округе Курганской области согласно приложению к настоящему постановлению.</w:t>
      </w:r>
    </w:p>
    <w:p w:rsidR="0056540A" w:rsidRPr="00A547C9" w:rsidRDefault="0056540A" w:rsidP="00A547C9">
      <w:pPr>
        <w:spacing w:after="0" w:line="240" w:lineRule="auto"/>
        <w:ind w:firstLine="567"/>
        <w:jc w:val="both"/>
        <w:rPr>
          <w:rFonts w:ascii="PT Astra Serif" w:hAnsi="PT Astra Serif"/>
          <w:sz w:val="16"/>
          <w:szCs w:val="16"/>
        </w:rPr>
      </w:pPr>
      <w:r w:rsidRPr="00A547C9">
        <w:rPr>
          <w:rFonts w:ascii="PT Astra Serif" w:hAnsi="PT Astra Serif"/>
          <w:sz w:val="16"/>
          <w:szCs w:val="16"/>
        </w:rPr>
        <w:t>2. Признать утратившим силу постановление Главы Целинного района от 18.03.2016 № 24 «Об организации и ведении гражданской обороны в Целинном районе». </w:t>
      </w:r>
    </w:p>
    <w:p w:rsidR="0056540A" w:rsidRPr="00A547C9" w:rsidRDefault="0056540A" w:rsidP="00A547C9">
      <w:pPr>
        <w:spacing w:after="0" w:line="240" w:lineRule="auto"/>
        <w:ind w:firstLine="567"/>
        <w:jc w:val="both"/>
        <w:rPr>
          <w:rFonts w:ascii="PT Astra Serif" w:hAnsi="PT Astra Serif"/>
          <w:color w:val="000000"/>
          <w:sz w:val="16"/>
          <w:szCs w:val="16"/>
        </w:rPr>
      </w:pPr>
      <w:r w:rsidRPr="00A547C9">
        <w:rPr>
          <w:rFonts w:ascii="PT Astra Serif" w:hAnsi="PT Astra Serif"/>
          <w:sz w:val="16"/>
          <w:szCs w:val="16"/>
        </w:rPr>
        <w:t>3. Рекомендовать руководителям предприятий, организаций всех форм собственности организовать подготовку и принятие правовых актов, касающихся организации и ведении гражданской обороны на соответствующем предприятии, организации.</w:t>
      </w:r>
      <w:r w:rsidRPr="00A547C9">
        <w:rPr>
          <w:rFonts w:ascii="PT Astra Serif" w:hAnsi="PT Astra Serif"/>
          <w:sz w:val="16"/>
          <w:szCs w:val="16"/>
        </w:rPr>
        <w:tab/>
      </w:r>
    </w:p>
    <w:p w:rsidR="0056540A" w:rsidRPr="00A547C9" w:rsidRDefault="0056540A" w:rsidP="00A547C9">
      <w:pPr>
        <w:spacing w:after="0" w:line="240" w:lineRule="auto"/>
        <w:ind w:firstLine="567"/>
        <w:jc w:val="both"/>
        <w:rPr>
          <w:rFonts w:ascii="PT Astra Serif" w:hAnsi="PT Astra Serif"/>
          <w:sz w:val="16"/>
          <w:szCs w:val="16"/>
        </w:rPr>
      </w:pPr>
      <w:r w:rsidRPr="00A547C9">
        <w:rPr>
          <w:rFonts w:ascii="PT Astra Serif" w:hAnsi="PT Astra Serif"/>
          <w:sz w:val="16"/>
          <w:szCs w:val="16"/>
        </w:rPr>
        <w:t xml:space="preserve">4. Опубликовать настоящее постановление в информационном бюллетене «Муниципальный вестник» и </w:t>
      </w:r>
      <w:proofErr w:type="gramStart"/>
      <w:r w:rsidRPr="00A547C9">
        <w:rPr>
          <w:rFonts w:ascii="PT Astra Serif" w:hAnsi="PT Astra Serif"/>
          <w:sz w:val="16"/>
          <w:szCs w:val="16"/>
        </w:rPr>
        <w:t>разместить его</w:t>
      </w:r>
      <w:proofErr w:type="gramEnd"/>
      <w:r w:rsidRPr="00A547C9">
        <w:rPr>
          <w:rFonts w:ascii="PT Astra Serif" w:hAnsi="PT Astra Serif"/>
          <w:sz w:val="16"/>
          <w:szCs w:val="16"/>
        </w:rPr>
        <w:t xml:space="preserve"> на официальном сайте Администрации Целинного муниципального округа. </w:t>
      </w:r>
    </w:p>
    <w:p w:rsidR="0056540A" w:rsidRPr="00A547C9" w:rsidRDefault="0056540A" w:rsidP="00A547C9">
      <w:pPr>
        <w:spacing w:after="0" w:line="240" w:lineRule="auto"/>
        <w:ind w:firstLine="567"/>
        <w:jc w:val="both"/>
        <w:rPr>
          <w:rFonts w:ascii="PT Astra Serif" w:hAnsi="PT Astra Serif"/>
          <w:sz w:val="16"/>
          <w:szCs w:val="16"/>
        </w:rPr>
      </w:pPr>
      <w:r w:rsidRPr="00A547C9">
        <w:rPr>
          <w:rFonts w:ascii="PT Astra Serif" w:hAnsi="PT Astra Serif"/>
          <w:sz w:val="16"/>
          <w:szCs w:val="16"/>
        </w:rPr>
        <w:t>5. Настоящее постановление вступает в силу со дня его опубликования.</w:t>
      </w:r>
    </w:p>
    <w:p w:rsidR="0056540A" w:rsidRPr="00A547C9" w:rsidRDefault="0056540A" w:rsidP="00A547C9">
      <w:pPr>
        <w:spacing w:after="0" w:line="240" w:lineRule="auto"/>
        <w:ind w:firstLine="567"/>
        <w:jc w:val="both"/>
        <w:rPr>
          <w:rFonts w:ascii="PT Astra Serif" w:hAnsi="PT Astra Serif"/>
          <w:sz w:val="16"/>
          <w:szCs w:val="16"/>
        </w:rPr>
      </w:pPr>
      <w:r w:rsidRPr="00A547C9">
        <w:rPr>
          <w:rFonts w:ascii="PT Astra Serif" w:hAnsi="PT Astra Serif"/>
          <w:sz w:val="16"/>
          <w:szCs w:val="16"/>
        </w:rPr>
        <w:t xml:space="preserve">6. </w:t>
      </w:r>
      <w:proofErr w:type="gramStart"/>
      <w:r w:rsidRPr="00A547C9">
        <w:rPr>
          <w:rFonts w:ascii="PT Astra Serif" w:hAnsi="PT Astra Serif"/>
          <w:sz w:val="16"/>
          <w:szCs w:val="16"/>
        </w:rPr>
        <w:t>Контроль за</w:t>
      </w:r>
      <w:proofErr w:type="gramEnd"/>
      <w:r w:rsidRPr="00A547C9">
        <w:rPr>
          <w:rFonts w:ascii="PT Astra Serif" w:hAnsi="PT Astra Serif"/>
          <w:sz w:val="16"/>
          <w:szCs w:val="16"/>
        </w:rPr>
        <w:t xml:space="preserve"> исполнением настоящего постановления оставляю за собой.</w:t>
      </w:r>
    </w:p>
    <w:p w:rsidR="0056540A" w:rsidRPr="00A547C9" w:rsidRDefault="0056540A" w:rsidP="00A547C9">
      <w:pPr>
        <w:spacing w:after="0" w:line="240" w:lineRule="auto"/>
        <w:ind w:firstLine="567"/>
        <w:rPr>
          <w:rFonts w:ascii="PT Astra Serif" w:hAnsi="PT Astra Serif"/>
          <w:sz w:val="16"/>
          <w:szCs w:val="16"/>
        </w:rPr>
      </w:pPr>
    </w:p>
    <w:p w:rsidR="0056540A" w:rsidRPr="00A547C9" w:rsidRDefault="0056540A" w:rsidP="00A547C9">
      <w:pPr>
        <w:keepNext/>
        <w:keepLines/>
        <w:autoSpaceDE w:val="0"/>
        <w:autoSpaceDN w:val="0"/>
        <w:adjustRightInd w:val="0"/>
        <w:spacing w:after="0" w:line="240" w:lineRule="auto"/>
        <w:ind w:firstLine="567"/>
        <w:jc w:val="both"/>
        <w:rPr>
          <w:rFonts w:ascii="PT Astra Serif" w:hAnsi="PT Astra Serif"/>
          <w:sz w:val="16"/>
          <w:szCs w:val="16"/>
        </w:rPr>
      </w:pPr>
      <w:r w:rsidRPr="00A547C9">
        <w:rPr>
          <w:rFonts w:ascii="PT Astra Serif" w:hAnsi="PT Astra Serif"/>
          <w:sz w:val="16"/>
          <w:szCs w:val="16"/>
        </w:rPr>
        <w:t xml:space="preserve">Глава Целинного муниципального округа                                     А.В. </w:t>
      </w:r>
      <w:proofErr w:type="spellStart"/>
      <w:r w:rsidRPr="00A547C9">
        <w:rPr>
          <w:rFonts w:ascii="PT Astra Serif" w:hAnsi="PT Astra Serif"/>
          <w:sz w:val="16"/>
          <w:szCs w:val="16"/>
        </w:rPr>
        <w:t>Сытов</w:t>
      </w:r>
      <w:proofErr w:type="spellEnd"/>
      <w:r w:rsidRPr="00A547C9">
        <w:rPr>
          <w:rFonts w:ascii="PT Astra Serif" w:hAnsi="PT Astra Serif"/>
          <w:sz w:val="16"/>
          <w:szCs w:val="16"/>
        </w:rPr>
        <w:t xml:space="preserve"> </w:t>
      </w:r>
    </w:p>
    <w:p w:rsidR="0056540A" w:rsidRPr="00A547C9" w:rsidRDefault="0056540A" w:rsidP="00A547C9">
      <w:pPr>
        <w:keepNext/>
        <w:keepLines/>
        <w:autoSpaceDE w:val="0"/>
        <w:autoSpaceDN w:val="0"/>
        <w:adjustRightInd w:val="0"/>
        <w:spacing w:after="0" w:line="240" w:lineRule="auto"/>
        <w:ind w:firstLine="567"/>
        <w:jc w:val="both"/>
        <w:rPr>
          <w:rFonts w:ascii="PT Astra Serif" w:hAnsi="PT Astra Serif"/>
          <w:sz w:val="16"/>
          <w:szCs w:val="16"/>
        </w:rPr>
      </w:pPr>
    </w:p>
    <w:p w:rsidR="0056540A" w:rsidRPr="00A547C9" w:rsidRDefault="0056540A" w:rsidP="00A547C9">
      <w:pPr>
        <w:spacing w:after="0" w:line="240" w:lineRule="auto"/>
        <w:ind w:left="5103"/>
        <w:jc w:val="both"/>
        <w:rPr>
          <w:rFonts w:ascii="PT Astra Serif" w:hAnsi="PT Astra Serif"/>
          <w:sz w:val="16"/>
          <w:szCs w:val="16"/>
        </w:rPr>
      </w:pPr>
      <w:r w:rsidRPr="00A547C9">
        <w:rPr>
          <w:rFonts w:ascii="PT Astra Serif" w:hAnsi="PT Astra Serif"/>
          <w:sz w:val="16"/>
          <w:szCs w:val="16"/>
        </w:rPr>
        <w:t>Приложение к постановлению Главы Целинного муниципального округа от 28.04.2022 № 131 «Об утверждении Положения об организации и ведении гражданской обороны в Целинном муниципальном округе»</w:t>
      </w:r>
    </w:p>
    <w:p w:rsidR="0056540A" w:rsidRPr="00A547C9" w:rsidRDefault="0056540A" w:rsidP="00A547C9">
      <w:pPr>
        <w:spacing w:after="0" w:line="240" w:lineRule="auto"/>
        <w:ind w:firstLine="567"/>
        <w:jc w:val="center"/>
        <w:rPr>
          <w:rFonts w:ascii="PT Astra Serif" w:hAnsi="PT Astra Serif"/>
          <w:b/>
          <w:sz w:val="16"/>
          <w:szCs w:val="16"/>
        </w:rPr>
      </w:pPr>
    </w:p>
    <w:p w:rsidR="0056540A" w:rsidRPr="00A547C9" w:rsidRDefault="0056540A" w:rsidP="00A547C9">
      <w:pPr>
        <w:spacing w:after="0" w:line="240" w:lineRule="auto"/>
        <w:ind w:firstLine="567"/>
        <w:jc w:val="center"/>
        <w:rPr>
          <w:rFonts w:ascii="PT Astra Serif" w:hAnsi="PT Astra Serif"/>
          <w:sz w:val="16"/>
          <w:szCs w:val="16"/>
        </w:rPr>
      </w:pPr>
      <w:r w:rsidRPr="00A547C9">
        <w:rPr>
          <w:rFonts w:ascii="PT Astra Serif" w:hAnsi="PT Astra Serif"/>
          <w:sz w:val="16"/>
          <w:szCs w:val="16"/>
        </w:rPr>
        <w:t>ПОЛОЖЕНИЕ</w:t>
      </w:r>
    </w:p>
    <w:p w:rsidR="0056540A" w:rsidRPr="00A547C9" w:rsidRDefault="0056540A" w:rsidP="00695988">
      <w:pPr>
        <w:keepNext/>
        <w:keepLines/>
        <w:autoSpaceDE w:val="0"/>
        <w:spacing w:after="0" w:line="240" w:lineRule="auto"/>
        <w:ind w:firstLine="567"/>
        <w:jc w:val="center"/>
        <w:rPr>
          <w:rFonts w:ascii="PT Astra Serif" w:hAnsi="PT Astra Serif"/>
          <w:sz w:val="16"/>
          <w:szCs w:val="16"/>
        </w:rPr>
      </w:pPr>
      <w:r w:rsidRPr="00A547C9">
        <w:rPr>
          <w:rFonts w:ascii="PT Astra Serif" w:hAnsi="PT Astra Serif"/>
          <w:sz w:val="16"/>
          <w:szCs w:val="16"/>
        </w:rPr>
        <w:t xml:space="preserve"> Об организации и ведении гражданской обороны</w:t>
      </w:r>
      <w:r w:rsidR="00695988">
        <w:rPr>
          <w:rFonts w:ascii="PT Astra Serif" w:hAnsi="PT Astra Serif"/>
          <w:sz w:val="16"/>
          <w:szCs w:val="16"/>
        </w:rPr>
        <w:t xml:space="preserve"> </w:t>
      </w:r>
      <w:r w:rsidRPr="00A547C9">
        <w:rPr>
          <w:rFonts w:ascii="PT Astra Serif" w:hAnsi="PT Astra Serif"/>
          <w:sz w:val="16"/>
          <w:szCs w:val="16"/>
        </w:rPr>
        <w:t>в Целинном муниципальном округе Курганской области</w:t>
      </w:r>
    </w:p>
    <w:p w:rsidR="0056540A" w:rsidRPr="00A547C9" w:rsidRDefault="0056540A" w:rsidP="00A547C9">
      <w:pPr>
        <w:spacing w:after="0" w:line="240" w:lineRule="auto"/>
        <w:ind w:firstLine="567"/>
        <w:jc w:val="both"/>
        <w:rPr>
          <w:rFonts w:ascii="PT Astra Serif" w:hAnsi="PT Astra Serif"/>
          <w:sz w:val="16"/>
          <w:szCs w:val="16"/>
        </w:rPr>
      </w:pPr>
    </w:p>
    <w:p w:rsidR="0056540A" w:rsidRPr="00A547C9" w:rsidRDefault="0056540A" w:rsidP="00A547C9">
      <w:pPr>
        <w:spacing w:after="0" w:line="240" w:lineRule="auto"/>
        <w:ind w:firstLine="567"/>
        <w:jc w:val="center"/>
        <w:rPr>
          <w:rFonts w:ascii="PT Astra Serif" w:hAnsi="PT Astra Serif"/>
          <w:sz w:val="16"/>
          <w:szCs w:val="16"/>
        </w:rPr>
      </w:pPr>
      <w:r w:rsidRPr="00A547C9">
        <w:rPr>
          <w:rFonts w:ascii="PT Astra Serif" w:hAnsi="PT Astra Serif"/>
          <w:sz w:val="16"/>
          <w:szCs w:val="16"/>
        </w:rPr>
        <w:t>1. Общие положения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1.1. </w:t>
      </w:r>
      <w:proofErr w:type="gramStart"/>
      <w:r w:rsidRPr="00A547C9">
        <w:rPr>
          <w:rFonts w:ascii="PT Astra Serif" w:hAnsi="PT Astra Serif"/>
          <w:sz w:val="16"/>
          <w:szCs w:val="16"/>
        </w:rPr>
        <w:t>Настоящее Положение об организации и ведении ведения гражданской обороны в Целинном муниципальном округе Курганской области (далее – Положение) разработано в соответствии с Федеральным законом от 12.02.1998 № 28-ФЗ «О гражданской обороне», постановлением Правительства Российской Федерации от 26.11. 2007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w:t>
      </w:r>
      <w:proofErr w:type="gramEnd"/>
      <w:r w:rsidRPr="00A547C9">
        <w:rPr>
          <w:rFonts w:ascii="PT Astra Serif" w:hAnsi="PT Astra Serif"/>
          <w:sz w:val="16"/>
          <w:szCs w:val="16"/>
        </w:rPr>
        <w:t xml:space="preserve"> обороны в муниципальных образованиях и организациях» и определяет организацию и основные направления подготовки к ведению и ведения гражданской обороны, а также основные мероприятия по гражданской обороне в Целинном муниципальном округе Курганской области.</w:t>
      </w:r>
    </w:p>
    <w:p w:rsidR="0056540A" w:rsidRPr="00A547C9" w:rsidRDefault="0056540A" w:rsidP="00695988">
      <w:pPr>
        <w:widowControl w:val="0"/>
        <w:numPr>
          <w:ilvl w:val="1"/>
          <w:numId w:val="25"/>
        </w:numPr>
        <w:tabs>
          <w:tab w:val="clear" w:pos="1414"/>
          <w:tab w:val="num" w:pos="0"/>
        </w:tabs>
        <w:suppressAutoHyphens/>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 В целях выполнения задач гражданской обороны, обеспечение мероприятий по гражданской обороне и защите населения возлагается на Главу Целинного муниципального округа.</w:t>
      </w:r>
    </w:p>
    <w:p w:rsidR="0056540A" w:rsidRPr="00A547C9" w:rsidRDefault="0056540A" w:rsidP="00695988">
      <w:pPr>
        <w:tabs>
          <w:tab w:val="num" w:pos="0"/>
        </w:tabs>
        <w:spacing w:after="0" w:line="240" w:lineRule="auto"/>
        <w:ind w:left="-567" w:firstLine="567"/>
        <w:jc w:val="both"/>
        <w:rPr>
          <w:rFonts w:ascii="PT Astra Serif" w:hAnsi="PT Astra Serif"/>
          <w:sz w:val="16"/>
          <w:szCs w:val="16"/>
        </w:rPr>
      </w:pPr>
    </w:p>
    <w:p w:rsidR="0056540A" w:rsidRPr="00A547C9" w:rsidRDefault="0056540A" w:rsidP="00A547C9">
      <w:pPr>
        <w:spacing w:after="0" w:line="240" w:lineRule="auto"/>
        <w:ind w:left="-567" w:firstLine="567"/>
        <w:jc w:val="both"/>
        <w:rPr>
          <w:rFonts w:ascii="PT Astra Serif" w:hAnsi="PT Astra Serif"/>
          <w:bCs/>
          <w:sz w:val="16"/>
          <w:szCs w:val="16"/>
        </w:rPr>
      </w:pPr>
      <w:r w:rsidRPr="00A547C9">
        <w:rPr>
          <w:rFonts w:ascii="PT Astra Serif" w:hAnsi="PT Astra Serif"/>
          <w:bCs/>
          <w:sz w:val="16"/>
          <w:szCs w:val="16"/>
        </w:rPr>
        <w:t>2. Полномочия органов местного самоуправления в области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2.1. Органы местного самоуправления самостоятельно в пределах границ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проводят мероприятия по гражданской обороне, разрабатывают и реализовывают планы гражданской обороны и защиты населения;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проводят подготовку  населения в области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проводят мероприятия по подготовке к эвакуации населения, материальных и культурных ценностей в безопасные районы;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проводят первоочередные мероприятия по поддержанию устойчивого функционирования организаций в военное время;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создают и содержат в целях гражданской обороны запасы продовольствия, медицинских средств индивидуальной защиты и иных средств;</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обеспечивают своевременное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определяют перечень организаций, обеспечивающих выполнение мероприятий  местного уровня по гражданской обороне.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2.2. Глава Целинного муниципального округа в пределах своей компетенции: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осуществляет руководство гражданской обороной на территории Целинного муниципального округа; </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обеспечивает согласованное функционирование и взаимодействие органов местного самоуправления при решении задач и (или) выполнении мероприятий гражданской обороны на территории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принимает правовые акты в области организации и ведения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контролирует решение задач и выполнение мероприятий гражданской обороны на территории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осуществляет иные полномочия в сфере руководства гражданской обороной Целинного муниципального округа в соответствии с законодательством Российской Федерации и субъекта Российской Федерации.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2.3. Представительный орган Целинного муниципального округа в пределах своей компетенции: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осуществляет законодательное регулирование в области организации и ведения гражданской обороны на территории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утверждает в составе бюджета Целинного муниципального округа на соответствующий финансовый год финансовые средства на реализацию мероприятий по гражданской обороне;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осуществляет иные полномочия в сфере организации и ведения гражданской обороны Целинного муниципального округа, установленные законодательством Российской Федерации, нормативными правовыми актами Курганской области, нормативными правовыми актами и Уставом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2.4. Глава </w:t>
      </w:r>
      <w:proofErr w:type="gramStart"/>
      <w:r w:rsidRPr="00A547C9">
        <w:rPr>
          <w:rFonts w:ascii="PT Astra Serif" w:hAnsi="PT Astra Serif"/>
          <w:sz w:val="16"/>
          <w:szCs w:val="16"/>
        </w:rPr>
        <w:t>Целинного</w:t>
      </w:r>
      <w:proofErr w:type="gramEnd"/>
      <w:r w:rsidRPr="00A547C9">
        <w:rPr>
          <w:rFonts w:ascii="PT Astra Serif" w:hAnsi="PT Astra Serif"/>
          <w:sz w:val="16"/>
          <w:szCs w:val="16"/>
        </w:rPr>
        <w:t xml:space="preserve"> муниципального в пределах своей компетенции: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организует проведение мероприятий по гражданской обороне, разрабатывает и реализует план гражданской обороны и защиты населения, в пределах установленной компетенции;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осуществляет иные полномочия в регулируемой сфере, установленные законодательством Российской Федерации, Курганской области и Целинного муниципального округа.</w:t>
      </w:r>
    </w:p>
    <w:p w:rsidR="0056540A" w:rsidRPr="00A547C9" w:rsidRDefault="0056540A" w:rsidP="00A547C9">
      <w:pPr>
        <w:tabs>
          <w:tab w:val="left" w:pos="970"/>
        </w:tabs>
        <w:spacing w:after="0" w:line="240" w:lineRule="auto"/>
        <w:ind w:left="-567" w:firstLine="567"/>
        <w:jc w:val="both"/>
        <w:rPr>
          <w:rFonts w:ascii="PT Astra Serif" w:hAnsi="PT Astra Serif"/>
          <w:sz w:val="16"/>
          <w:szCs w:val="16"/>
        </w:rPr>
      </w:pPr>
    </w:p>
    <w:p w:rsidR="0056540A" w:rsidRPr="00A547C9" w:rsidRDefault="0056540A" w:rsidP="00A547C9">
      <w:pPr>
        <w:widowControl w:val="0"/>
        <w:numPr>
          <w:ilvl w:val="0"/>
          <w:numId w:val="26"/>
        </w:numPr>
        <w:suppressAutoHyphens/>
        <w:spacing w:after="0" w:line="240" w:lineRule="auto"/>
        <w:ind w:left="-567" w:firstLine="567"/>
        <w:jc w:val="center"/>
        <w:rPr>
          <w:rFonts w:ascii="PT Astra Serif" w:hAnsi="PT Astra Serif"/>
          <w:bCs/>
          <w:sz w:val="16"/>
          <w:szCs w:val="16"/>
        </w:rPr>
      </w:pPr>
      <w:r w:rsidRPr="00A547C9">
        <w:rPr>
          <w:rFonts w:ascii="PT Astra Serif" w:hAnsi="PT Astra Serif"/>
          <w:bCs/>
          <w:sz w:val="16"/>
          <w:szCs w:val="16"/>
        </w:rPr>
        <w:t>Мероприятия по гражданской обороне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3.1. Мероприятия по гражданской обороне на муниципальном уровне осуществляются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Курганской области и настоящим Положением.</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3.2. Органы местного самоуправления в целях решения задач в области гражданской обороны планируют и осуществляют следующие основные мероприятия: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lastRenderedPageBreak/>
        <w:t>3.2.1. По подготовке населения в области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разработка с учетом особенностей Целинного муниципального округа и на основе примерных программ, утвержденных исполнительным органом государственной власти субъекта Российской Федерации, примерных программ обучения работающего населения, должностных лиц и работников гражданской обороны, личного состава формирований и служб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и подготовка населения муниципальных образований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подготовка личного состава формирований и служб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проведение учений и тренировок по гражданской обороне;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организационно-методическое руководство и </w:t>
      </w:r>
      <w:proofErr w:type="gramStart"/>
      <w:r w:rsidRPr="00A547C9">
        <w:rPr>
          <w:rFonts w:ascii="PT Astra Serif" w:hAnsi="PT Astra Serif"/>
          <w:sz w:val="16"/>
          <w:szCs w:val="16"/>
        </w:rPr>
        <w:t>контроль за</w:t>
      </w:r>
      <w:proofErr w:type="gramEnd"/>
      <w:r w:rsidRPr="00A547C9">
        <w:rPr>
          <w:rFonts w:ascii="PT Astra Serif" w:hAnsi="PT Astra Serif"/>
          <w:sz w:val="16"/>
          <w:szCs w:val="16"/>
        </w:rPr>
        <w:t xml:space="preserve"> подготовкой работников, личного состава формирований и служб организаций, находящихся на территориях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оснащение  учебно-консультационных пунктов по гражданской обороне и организация их деятельности, а также обеспечение повышения квалификации должностных лиц и работников гражданской обороны Целинного муниципального округа в образовательных учреждениях дополнительного профессионального образования, имеющих соответствующую лицензию;</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пропаганда знаний в области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3.2.2. По оповещению населения об опасностях, возникающих при  военных конфликтов или вследствие этих конфликтов, а также при возникновении чрезвычайных ситуаций природного и техногенного характера: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установка специализированных технических средств оповещения и информирования населения в местах массового пребывания людей;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комплексное использование средств единой сети электросвязи Российской Федерации, сетей и средств ради</w:t>
      </w:r>
      <w:proofErr w:type="gramStart"/>
      <w:r w:rsidRPr="00A547C9">
        <w:rPr>
          <w:rFonts w:ascii="PT Astra Serif" w:hAnsi="PT Astra Serif"/>
          <w:sz w:val="16"/>
          <w:szCs w:val="16"/>
        </w:rPr>
        <w:t>о-</w:t>
      </w:r>
      <w:proofErr w:type="gramEnd"/>
      <w:r w:rsidRPr="00A547C9">
        <w:rPr>
          <w:rFonts w:ascii="PT Astra Serif" w:hAnsi="PT Astra Serif"/>
          <w:sz w:val="16"/>
          <w:szCs w:val="16"/>
        </w:rPr>
        <w:t>,проводного и телевизионного вещания и других технических средств передачи информации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сбор информации в области гражданской обороны и обмен ею.</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3.2.3. По эвакуации населения, материальных и культурных ценностей в безопасные районы:</w:t>
      </w:r>
    </w:p>
    <w:p w:rsidR="0056540A" w:rsidRPr="00A547C9" w:rsidRDefault="0056540A" w:rsidP="00A547C9">
      <w:pPr>
        <w:spacing w:after="0" w:line="240" w:lineRule="auto"/>
        <w:ind w:left="-567" w:firstLine="567"/>
        <w:jc w:val="both"/>
        <w:rPr>
          <w:rFonts w:ascii="PT Astra Serif" w:hAnsi="PT Astra Serif"/>
          <w:sz w:val="16"/>
          <w:szCs w:val="16"/>
        </w:rPr>
      </w:pPr>
      <w:proofErr w:type="gramStart"/>
      <w:r w:rsidRPr="00A547C9">
        <w:rPr>
          <w:rFonts w:ascii="PT Astra Serif" w:hAnsi="PT Astra Serif"/>
          <w:sz w:val="16"/>
          <w:szCs w:val="16"/>
        </w:rPr>
        <w:t xml:space="preserve">организация планирования, подготовки и проведения мероприятий по эвакуации населения, материальных и культурных ценностей в безопасные районы из зон возможных сильных разрушений, возможного радиоактивного и химического заражения (загрязнения), возможного катастрофического затопления в пределах 4-часового </w:t>
      </w:r>
      <w:proofErr w:type="spellStart"/>
      <w:r w:rsidRPr="00A547C9">
        <w:rPr>
          <w:rFonts w:ascii="PT Astra Serif" w:hAnsi="PT Astra Serif"/>
          <w:sz w:val="16"/>
          <w:szCs w:val="16"/>
        </w:rPr>
        <w:t>добегания</w:t>
      </w:r>
      <w:proofErr w:type="spellEnd"/>
      <w:r w:rsidRPr="00A547C9">
        <w:rPr>
          <w:rFonts w:ascii="PT Astra Serif" w:hAnsi="PT Astra Serif"/>
          <w:sz w:val="16"/>
          <w:szCs w:val="16"/>
        </w:rPr>
        <w:t xml:space="preserve"> волны прорыва при разрушении гидротехнических сооружений, а также рассредоточение работников организаций, продолжающих свою производственную деятельность в военное время, и работников организаций, обеспечивающих выполнение мероприятий по гражданской</w:t>
      </w:r>
      <w:proofErr w:type="gramEnd"/>
      <w:r w:rsidRPr="00A547C9">
        <w:rPr>
          <w:rFonts w:ascii="PT Astra Serif" w:hAnsi="PT Astra Serif"/>
          <w:sz w:val="16"/>
          <w:szCs w:val="16"/>
        </w:rPr>
        <w:t xml:space="preserve"> обороне;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подготовка безопасных  районов для размещения населения, материальных и культурных ценностей, подлежащих эвакуации;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и организация деятельности эвакуационных органов, а также подготовка их личного состава.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3.2.4. По предоставлению населению средств индивидуальной и коллективной  защиты: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разработка планов наращивания инженерной защиты территорий, отнесённых в установленном порядке к группам по гражданской обороне;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планирование и организация строительства недостающих защитных сооружений гражданской обороны в военное время;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обеспечение укрытия населения в защитных сооружениях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накопление, хранение, освежение и использование по предназначению средств индивидуальной защиты населения;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обеспечение выдачи населению средств индивидуальной защиты и предоставления средств коллективной защиты в установленные сроки.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3.2.5. </w:t>
      </w:r>
      <w:proofErr w:type="gramStart"/>
      <w:r w:rsidRPr="00A547C9">
        <w:rPr>
          <w:rFonts w:ascii="PT Astra Serif" w:hAnsi="PT Astra Serif"/>
          <w:sz w:val="16"/>
          <w:szCs w:val="16"/>
        </w:rPr>
        <w:t>По</w:t>
      </w:r>
      <w:proofErr w:type="gramEnd"/>
      <w:r w:rsidRPr="00A547C9">
        <w:rPr>
          <w:rFonts w:ascii="PT Astra Serif" w:hAnsi="PT Astra Serif"/>
          <w:sz w:val="16"/>
          <w:szCs w:val="16"/>
        </w:rPr>
        <w:t xml:space="preserve"> </w:t>
      </w:r>
      <w:proofErr w:type="gramStart"/>
      <w:r w:rsidRPr="00A547C9">
        <w:rPr>
          <w:rFonts w:ascii="PT Astra Serif" w:hAnsi="PT Astra Serif"/>
          <w:sz w:val="16"/>
          <w:szCs w:val="16"/>
        </w:rPr>
        <w:t>световой</w:t>
      </w:r>
      <w:proofErr w:type="gramEnd"/>
      <w:r w:rsidRPr="00A547C9">
        <w:rPr>
          <w:rFonts w:ascii="PT Astra Serif" w:hAnsi="PT Astra Serif"/>
          <w:sz w:val="16"/>
          <w:szCs w:val="16"/>
        </w:rPr>
        <w:t xml:space="preserve"> маскировки и другим видам маскировки: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определение перечня объектов, подлежащих маскировке;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разработка планов осуществления комплексной маскировки территорий, отнесенных в установленном порядке к группам по гражданской обороне, а также организаций, являющихся вероятными целями при использовании современных средств поражения;</w:t>
      </w:r>
    </w:p>
    <w:p w:rsidR="0056540A" w:rsidRPr="00A547C9" w:rsidRDefault="0056540A" w:rsidP="00A547C9">
      <w:pPr>
        <w:spacing w:after="0" w:line="240" w:lineRule="auto"/>
        <w:ind w:left="-567" w:firstLine="567"/>
        <w:jc w:val="both"/>
        <w:rPr>
          <w:rFonts w:ascii="PT Astra Serif" w:hAnsi="PT Astra Serif"/>
          <w:sz w:val="16"/>
          <w:szCs w:val="16"/>
        </w:rPr>
      </w:pPr>
      <w:proofErr w:type="gramStart"/>
      <w:r w:rsidRPr="00A547C9">
        <w:rPr>
          <w:rFonts w:ascii="PT Astra Serif" w:hAnsi="PT Astra Serif"/>
          <w:sz w:val="16"/>
          <w:szCs w:val="16"/>
        </w:rPr>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других видов маскировки;</w:t>
      </w:r>
      <w:proofErr w:type="gramEnd"/>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3.2.6.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оснащение и подготовка необходимых сил и сре</w:t>
      </w:r>
      <w:proofErr w:type="gramStart"/>
      <w:r w:rsidRPr="00A547C9">
        <w:rPr>
          <w:rFonts w:ascii="PT Astra Serif" w:hAnsi="PT Astra Serif"/>
          <w:sz w:val="16"/>
          <w:szCs w:val="16"/>
        </w:rPr>
        <w:t>дств гр</w:t>
      </w:r>
      <w:proofErr w:type="gramEnd"/>
      <w:r w:rsidRPr="00A547C9">
        <w:rPr>
          <w:rFonts w:ascii="PT Astra Serif" w:hAnsi="PT Astra Serif"/>
          <w:sz w:val="16"/>
          <w:szCs w:val="16"/>
        </w:rPr>
        <w:t>ажданской обороны  для проведения аварийно-спасательных  и других неотложных работ, а также планирование их действий;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sidRPr="00A547C9">
        <w:rPr>
          <w:rFonts w:ascii="PT Astra Serif" w:hAnsi="PT Astra Serif"/>
          <w:sz w:val="16"/>
          <w:szCs w:val="16"/>
        </w:rPr>
        <w:t>дств дл</w:t>
      </w:r>
      <w:proofErr w:type="gramEnd"/>
      <w:r w:rsidRPr="00A547C9">
        <w:rPr>
          <w:rFonts w:ascii="PT Astra Serif" w:hAnsi="PT Astra Serif"/>
          <w:sz w:val="16"/>
          <w:szCs w:val="16"/>
        </w:rPr>
        <w:t>я всестороннего обеспечения аварийно-спасательных и других неотложных работ.</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3.2.7.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планирование и организация основных видов первоочередного жизнеобеспечения населения;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нормированное снабжение населения продовольственными и непродовольственными товарами;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предоставление населению коммунально-бытовых услуг;</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проведение санитарно-гигиенических и противоэпидемических мероприятий среди пострадавшего населения;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проведение лечебно-эвакуационных мероприятий;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развёртывание необходимой лечебной базы в безопасном районе, организация его </w:t>
      </w:r>
      <w:proofErr w:type="spellStart"/>
      <w:r w:rsidRPr="00A547C9">
        <w:rPr>
          <w:rFonts w:ascii="PT Astra Serif" w:hAnsi="PT Astra Serif"/>
          <w:sz w:val="16"/>
          <w:szCs w:val="16"/>
        </w:rPr>
        <w:t>энерго</w:t>
      </w:r>
      <w:proofErr w:type="spellEnd"/>
      <w:r w:rsidRPr="00A547C9">
        <w:rPr>
          <w:rFonts w:ascii="PT Astra Serif" w:hAnsi="PT Astra Serif"/>
          <w:sz w:val="16"/>
          <w:szCs w:val="16"/>
        </w:rPr>
        <w:t>- и водоснабжения;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оказание населению первой помощи;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определение численности населения, оставшегося без жилья;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размещение пострадавшего населения в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предоставление населению информационно-психологической поддержки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3.2.8. По борьбе с пожарами, возникшими при военных конфликтах или вследствие этих конфликтов:</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lastRenderedPageBreak/>
        <w:t>организация тушения пожаров в районах проведения аварийно-спасательных и других неотложных работ и в организациях, отнесенных в установленном порядке к категориям по гражданской обороне, в военное время;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заблаговременное создание запасов химических реагентов для тушения пожаров.</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3.2.9. По обнаружению и обозначению районов, подвергшихся радиоактивному, химическому, биологическому или иному заражению (загрязнению):</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создания и обеспечение готовности сети наблюдения и лабораторного контроля гражданской обороны на базе организаций, расположенных на территории муниципального образования,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введение режимов радиационной защиты на территориях, подвергшихся радиоактивному загрязнению;</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заражённости и загрязнения продовольствия и объектов окружающей среды радиоактивными, химическими и биологическими веществами.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3.2.10. По санитарной обработке населения, обеззараживанию зданий и сооружений, специальной обработке техники и территорий: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заблаговременное создание запасов дезактивирующих, дегазирующих и  дезинфицирующих веществ и растворов;</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3.2.11.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и оснащение сил охраны общественного порядка, подготовка их в области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обеспечение беспрепятственного передвижения сил гражданской обороны для проведения аварийно-спасательных и других неотложных работ;</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осуществление пропускного режима и поддержание общественного порядка в очагах поражения;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3.2.12. По вопросам срочного восстановления функционирования необходимых коммунальных служб в военное время: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обеспечение готовности коммунальных служб к работе в условиях военного времени, разработка планов их действий;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запасов оборудования и запасных частей для ремонта поврежденных систем газ</w:t>
      </w:r>
      <w:proofErr w:type="gramStart"/>
      <w:r w:rsidRPr="00A547C9">
        <w:rPr>
          <w:rFonts w:ascii="PT Astra Serif" w:hAnsi="PT Astra Serif"/>
          <w:sz w:val="16"/>
          <w:szCs w:val="16"/>
        </w:rPr>
        <w:t>о-</w:t>
      </w:r>
      <w:proofErr w:type="gramEnd"/>
      <w:r w:rsidRPr="00A547C9">
        <w:rPr>
          <w:rFonts w:ascii="PT Astra Serif" w:hAnsi="PT Astra Serif"/>
          <w:sz w:val="16"/>
          <w:szCs w:val="16"/>
        </w:rPr>
        <w:t xml:space="preserve">, </w:t>
      </w:r>
      <w:proofErr w:type="spellStart"/>
      <w:r w:rsidRPr="00A547C9">
        <w:rPr>
          <w:rFonts w:ascii="PT Astra Serif" w:hAnsi="PT Astra Serif"/>
          <w:sz w:val="16"/>
          <w:szCs w:val="16"/>
        </w:rPr>
        <w:t>энерго</w:t>
      </w:r>
      <w:proofErr w:type="spellEnd"/>
      <w:r w:rsidRPr="00A547C9">
        <w:rPr>
          <w:rFonts w:ascii="PT Astra Serif" w:hAnsi="PT Astra Serif"/>
          <w:sz w:val="16"/>
          <w:szCs w:val="16"/>
        </w:rPr>
        <w:t>-  водоснабжения, водоотведения и канализации;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и подготовка резерва мобильных сре</w:t>
      </w:r>
      <w:proofErr w:type="gramStart"/>
      <w:r w:rsidRPr="00A547C9">
        <w:rPr>
          <w:rFonts w:ascii="PT Astra Serif" w:hAnsi="PT Astra Serif"/>
          <w:sz w:val="16"/>
          <w:szCs w:val="16"/>
        </w:rPr>
        <w:t>дств дл</w:t>
      </w:r>
      <w:proofErr w:type="gramEnd"/>
      <w:r w:rsidRPr="00A547C9">
        <w:rPr>
          <w:rFonts w:ascii="PT Astra Serif" w:hAnsi="PT Astra Serif"/>
          <w:sz w:val="16"/>
          <w:szCs w:val="16"/>
        </w:rPr>
        <w:t>я очистки, опреснения и транспортировки воды;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на водопроводных станциях необходимых запасов реагентов, реактивов, консервантов и дезинфицирующих средств;</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запасов резервуаров и ёмкостей, сборно-разборных трубопроводов, мобильных резервных и автономных источников энергии, оборудования и технических сре</w:t>
      </w:r>
      <w:proofErr w:type="gramStart"/>
      <w:r w:rsidRPr="00A547C9">
        <w:rPr>
          <w:rFonts w:ascii="PT Astra Serif" w:hAnsi="PT Astra Serif"/>
          <w:sz w:val="16"/>
          <w:szCs w:val="16"/>
        </w:rPr>
        <w:t>дств дл</w:t>
      </w:r>
      <w:proofErr w:type="gramEnd"/>
      <w:r w:rsidRPr="00A547C9">
        <w:rPr>
          <w:rFonts w:ascii="PT Astra Serif" w:hAnsi="PT Astra Serif"/>
          <w:sz w:val="16"/>
          <w:szCs w:val="16"/>
        </w:rPr>
        <w:t>я организации коммунального снабжения населения.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3.2.13. По срочному захоронению трупов в военное время: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заблаговременное, в мирное время, определение мест возможных захоронений;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подготовка и обеспечение готовности сил и сре</w:t>
      </w:r>
      <w:proofErr w:type="gramStart"/>
      <w:r w:rsidRPr="00A547C9">
        <w:rPr>
          <w:rFonts w:ascii="PT Astra Serif" w:hAnsi="PT Astra Serif"/>
          <w:sz w:val="16"/>
          <w:szCs w:val="16"/>
        </w:rPr>
        <w:t>дств гр</w:t>
      </w:r>
      <w:proofErr w:type="gramEnd"/>
      <w:r w:rsidRPr="00A547C9">
        <w:rPr>
          <w:rFonts w:ascii="PT Astra Serif" w:hAnsi="PT Astra Serif"/>
          <w:sz w:val="16"/>
          <w:szCs w:val="16"/>
        </w:rPr>
        <w:t>ажданской обороны для обеспечения мероприятий по захоронению трупов, в том числе на базе специализированных ритуальных организаций;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оборудование мест погребения (захоронения) тел (останков) погибших;</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санитарно-эпидемиологического надзора.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3.2.14.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создание и организация работы в мирное и военное время комиссий по вопросам </w:t>
      </w:r>
      <w:proofErr w:type="gramStart"/>
      <w:r w:rsidRPr="00A547C9">
        <w:rPr>
          <w:rFonts w:ascii="PT Astra Serif" w:hAnsi="PT Astra Serif"/>
          <w:sz w:val="16"/>
          <w:szCs w:val="16"/>
        </w:rPr>
        <w:t>повышения устойчивости функционирования объектов экономики</w:t>
      </w:r>
      <w:proofErr w:type="gramEnd"/>
      <w:r w:rsidRPr="00A547C9">
        <w:rPr>
          <w:rFonts w:ascii="PT Astra Serif" w:hAnsi="PT Astra Serif"/>
          <w:sz w:val="16"/>
          <w:szCs w:val="16"/>
        </w:rPr>
        <w:t xml:space="preserve"> территорий, отнесенных в установленном порядке к группам по гражданской обороне;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рациональное размещение объектов экономики и инфраструктуры, а также сре</w:t>
      </w:r>
      <w:proofErr w:type="gramStart"/>
      <w:r w:rsidRPr="00A547C9">
        <w:rPr>
          <w:rFonts w:ascii="PT Astra Serif" w:hAnsi="PT Astra Serif"/>
          <w:sz w:val="16"/>
          <w:szCs w:val="16"/>
        </w:rPr>
        <w:t>дств пр</w:t>
      </w:r>
      <w:proofErr w:type="gramEnd"/>
      <w:r w:rsidRPr="00A547C9">
        <w:rPr>
          <w:rFonts w:ascii="PT Astra Serif" w:hAnsi="PT Astra Serif"/>
          <w:sz w:val="16"/>
          <w:szCs w:val="16"/>
        </w:rPr>
        <w:t>оизводства в соответствии с требованиями строительных норм и правил осуществления инженерно-технических мероприятий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страхового фонда документации;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повышение эффективности защиты производственных фондов при воздействии на них современных средств поражения.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3.2.15. По вопросам обеспечения постоянной готовности сил и сре</w:t>
      </w:r>
      <w:proofErr w:type="gramStart"/>
      <w:r w:rsidRPr="00A547C9">
        <w:rPr>
          <w:rFonts w:ascii="PT Astra Serif" w:hAnsi="PT Astra Serif"/>
          <w:sz w:val="16"/>
          <w:szCs w:val="16"/>
        </w:rPr>
        <w:t>дств гр</w:t>
      </w:r>
      <w:proofErr w:type="gramEnd"/>
      <w:r w:rsidRPr="00A547C9">
        <w:rPr>
          <w:rFonts w:ascii="PT Astra Serif" w:hAnsi="PT Astra Serif"/>
          <w:sz w:val="16"/>
          <w:szCs w:val="16"/>
        </w:rPr>
        <w:t>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и оснащение сил гражданской обороны современной техникой и оборудованием;</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подготовка сил гражданской обороны к действиям, проведение учений и тренировок по гражданской обороне;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разработка и корректировка планов действий сил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определение порядка взаимодействия и привлечения сил и сре</w:t>
      </w:r>
      <w:proofErr w:type="gramStart"/>
      <w:r w:rsidRPr="00A547C9">
        <w:rPr>
          <w:rFonts w:ascii="PT Astra Serif" w:hAnsi="PT Astra Serif"/>
          <w:sz w:val="16"/>
          <w:szCs w:val="16"/>
        </w:rPr>
        <w:t>дств гр</w:t>
      </w:r>
      <w:proofErr w:type="gramEnd"/>
      <w:r w:rsidRPr="00A547C9">
        <w:rPr>
          <w:rFonts w:ascii="PT Astra Serif" w:hAnsi="PT Astra Serif"/>
          <w:sz w:val="16"/>
          <w:szCs w:val="16"/>
        </w:rPr>
        <w:t>ажданской обороны, а также всестороннее обеспечение их действий.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w:t>
      </w:r>
    </w:p>
    <w:p w:rsidR="0056540A" w:rsidRPr="00A547C9" w:rsidRDefault="0056540A" w:rsidP="00A547C9">
      <w:pPr>
        <w:spacing w:after="0" w:line="240" w:lineRule="auto"/>
        <w:ind w:left="-567" w:firstLine="567"/>
        <w:jc w:val="center"/>
        <w:rPr>
          <w:rFonts w:ascii="PT Astra Serif" w:hAnsi="PT Astra Serif"/>
          <w:bCs/>
          <w:sz w:val="16"/>
          <w:szCs w:val="16"/>
        </w:rPr>
      </w:pPr>
      <w:r w:rsidRPr="00A547C9">
        <w:rPr>
          <w:rFonts w:ascii="PT Astra Serif" w:hAnsi="PT Astra Serif"/>
          <w:bCs/>
          <w:sz w:val="16"/>
          <w:szCs w:val="16"/>
        </w:rPr>
        <w:t>4. Руководство и организационная структура гражданской обороны на территории Целинного муниципального образования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4.1. Руководство гражданской обороной в Целинном муниципальном округе осуществляет Глава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Глава Целинного муниципального округа несёт персональную ответственность за организацию и проведение мероприятий по гражданской обороне и защите населения.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4.2. В целях организации и ведения гражданской обороны руководители гражданской обороны соответствующих уровней издают приказы и распоряжения.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Приказы и распоряжения руководителей гражданской обороны в пределах их компетенции обязательны для исполнения всеми должностными лицами и гражданами.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4.3. Руководитель гражданской обороны осуществляет руководство через соответствующие органы, осуществляющие управление гражданской обороной, органы управления спасательных служб, эвакуационные органы, комиссией по повышению устойчивости </w:t>
      </w:r>
      <w:r w:rsidRPr="00A547C9">
        <w:rPr>
          <w:rFonts w:ascii="PT Astra Serif" w:hAnsi="PT Astra Serif"/>
          <w:sz w:val="16"/>
          <w:szCs w:val="16"/>
        </w:rPr>
        <w:lastRenderedPageBreak/>
        <w:t>функционирования экономики и организаций Целинного муниципального округа в военное время и другие органы, создаваемые в целях решения задач в области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4.4. Органом, осуществляющими управление гражданской обороной на территории Целинного муниципального округа является структурное подразделение, уполномоченное на решение задач в области гражданской обороне органов местного самоуправления Отдел по ГОЗНЧС, МР и ВУ Администрации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Руководитель </w:t>
      </w:r>
      <w:proofErr w:type="gramStart"/>
      <w:r w:rsidRPr="00A547C9">
        <w:rPr>
          <w:rFonts w:ascii="PT Astra Serif" w:hAnsi="PT Astra Serif"/>
          <w:sz w:val="16"/>
          <w:szCs w:val="16"/>
        </w:rPr>
        <w:t>структурного подразделения, уполномоченного на решение задач в области гражданской обороне подчиняется</w:t>
      </w:r>
      <w:proofErr w:type="gramEnd"/>
      <w:r w:rsidRPr="00A547C9">
        <w:rPr>
          <w:rFonts w:ascii="PT Astra Serif" w:hAnsi="PT Astra Serif"/>
          <w:sz w:val="16"/>
          <w:szCs w:val="16"/>
        </w:rPr>
        <w:t xml:space="preserve"> непосредственно Главе Целинного муниципального округа. </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4.5. Для планирования,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4.6. Эвакуационные (</w:t>
      </w:r>
      <w:proofErr w:type="spellStart"/>
      <w:r w:rsidRPr="00A547C9">
        <w:rPr>
          <w:rFonts w:ascii="PT Astra Serif" w:hAnsi="PT Astra Serif"/>
          <w:sz w:val="16"/>
          <w:szCs w:val="16"/>
        </w:rPr>
        <w:t>эвакоприемные</w:t>
      </w:r>
      <w:proofErr w:type="spellEnd"/>
      <w:r w:rsidRPr="00A547C9">
        <w:rPr>
          <w:rFonts w:ascii="PT Astra Serif" w:hAnsi="PT Astra Serif"/>
          <w:sz w:val="16"/>
          <w:szCs w:val="16"/>
        </w:rPr>
        <w:t>) комиссии возглавляются руководителями или заместителями руководителей соответствующих органов местного самоуправления и организаций.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4.7. Деятельность эвакуационной комиссий регламентируется Положением об эвакуационных комиссиях, утверждаемыми соответствующими руководителями гражданской обороны, органа местного самоуправления и организаций.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w:t>
      </w:r>
    </w:p>
    <w:p w:rsidR="0056540A" w:rsidRPr="00A547C9" w:rsidRDefault="0056540A" w:rsidP="00A547C9">
      <w:pPr>
        <w:spacing w:after="0" w:line="240" w:lineRule="auto"/>
        <w:ind w:left="-567" w:firstLine="567"/>
        <w:jc w:val="center"/>
        <w:rPr>
          <w:rFonts w:ascii="PT Astra Serif" w:hAnsi="PT Astra Serif"/>
          <w:bCs/>
          <w:sz w:val="16"/>
          <w:szCs w:val="16"/>
        </w:rPr>
      </w:pPr>
      <w:r w:rsidRPr="00A547C9">
        <w:rPr>
          <w:rFonts w:ascii="PT Astra Serif" w:hAnsi="PT Astra Serif"/>
          <w:bCs/>
          <w:sz w:val="16"/>
          <w:szCs w:val="16"/>
        </w:rPr>
        <w:t xml:space="preserve">5. Состав сил и средств гражданской обороны </w:t>
      </w:r>
      <w:proofErr w:type="gramStart"/>
      <w:r w:rsidRPr="00A547C9">
        <w:rPr>
          <w:rFonts w:ascii="PT Astra Serif" w:hAnsi="PT Astra Serif"/>
          <w:bCs/>
          <w:sz w:val="16"/>
          <w:szCs w:val="16"/>
        </w:rPr>
        <w:t>га</w:t>
      </w:r>
      <w:proofErr w:type="gramEnd"/>
      <w:r w:rsidRPr="00A547C9">
        <w:rPr>
          <w:rFonts w:ascii="PT Astra Serif" w:hAnsi="PT Astra Serif"/>
          <w:bCs/>
          <w:sz w:val="16"/>
          <w:szCs w:val="16"/>
        </w:rPr>
        <w:t xml:space="preserve"> территории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 5.1. </w:t>
      </w:r>
      <w:proofErr w:type="gramStart"/>
      <w:r w:rsidRPr="00A547C9">
        <w:rPr>
          <w:rFonts w:ascii="PT Astra Serif" w:hAnsi="PT Astra Serif"/>
          <w:sz w:val="16"/>
          <w:szCs w:val="16"/>
        </w:rPr>
        <w:t>Для выполнения мероприятий гражданской обороны, проведения аварийно-спасательных и других неотложных работ на территории Целинного муниципального округа в соответствии с планами гражданской обороны и защиты населения создается группировка сил гражданской обороны в составе: нештатных аварийно-спасательных формирований,  спасательных служб и нештатных формирований по обеспечению выполнения мероприятий для решения задач в области гражданской обороны.</w:t>
      </w:r>
      <w:proofErr w:type="gramEnd"/>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5.2. Аварийно-спасательные формирования – самостоятельные или входящие в состав аварийно-спасательных слу</w:t>
      </w:r>
      <w:proofErr w:type="gramStart"/>
      <w:r w:rsidRPr="00A547C9">
        <w:rPr>
          <w:rFonts w:ascii="PT Astra Serif" w:hAnsi="PT Astra Serif"/>
          <w:sz w:val="16"/>
          <w:szCs w:val="16"/>
        </w:rPr>
        <w:t>жб стр</w:t>
      </w:r>
      <w:proofErr w:type="gramEnd"/>
      <w:r w:rsidRPr="00A547C9">
        <w:rPr>
          <w:rFonts w:ascii="PT Astra Serif" w:hAnsi="PT Astra Serif"/>
          <w:sz w:val="16"/>
          <w:szCs w:val="16"/>
        </w:rPr>
        <w:t>уктуры, предназначенные для проведения аварийно-спасательных работ, основу которых составляют подразделения, оснащенные специальной техникой, оборудованием, снаряжением, инструментами и материалами.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5.3. На территории Целинного муниципального округа могут создаваться спасательные службы (службы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Задачи, организация и функции спасательных служб определяются соответствующими положениями о спасательных службах.</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5.4. Положение о спасательной службе Целинного муниципального округа разрабатывается органом местного самоуправления,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Инструкции и указания спасательных служб Целинного муниципального округа по вопросам, входящим в их компетенцию, обязательны для выполнения всеми подведомственными им структурными подразделениями и службами организаций.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5.5. По решению органов местного самоуправления могут создаваться спасательные службы: медицинская, инженерная, коммунальная, противопожарная, охраны общественного порядка, защиты животных и растений, оповещения и связи, защиты культурных ценностей, транспортная, торговли и питания и другие службы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Вид и количество спасательных служб, создаваемых органами местного самоуправления и организациями, определяются на основании расчета объема и характера, выполняемых в соответствии с планами гражданской обороны и защиты населения (планами гражданской обороны) задач.</w:t>
      </w:r>
    </w:p>
    <w:p w:rsidR="0056540A" w:rsidRPr="00A547C9" w:rsidRDefault="0056540A" w:rsidP="00A547C9">
      <w:pPr>
        <w:spacing w:after="0" w:line="240" w:lineRule="auto"/>
        <w:ind w:left="-567" w:firstLine="567"/>
        <w:jc w:val="both"/>
        <w:rPr>
          <w:rFonts w:ascii="PT Astra Serif" w:hAnsi="PT Astra Serif"/>
          <w:sz w:val="16"/>
          <w:szCs w:val="16"/>
        </w:rPr>
      </w:pPr>
      <w:proofErr w:type="gramStart"/>
      <w:r w:rsidRPr="00A547C9">
        <w:rPr>
          <w:rFonts w:ascii="PT Astra Serif" w:hAnsi="PT Astra Serif"/>
          <w:sz w:val="16"/>
          <w:szCs w:val="16"/>
        </w:rPr>
        <w:t>В состав спасательной службы органа местного самоуправления (организации)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w:t>
      </w:r>
      <w:proofErr w:type="gramEnd"/>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5.6.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 а также ликвидации последствий, вызванных террористическими акциями.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Решение о привлечении в мирное время сил и средств, гражданской обороны для ликвидации последствий чрезвычайных ситуаций на территории Целинного муниципального округа принимают руководители гражданской обороны органов местного самоуправления в </w:t>
      </w:r>
      <w:proofErr w:type="gramStart"/>
      <w:r w:rsidRPr="00A547C9">
        <w:rPr>
          <w:rFonts w:ascii="PT Astra Serif" w:hAnsi="PT Astra Serif"/>
          <w:sz w:val="16"/>
          <w:szCs w:val="16"/>
        </w:rPr>
        <w:t>отношении</w:t>
      </w:r>
      <w:proofErr w:type="gramEnd"/>
      <w:r w:rsidRPr="00A547C9">
        <w:rPr>
          <w:rFonts w:ascii="PT Astra Serif" w:hAnsi="PT Astra Serif"/>
          <w:sz w:val="16"/>
          <w:szCs w:val="16"/>
        </w:rPr>
        <w:t xml:space="preserve"> созданных ими сил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Органы местного самоуправления могут создавать, содержать и организовывать деятельность нештатных формирований по обеспечению выполнения мероприятий для решения задач в области гражданской обороны в соответствии с планами гражданской обороны и защиты населения.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5.7. Силы и средства организаций независимо от организационно-правовых форм и форм собственности привлекаются для обеспечения выполнения мероприятий по гражданской обороне.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5.8 Методическое руководство по созданию и обеспечению готовности сил и сре</w:t>
      </w:r>
      <w:proofErr w:type="gramStart"/>
      <w:r w:rsidRPr="00A547C9">
        <w:rPr>
          <w:rFonts w:ascii="PT Astra Serif" w:hAnsi="PT Astra Serif"/>
          <w:sz w:val="16"/>
          <w:szCs w:val="16"/>
        </w:rPr>
        <w:t>дств гр</w:t>
      </w:r>
      <w:proofErr w:type="gramEnd"/>
      <w:r w:rsidRPr="00A547C9">
        <w:rPr>
          <w:rFonts w:ascii="PT Astra Serif" w:hAnsi="PT Astra Serif"/>
          <w:sz w:val="16"/>
          <w:szCs w:val="16"/>
        </w:rPr>
        <w:t>ажданской обороны в муниципальных образованиях, а также контроль в этой области осуществляются Министерством Российской Федерации по делам гражданской обороны, чрезвычайным ситуациям и ликвидации последствий стихийных бедствий и главным управлением МЧС России по Курганской области.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w:t>
      </w:r>
    </w:p>
    <w:p w:rsidR="0056540A" w:rsidRPr="00A547C9" w:rsidRDefault="0056540A" w:rsidP="00A547C9">
      <w:pPr>
        <w:spacing w:after="0" w:line="240" w:lineRule="auto"/>
        <w:ind w:left="-567" w:firstLine="567"/>
        <w:jc w:val="center"/>
        <w:rPr>
          <w:rFonts w:ascii="PT Astra Serif" w:hAnsi="PT Astra Serif"/>
          <w:bCs/>
          <w:sz w:val="16"/>
          <w:szCs w:val="16"/>
        </w:rPr>
      </w:pPr>
      <w:r w:rsidRPr="00A547C9">
        <w:rPr>
          <w:rFonts w:ascii="PT Astra Serif" w:hAnsi="PT Astra Serif"/>
          <w:bCs/>
          <w:sz w:val="16"/>
          <w:szCs w:val="16"/>
        </w:rPr>
        <w:t>6. Подготовка к ведению и ведение гражданской обороны в Целинном муниципальном округе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6.1. Мероприятия по гражданской обороне организуются в рамках подготовки к ведению и ведения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6.2. </w:t>
      </w:r>
      <w:proofErr w:type="gramStart"/>
      <w:r w:rsidRPr="00A547C9">
        <w:rPr>
          <w:rFonts w:ascii="PT Astra Serif" w:hAnsi="PT Astra Serif"/>
          <w:sz w:val="16"/>
          <w:szCs w:val="16"/>
        </w:rPr>
        <w:t>Подготовка к ведению гражданской обороны на муниципальном уровне определяется Положением об организации и ведении гражданской обороны в Целинном муниципальном округе и заключается в планировании мероприятий по защите населения, материальных и культурных ценностей на территории Целинного муниципального округа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roofErr w:type="gramEnd"/>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6.3. План основных мероприятий на год разрабатывается органом местного самоуправления и согласовывается с органом, уполномоченным решать задачи гражданской обороны и задачи по предупреждению и ликвидации чрезвычайных ситуаций по Курганской области - ГУ МЧС России по Курганской области.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Планирование основных мероприятий  по подготовке к ведению и ведению гражданской обороны производится с учетом всесторонней оценки обстановки, которая может сложиться на территории Целинного муниципального округа в результате применения современных средств поражения при военных конфликтах и вследствие этих конфликтов, а также в результате возможных террористических актов и чрезвычайных ситуаций.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6.4. </w:t>
      </w:r>
      <w:proofErr w:type="gramStart"/>
      <w:r w:rsidRPr="00A547C9">
        <w:rPr>
          <w:rFonts w:ascii="PT Astra Serif" w:hAnsi="PT Astra Serif"/>
          <w:sz w:val="16"/>
          <w:szCs w:val="16"/>
        </w:rPr>
        <w:t>Ведение гражданской обороны на муниципальном уровне осуществляется на основе планов гражданской обороны и защиты населения Целинного муниципального округа и заключается в выполнении мероприятий по защите населения, материальных и культурных ценностей на территории Целинного муниципального округа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roofErr w:type="gramEnd"/>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6.5. </w:t>
      </w:r>
      <w:proofErr w:type="gramStart"/>
      <w:r w:rsidRPr="00A547C9">
        <w:rPr>
          <w:rFonts w:ascii="PT Astra Serif" w:hAnsi="PT Astra Serif"/>
          <w:sz w:val="16"/>
          <w:szCs w:val="16"/>
        </w:rPr>
        <w:t>Планы гражданской обороны и защиты населения планы гражданской обороны) определяют объем, организацию, порядок обеспечения, способы и сроки выполнения мероприятий по гражданской обороны и чрезвычайных ситуаций.</w:t>
      </w:r>
      <w:proofErr w:type="gramEnd"/>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6.6. </w:t>
      </w:r>
      <w:proofErr w:type="gramStart"/>
      <w:r w:rsidRPr="00A547C9">
        <w:rPr>
          <w:rFonts w:ascii="PT Astra Serif" w:hAnsi="PT Astra Serif"/>
          <w:sz w:val="16"/>
          <w:szCs w:val="16"/>
        </w:rPr>
        <w:t>В целях решения задач в области гражданской обороны в соответствии с полномочиями в области</w:t>
      </w:r>
      <w:proofErr w:type="gramEnd"/>
      <w:r w:rsidRPr="00A547C9">
        <w:rPr>
          <w:rFonts w:ascii="PT Astra Serif" w:hAnsi="PT Astra Serif"/>
          <w:sz w:val="16"/>
          <w:szCs w:val="16"/>
        </w:rPr>
        <w:t xml:space="preserve"> гражданской обороны создаются и содержатся в готовности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lastRenderedPageBreak/>
        <w:t>6.7.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мирное и военное время на территории Целинного муниципального округа организуется сбор информацией в области гражданской обороны (далее – информация) и обмен ею.</w:t>
      </w:r>
    </w:p>
    <w:p w:rsidR="0056540A" w:rsidRPr="00A547C9" w:rsidRDefault="0056540A" w:rsidP="00A547C9">
      <w:pPr>
        <w:spacing w:after="0" w:line="240" w:lineRule="auto"/>
        <w:ind w:left="-567" w:firstLine="567"/>
        <w:jc w:val="both"/>
        <w:rPr>
          <w:rFonts w:ascii="PT Astra Serif" w:hAnsi="PT Astra Serif"/>
          <w:sz w:val="16"/>
          <w:szCs w:val="16"/>
        </w:rPr>
      </w:pPr>
      <w:proofErr w:type="gramStart"/>
      <w:r w:rsidRPr="00A547C9">
        <w:rPr>
          <w:rFonts w:ascii="PT Astra Serif" w:hAnsi="PT Astra Serif"/>
          <w:sz w:val="16"/>
          <w:szCs w:val="16"/>
        </w:rPr>
        <w:t xml:space="preserve">Сбор и обмен информацией осуществляются органами местного самоуправления, а также организациями, отнесёнными в установленном порядке к категориям по гражданской обороне и эксплуатирующими объекты I и </w:t>
      </w:r>
      <w:r w:rsidRPr="00A547C9">
        <w:rPr>
          <w:rFonts w:ascii="PT Astra Serif" w:hAnsi="PT Astra Serif"/>
          <w:sz w:val="16"/>
          <w:szCs w:val="16"/>
          <w:lang w:val="en-US"/>
        </w:rPr>
        <w:t>II</w:t>
      </w:r>
      <w:r w:rsidRPr="00A547C9">
        <w:rPr>
          <w:rFonts w:ascii="PT Astra Serif" w:hAnsi="PT Astra Serif"/>
          <w:sz w:val="16"/>
          <w:szCs w:val="16"/>
        </w:rPr>
        <w:t xml:space="preserve">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организациями, эксплуатирующими опасные производственные объекты III класса опасности, отнесённые в установленном</w:t>
      </w:r>
      <w:proofErr w:type="gramEnd"/>
      <w:r w:rsidRPr="00A547C9">
        <w:rPr>
          <w:rFonts w:ascii="PT Astra Serif" w:hAnsi="PT Astra Serif"/>
          <w:sz w:val="16"/>
          <w:szCs w:val="16"/>
        </w:rPr>
        <w:t xml:space="preserve"> </w:t>
      </w:r>
      <w:proofErr w:type="gramStart"/>
      <w:r w:rsidRPr="00A547C9">
        <w:rPr>
          <w:rFonts w:ascii="PT Astra Serif" w:hAnsi="PT Astra Serif"/>
          <w:sz w:val="16"/>
          <w:szCs w:val="16"/>
        </w:rPr>
        <w:t>порядке</w:t>
      </w:r>
      <w:proofErr w:type="gramEnd"/>
      <w:r w:rsidRPr="00A547C9">
        <w:rPr>
          <w:rFonts w:ascii="PT Astra Serif" w:hAnsi="PT Astra Serif"/>
          <w:sz w:val="16"/>
          <w:szCs w:val="16"/>
        </w:rPr>
        <w:t xml:space="preserve"> к категориям по гражданской обороне.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Порядок сбора и обмена информацией в области гражданской обороны,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6.8. Подготовка к ведению гражданской обороны на территории Целинного муниципального округа осуществляется в мирное время и включает в себя: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разработку и корректировку планов гражданской обороны и защиты населения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подготовку и обеспечение готовности к действиям органов управления, сил и средств, предназначенных для решения задач гражданской обороны и защиты населения;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и подготовку к работе в условиях военного времени органов и пунктов управления;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подготовку и обеспечение готовности к действиям эвакуационных органов всех уровней;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подготовку мест размещения эвакуированного населения, хранения вывозимых материальных и культурных ценностей в безопасных районах;</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и подготовку территориальных и объектовых нештатных аварийно-спасательных формирований и руководство их деятельностью;</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организацию и поддержание взаимодействия с соответствующими федеральными органами исполнительной власти, территориальными органами федеральных органов исполнительной власти, органами военного командования, исполнительными органами государственной власти области и органами местного самоуправления;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планирование и организацию основных видов жизнеобеспечения населения;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планирование и руководство проведением мероприятий по поддержанию устойчивого функционирования организаций;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определение потребности и создание запасов финансовых, материально-технических, продовольственных, медицинских и иных сре</w:t>
      </w:r>
      <w:proofErr w:type="gramStart"/>
      <w:r w:rsidRPr="00A547C9">
        <w:rPr>
          <w:rFonts w:ascii="PT Astra Serif" w:hAnsi="PT Astra Serif"/>
          <w:sz w:val="16"/>
          <w:szCs w:val="16"/>
        </w:rPr>
        <w:t>дств дл</w:t>
      </w:r>
      <w:proofErr w:type="gramEnd"/>
      <w:r w:rsidRPr="00A547C9">
        <w:rPr>
          <w:rFonts w:ascii="PT Astra Serif" w:hAnsi="PT Astra Serif"/>
          <w:sz w:val="16"/>
          <w:szCs w:val="16"/>
        </w:rPr>
        <w:t>я обеспечения выполнения мероприятий по гражданской обороне, защите населения;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планирование обеспечения органов управления, сил гражданской обороны автотракторной и специальной техникой, приборами и инструментами, горюче-смазочными материалами, продовольствием и водой, средствами связи, средствами медицинской, радиационной и химической защиты, медицинским и вещевым имуществом, средствами обеззараживания, строительными материалами, топливом, другими видами материальных и технических средств и их защиты;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6.9. Ведение гражданской обороны на территории Целинного муниципального округа осуществляется при приведении системы гражданской обороны в установленные степени готовности и в условиях военного времени и включает в себя: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6.9.1. По вопросам управления мероприятиями гражданской обороны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приведение в готовность системы управления организации;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развертывание работы штабов, боевых расчетов ГО на пункте управления;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и проведение мероприятий, обеспечивающих устойчивое управление органами управления, силами и средствами при осуществлении мероприятий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6.9.2. По вопросам обеспечения оповещения населения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поддержание в состоянии постоянной готовности к использованию технических систем управления гражданской обороны, территориальной системы оповещения населения;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своевременное оповещение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6.9.3. По вопросам медицинского обеспечения населения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и проведение медицинских, лечебно-эвакуационных, санитарно-гигиенических и противоэпидемических мероприятий, направленных на сохранение жизни и здоровья населения, а также своевременное оказание медицинской помощи пораженным и больным гражданам;</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и проведение комплекса санитарно-гигиенических и противоэпидемических мероприятий, направленных на предупреждение возникновения и распространения инфекционных заболеваний;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обеспечение санитарного благополучия населения (рабочих и служащих), устранение неблагоприятных санитарных последствий применения противником средств массового поражения;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6.9.4. По вопросам социального обеспечения населения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всесторонней социальной помощи населению (рабочим и служащим), пострадавшему от опасностей, возникших при военных конфликтах или вследствие этих конфликтов, а также при чрезвычайных ситуациях природного и техногенного характера, включая террористические акты;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инвентаризация сохранившегося и оценка состояния поврежденного жилого фонда, определение возможности его использования для размещения пострадавшего населения, размещение людей, оставшихся без жилья, в домах отдыха, пансионатах и других оздоровительных учреждениях, временных жилищах (сборных домах, палатках, землянках и т.п.), а также осуществление подселения населения на площадь сохранившегося жилого фонда;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6.9.5. По вопросам транспортного обеспечения населения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мониторинг исправности транспорта, а также транспорта, остающегося после мобилизации на объектах экономики, независимо от его ведомственной принадлежности и форм собственности;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и осуществление транспортных перевозок в целях гражданской обороны (вывоз эвакуируемого населения (рабочих и служащих), материальных и культурных ценностей в безопасную зону, доставка сил гражданской обороны и рабочих смен к местам работ, эвакуация пораженных в больничные базы, доставка материальных средств, необходимых для проведения аварийно-спасательных и других неотложных работ);</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6.9.6. По вопросам инженерного обеспечения населения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инженерного оборудования пунктов управления, сборных и промежуточных пунктов эвакуации, станций посадки и высадки эвакуируемого населения, приемных эвакуационных пунктов и районов размещения эвакуируемого населения (рабочих и служащих) в безопасных районах и исходных районов сил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восстановление в приоритетном порядке объектов экономики в условиях военного времени;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осуществление мероприятий, направленных на повышение устойчивости функционирования объектов, специальных инженерных сетей и коммуникаций жилищно-коммунального хозяйства, их срочное восстановление;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проведение неотложных работ по локализации и ликвидации аварий на специальных инженерных сетях и коммуникациях.</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6.9.7. По вопросам жилищно-коммунального обеспечения населения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lastRenderedPageBreak/>
        <w:t>обеспечение готовности коммунальных служб к работе в условиях военного времени;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и организация безотказной работы защищенной системы водоснабжения, создание запасов воды и поддержание в готовности технических средств ее доставки;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организация защиты </w:t>
      </w:r>
      <w:proofErr w:type="spellStart"/>
      <w:r w:rsidRPr="00A547C9">
        <w:rPr>
          <w:rFonts w:ascii="PT Astra Serif" w:hAnsi="PT Astra Serif"/>
          <w:sz w:val="16"/>
          <w:szCs w:val="16"/>
        </w:rPr>
        <w:t>водоисточников</w:t>
      </w:r>
      <w:proofErr w:type="spellEnd"/>
      <w:r w:rsidRPr="00A547C9">
        <w:rPr>
          <w:rFonts w:ascii="PT Astra Serif" w:hAnsi="PT Astra Serif"/>
          <w:sz w:val="16"/>
          <w:szCs w:val="16"/>
        </w:rPr>
        <w:t xml:space="preserve"> и сооружений водопроводного хозяйства от заражения химически опасными, отравляющими, радиоактивными веществами и биологическими средствами;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организация лабораторного контроля </w:t>
      </w:r>
      <w:proofErr w:type="gramStart"/>
      <w:r w:rsidRPr="00A547C9">
        <w:rPr>
          <w:rFonts w:ascii="PT Astra Serif" w:hAnsi="PT Astra Serif"/>
          <w:sz w:val="16"/>
          <w:szCs w:val="16"/>
        </w:rPr>
        <w:t>питьевой</w:t>
      </w:r>
      <w:proofErr w:type="gramEnd"/>
      <w:r w:rsidRPr="00A547C9">
        <w:rPr>
          <w:rFonts w:ascii="PT Astra Serif" w:hAnsi="PT Astra Serif"/>
          <w:sz w:val="16"/>
          <w:szCs w:val="16"/>
        </w:rPr>
        <w:t xml:space="preserve"> и сточных вод в пунктах водоснабжения;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и проведение санитарной обработки людей, обеззараживания одежды, объектов, техники, территорий и воды на коммунально-бытовых предприятиях муниципального образования;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и осуществление срочного захоронения трупов;</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размещения пострадавшего и эвакуированного населения (рабочих и служащих), их коммунально-бытового обеспечения;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6.9.8. По вопросам обеспечения населения Целинного муниципального округа товарами первой необходимости и питанием:</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обеспечение горячим питанием или сухими пайками пострадавшего и пораженного населения (рабочих и служащих) до поступления его в стационарные лечебные учреждения;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снабжение товарами первой необходимости населения (рабочих и служащих), а также личного состава аварийно-спасательных формирований в исходных районах и при ведении аварийно-спасательных и других неотложных работ;</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доставки и передачи на санитарно-обмывочные пункты комплектов белья, одежды и обуви;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 учета потерь этих запасов.</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6.9.9. По вопросам обеспечения горюче-смазочными материалами и энергоснабжением на территории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обеспечения горюче-смазочными материалами автотракторной, специальной техники и других технических средств, привлекаемых для проведения мероприятий по гражданской обороне;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обеспечение бесперебойной подачи газа, топлива, электрической энергии для обеспечения нужд населения и функционирования организаций при ведении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обеспечение электрической энергией населения (организаций), аварийно-спасательных формирований в ходе проведения ими аварийно-спасательных и других неотложных работ;</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проведения мероприятий по повышению устойчивости функционирования объектов энергоснабжения;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и проведение мероприятий по светомаскировке.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6.9.10. По вопросам обеспечения охраны общественного порядка на территории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охрана и оборона важных в стратегическом отношении объектов, объектов на коммуникациях, включенных в перечень, утверждаемый Правительством Российской Федерации;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организация и проведение мероприятий, направленных на поддержание общественного порядка в городах,  населенных пунктах, на маршрутах эвакуации населения, а также обеспечение охраны материальных и культурных ценностей в военное время;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обеспечение в установленном порядке надзора (контроля) за соблюдением должностными лицами и населением правил световой маскировки, карантина,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обеспечение общественного порядка и безопасности дорожного движения на маршрутах ввода сил гражданской обороны в очаги поражения, при проведении в них аварийно-спасательных и других неотложных работ, а также при выводе из этих очагов пострадавших;</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6.9.11. По вопросам противопожарного обеспечения муниципального образования: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обеспечение готовности сил и средств, противопожарной службы и МПО;</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проведение профилактических мероприятий, направленных на повышение противопожарной устойчивости населенных пунктов и предприятий;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спасение и эвакуация людей из горящих, задымленных и загазованных зданий и сооружений;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привлечение населения к обеспечению пожарной безопасности.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6.9.12. По вопросам дорожного обеспечения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разработка мероприятий, направленных на обеспечение содержания в исправном состоянии автомобильных дорог и мостов;</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поддержание дорог и дорожных сооружений в проезжем состоянии, строительство новых дорог, оборудование колонных путей и переправ;</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ремонт и содержание автомобильных дорог и искусственных сооружений на них;</w:t>
      </w:r>
    </w:p>
    <w:p w:rsidR="0056540A" w:rsidRPr="00A547C9" w:rsidRDefault="0056540A" w:rsidP="00A547C9">
      <w:pPr>
        <w:spacing w:after="0" w:line="240" w:lineRule="auto"/>
        <w:ind w:left="-567" w:firstLine="567"/>
        <w:jc w:val="both"/>
        <w:rPr>
          <w:rFonts w:ascii="PT Astra Serif" w:hAnsi="PT Astra Serif"/>
          <w:sz w:val="16"/>
          <w:szCs w:val="16"/>
        </w:rPr>
      </w:pPr>
      <w:proofErr w:type="gramStart"/>
      <w:r w:rsidRPr="00A547C9">
        <w:rPr>
          <w:rFonts w:ascii="PT Astra Serif" w:hAnsi="PT Astra Serif"/>
          <w:sz w:val="16"/>
          <w:szCs w:val="16"/>
        </w:rPr>
        <w:t>осуществление мероприятий по техническому прикрытию автомобильных дорог, ликвидация в кратчайший срок их разрушений и повреждений, предназначенных для ввода сил в районы аварийно-спасательных и других неотложных работ, эвакуации пораженных (создание запасов строительных материалов и готовых конструкций, выделение и расстановка сил и средств для выполнения восстановительных работ на важнейших объектах и участках дорог).</w:t>
      </w:r>
      <w:proofErr w:type="gramEnd"/>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6.9.13. По вопросам защиты животных и растений на территории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проведение мероприятий по защите животных, растений и продукции животноводства, растениеводства на объектах сельскохозяйственного производства от оружия массового поражения;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ведение ветеринарной и фитопатологической разведки;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ведение наблюдения и проведение лабораторного </w:t>
      </w:r>
      <w:proofErr w:type="gramStart"/>
      <w:r w:rsidRPr="00A547C9">
        <w:rPr>
          <w:rFonts w:ascii="PT Astra Serif" w:hAnsi="PT Astra Serif"/>
          <w:sz w:val="16"/>
          <w:szCs w:val="16"/>
        </w:rPr>
        <w:t>контроля за</w:t>
      </w:r>
      <w:proofErr w:type="gramEnd"/>
      <w:r w:rsidRPr="00A547C9">
        <w:rPr>
          <w:rFonts w:ascii="PT Astra Serif" w:hAnsi="PT Astra Serif"/>
          <w:sz w:val="16"/>
          <w:szCs w:val="16"/>
        </w:rPr>
        <w:t xml:space="preserve"> зараженностью продуктов животноводства, растениеводства, кормов и воды.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6.9.14. По вопросам проведения эвакуации населения, материальных и культурных ценностей на территории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развертывание и обеспечение работы эвакуационных органов всех уровней;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проведение мероприятий по эвакуации населения, материальных и культурных ценностей в безопасные районы;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обеспечение размещения, первоочередного жизнеобеспечения эвакуированного населения в безопасных районах;</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организацию и ведение регистрационного учета, а при необходимости и документирование эвакуированного населения в местах его размещения;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6.9.15. По вопросам проведения аварийно-спасательных и других неотложных работ (далее АСДНР) на территории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создание и поддержание в готовности к действиям группировки сил и сре</w:t>
      </w:r>
      <w:proofErr w:type="gramStart"/>
      <w:r w:rsidRPr="00A547C9">
        <w:rPr>
          <w:rFonts w:ascii="PT Astra Serif" w:hAnsi="PT Astra Serif"/>
          <w:sz w:val="16"/>
          <w:szCs w:val="16"/>
        </w:rPr>
        <w:t>дств дл</w:t>
      </w:r>
      <w:proofErr w:type="gramEnd"/>
      <w:r w:rsidRPr="00A547C9">
        <w:rPr>
          <w:rFonts w:ascii="PT Astra Serif" w:hAnsi="PT Astra Serif"/>
          <w:sz w:val="16"/>
          <w:szCs w:val="16"/>
        </w:rPr>
        <w:t>я проведения АСДНР;</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ведение всех видов разведки на маршрутах ввода сил;</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обеспечение безопасности дорожного движения и общественного порядка на маршрутах ввода сил и в районах проведения АСДНР;</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осуществление мероприятий по учету потерь населения.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w:t>
      </w:r>
    </w:p>
    <w:p w:rsidR="0056540A" w:rsidRPr="00A547C9" w:rsidRDefault="0056540A" w:rsidP="00A547C9">
      <w:pPr>
        <w:spacing w:after="0" w:line="240" w:lineRule="auto"/>
        <w:ind w:left="-567" w:firstLine="567"/>
        <w:jc w:val="center"/>
        <w:rPr>
          <w:rFonts w:ascii="PT Astra Serif" w:hAnsi="PT Astra Serif"/>
          <w:sz w:val="16"/>
          <w:szCs w:val="16"/>
        </w:rPr>
      </w:pPr>
      <w:r w:rsidRPr="00A547C9">
        <w:rPr>
          <w:rFonts w:ascii="PT Astra Serif" w:hAnsi="PT Astra Serif"/>
          <w:bCs/>
          <w:sz w:val="16"/>
          <w:szCs w:val="16"/>
        </w:rPr>
        <w:t>7. Заключительные положения</w:t>
      </w:r>
      <w:r w:rsidRPr="00A547C9">
        <w:rPr>
          <w:rFonts w:ascii="PT Astra Serif" w:hAnsi="PT Astra Serif"/>
          <w:sz w:val="16"/>
          <w:szCs w:val="16"/>
        </w:rPr>
        <w:t> </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7.1. Финансирование мероприятий по гражданской обороне осуществляется в соответствии с законодательством Российской Федерации и является расходным обязательством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7.2.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w:t>
      </w:r>
    </w:p>
    <w:p w:rsidR="00A547C9" w:rsidRDefault="00A547C9" w:rsidP="00EC357F">
      <w:pPr>
        <w:pStyle w:val="ConsNonformat"/>
        <w:widowControl/>
        <w:jc w:val="center"/>
        <w:rPr>
          <w:rFonts w:ascii="PT Astra Serif" w:hAnsi="PT Astra Serif"/>
          <w:sz w:val="30"/>
          <w:szCs w:val="30"/>
        </w:rPr>
      </w:pPr>
    </w:p>
    <w:p w:rsidR="0056540A" w:rsidRPr="00A547C9" w:rsidRDefault="0056540A" w:rsidP="00EC357F">
      <w:pPr>
        <w:pStyle w:val="ConsNonformat"/>
        <w:widowControl/>
        <w:jc w:val="center"/>
        <w:rPr>
          <w:rFonts w:ascii="PT Astra Serif" w:hAnsi="PT Astra Serif"/>
          <w:sz w:val="28"/>
          <w:szCs w:val="30"/>
        </w:rPr>
      </w:pPr>
      <w:r w:rsidRPr="00A547C9">
        <w:rPr>
          <w:rFonts w:ascii="PT Astra Serif" w:hAnsi="PT Astra Serif"/>
          <w:sz w:val="28"/>
          <w:szCs w:val="30"/>
        </w:rPr>
        <w:t>КУРГАНСКАЯ ОБЛАСТЬ</w:t>
      </w:r>
    </w:p>
    <w:p w:rsidR="0056540A" w:rsidRPr="00A547C9" w:rsidRDefault="0056540A" w:rsidP="00EC357F">
      <w:pPr>
        <w:pStyle w:val="ConsNonformat"/>
        <w:widowControl/>
        <w:jc w:val="center"/>
        <w:rPr>
          <w:rFonts w:ascii="PT Astra Serif" w:hAnsi="PT Astra Serif"/>
          <w:sz w:val="28"/>
          <w:szCs w:val="30"/>
        </w:rPr>
      </w:pPr>
      <w:r w:rsidRPr="00A547C9">
        <w:rPr>
          <w:rFonts w:ascii="PT Astra Serif" w:hAnsi="PT Astra Serif"/>
          <w:sz w:val="28"/>
          <w:szCs w:val="30"/>
        </w:rPr>
        <w:t>ЦЕЛИННЫЙ МУНИЦИПАЛЬНЫЙ ОКРУГ</w:t>
      </w:r>
    </w:p>
    <w:p w:rsidR="0056540A" w:rsidRPr="00A547C9" w:rsidRDefault="0056540A" w:rsidP="00EC357F">
      <w:pPr>
        <w:pStyle w:val="ConsNonformat"/>
        <w:widowControl/>
        <w:jc w:val="center"/>
        <w:rPr>
          <w:rFonts w:ascii="PT Astra Serif" w:hAnsi="PT Astra Serif"/>
          <w:sz w:val="28"/>
          <w:szCs w:val="30"/>
        </w:rPr>
      </w:pPr>
      <w:r w:rsidRPr="00A547C9">
        <w:rPr>
          <w:rFonts w:ascii="PT Astra Serif" w:hAnsi="PT Astra Serif"/>
          <w:sz w:val="28"/>
          <w:szCs w:val="30"/>
        </w:rPr>
        <w:t>АДМИНИСТРАЦИЯ ЦЕЛИННОГО МУНИЦИПАЛЬНОГО ОКРУГА</w:t>
      </w:r>
    </w:p>
    <w:p w:rsidR="0056540A" w:rsidRPr="009539AA" w:rsidRDefault="0056540A" w:rsidP="00EC357F">
      <w:pPr>
        <w:pStyle w:val="ConsNonformat"/>
        <w:widowControl/>
        <w:jc w:val="center"/>
        <w:rPr>
          <w:rFonts w:ascii="PT Astra Serif" w:hAnsi="PT Astra Serif"/>
          <w:b/>
          <w:sz w:val="32"/>
          <w:szCs w:val="32"/>
        </w:rPr>
      </w:pPr>
    </w:p>
    <w:p w:rsidR="0056540A" w:rsidRPr="009539AA" w:rsidRDefault="0056540A" w:rsidP="00EC35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6540A" w:rsidRPr="00032B92" w:rsidRDefault="0056540A" w:rsidP="00EC357F">
      <w:pPr>
        <w:pStyle w:val="ConsNonformat"/>
        <w:widowControl/>
        <w:jc w:val="center"/>
        <w:rPr>
          <w:rFonts w:ascii="PT Astra Serif" w:hAnsi="PT Astra Serif"/>
          <w:b/>
          <w:szCs w:val="22"/>
        </w:rPr>
      </w:pPr>
    </w:p>
    <w:p w:rsidR="0056540A" w:rsidRPr="00A547C9" w:rsidRDefault="0056540A" w:rsidP="00EC357F">
      <w:pPr>
        <w:pStyle w:val="ConsNonformat"/>
        <w:widowControl/>
        <w:jc w:val="center"/>
        <w:rPr>
          <w:rFonts w:ascii="PT Astra Serif" w:hAnsi="PT Astra Serif"/>
          <w:sz w:val="24"/>
          <w:szCs w:val="22"/>
        </w:rPr>
      </w:pPr>
      <w:r w:rsidRPr="00A547C9">
        <w:rPr>
          <w:rFonts w:ascii="PT Astra Serif" w:hAnsi="PT Astra Serif"/>
          <w:sz w:val="24"/>
          <w:szCs w:val="22"/>
        </w:rPr>
        <w:t xml:space="preserve">от 05 мая 2022 года                           № 132                                          с. </w:t>
      </w:r>
      <w:proofErr w:type="gramStart"/>
      <w:r w:rsidRPr="00A547C9">
        <w:rPr>
          <w:rFonts w:ascii="PT Astra Serif" w:hAnsi="PT Astra Serif"/>
          <w:sz w:val="24"/>
          <w:szCs w:val="22"/>
        </w:rPr>
        <w:t>Целинное</w:t>
      </w:r>
      <w:proofErr w:type="gramEnd"/>
    </w:p>
    <w:p w:rsidR="0056540A" w:rsidRPr="00A547C9" w:rsidRDefault="0056540A" w:rsidP="00A547C9">
      <w:pPr>
        <w:snapToGrid w:val="0"/>
        <w:spacing w:after="0" w:line="240" w:lineRule="auto"/>
        <w:ind w:firstLine="851"/>
        <w:jc w:val="both"/>
        <w:rPr>
          <w:rFonts w:ascii="PT Astra Serif" w:hAnsi="PT Astra Serif"/>
          <w:sz w:val="16"/>
          <w:szCs w:val="16"/>
          <w:lang w:eastAsia="ru-RU"/>
        </w:rPr>
      </w:pPr>
    </w:p>
    <w:p w:rsidR="0056540A" w:rsidRPr="00A547C9" w:rsidRDefault="0056540A" w:rsidP="00A547C9">
      <w:pPr>
        <w:spacing w:after="0" w:line="240" w:lineRule="auto"/>
        <w:ind w:firstLine="567"/>
        <w:jc w:val="center"/>
        <w:rPr>
          <w:rFonts w:ascii="PT Astra Serif" w:hAnsi="PT Astra Serif"/>
          <w:b/>
          <w:sz w:val="20"/>
          <w:szCs w:val="16"/>
        </w:rPr>
      </w:pPr>
      <w:r w:rsidRPr="00A547C9">
        <w:rPr>
          <w:rFonts w:ascii="PT Astra Serif" w:hAnsi="PT Astra Serif"/>
          <w:b/>
          <w:sz w:val="20"/>
          <w:szCs w:val="16"/>
        </w:rPr>
        <w:t>О создании межведомственной комиссии по противодействию экстремистской деятельности и гармонизации межэтнических и межконфессиональных отношений в Целинном муниципальном округе</w:t>
      </w:r>
    </w:p>
    <w:p w:rsidR="0056540A" w:rsidRPr="00A547C9" w:rsidRDefault="0056540A" w:rsidP="00A547C9">
      <w:pPr>
        <w:spacing w:after="0" w:line="240" w:lineRule="auto"/>
        <w:ind w:firstLine="567"/>
        <w:rPr>
          <w:rFonts w:ascii="PT Astra Serif" w:hAnsi="PT Astra Serif"/>
          <w:sz w:val="16"/>
          <w:szCs w:val="16"/>
        </w:rPr>
      </w:pP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В целях координации взаимодействия Администрации Целинного муниципального округа с территориальными органами исполнительной власти и общественными организациями в решении задач, направленных на профилактику проявлений экстремизма и гармонизацию межэтнических и межконфессиональных отношений в Целинном муниципальном округе, Администрация Целинного муниципального округа </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ПОСТАНОВЛЯЕТ:</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1. Создать межведомственную комиссию по противодействию экстремистской деятельности и гармонизации межэтнических и межконфессиональных отношений в Целинном  муниципальном округе и утвердить её состав согласно приложению № 1 к настоящему постановлению.</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2. Утвердить Положение о межведомственной комиссии по противодействию экстремистской деятельности и гармонизации межэтнических и межконфессиональных отношений в Целинном муниципальном округе согласно приложению № 2 к настоящему постановлению.</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 Признать утратившим силу постановление Администрации Целинного муниципального округа № 76 от 21.03.2022 г. «О межведомственной комиссии по вопросам межнациональных и межконфессиональных отношений в Целинном муниципальном округе»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4. Опубликовать настоящее постановление в информационном бюллетене «Муниципальный вестник» и на официальном сайте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 Настоящее постановление вступает в законную силу с момента его опубликования.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6. </w:t>
      </w:r>
      <w:proofErr w:type="gramStart"/>
      <w:r w:rsidRPr="00A547C9">
        <w:rPr>
          <w:rFonts w:ascii="PT Astra Serif" w:hAnsi="PT Astra Serif"/>
          <w:sz w:val="16"/>
          <w:szCs w:val="16"/>
        </w:rPr>
        <w:t>Контроль за</w:t>
      </w:r>
      <w:proofErr w:type="gramEnd"/>
      <w:r w:rsidRPr="00A547C9">
        <w:rPr>
          <w:rFonts w:ascii="PT Astra Serif" w:hAnsi="PT Astra Serif"/>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социального развития.</w:t>
      </w:r>
    </w:p>
    <w:p w:rsidR="0056540A" w:rsidRPr="00A547C9" w:rsidRDefault="0056540A" w:rsidP="00A547C9">
      <w:pPr>
        <w:spacing w:after="0" w:line="240" w:lineRule="auto"/>
        <w:ind w:left="-567" w:firstLine="567"/>
        <w:rPr>
          <w:rFonts w:ascii="PT Astra Serif" w:hAnsi="PT Astra Serif"/>
          <w:sz w:val="16"/>
          <w:szCs w:val="16"/>
        </w:rPr>
      </w:pPr>
    </w:p>
    <w:p w:rsidR="0056540A" w:rsidRPr="00A547C9" w:rsidRDefault="0056540A" w:rsidP="00A547C9">
      <w:pPr>
        <w:spacing w:after="0" w:line="240" w:lineRule="auto"/>
        <w:ind w:firstLine="567"/>
        <w:rPr>
          <w:rFonts w:ascii="PT Astra Serif" w:hAnsi="PT Astra Serif"/>
          <w:sz w:val="16"/>
          <w:szCs w:val="16"/>
        </w:rPr>
      </w:pPr>
      <w:r w:rsidRPr="00A547C9">
        <w:rPr>
          <w:rFonts w:ascii="PT Astra Serif" w:hAnsi="PT Astra Serif"/>
          <w:sz w:val="16"/>
          <w:szCs w:val="16"/>
        </w:rPr>
        <w:t xml:space="preserve">Глава Целинного муниципального округа                                     А.В. </w:t>
      </w:r>
      <w:proofErr w:type="spellStart"/>
      <w:r w:rsidRPr="00A547C9">
        <w:rPr>
          <w:rFonts w:ascii="PT Astra Serif" w:hAnsi="PT Astra Serif"/>
          <w:sz w:val="16"/>
          <w:szCs w:val="16"/>
        </w:rPr>
        <w:t>Сытов</w:t>
      </w:r>
      <w:proofErr w:type="spellEnd"/>
    </w:p>
    <w:p w:rsidR="0056540A" w:rsidRPr="00A547C9" w:rsidRDefault="0056540A" w:rsidP="00A547C9">
      <w:pPr>
        <w:spacing w:after="0" w:line="240" w:lineRule="auto"/>
        <w:ind w:firstLine="567"/>
        <w:rPr>
          <w:rFonts w:ascii="PT Astra Serif" w:hAnsi="PT Astra Serif"/>
          <w:sz w:val="16"/>
          <w:szCs w:val="16"/>
        </w:rPr>
      </w:pPr>
    </w:p>
    <w:p w:rsidR="0056540A" w:rsidRPr="00A547C9" w:rsidRDefault="0056540A" w:rsidP="00695988">
      <w:pPr>
        <w:tabs>
          <w:tab w:val="left" w:pos="3525"/>
        </w:tabs>
        <w:spacing w:after="0" w:line="240" w:lineRule="auto"/>
        <w:ind w:left="5103"/>
        <w:jc w:val="both"/>
        <w:rPr>
          <w:rFonts w:ascii="PT Astra Serif" w:hAnsi="PT Astra Serif"/>
          <w:sz w:val="16"/>
          <w:szCs w:val="16"/>
        </w:rPr>
      </w:pPr>
      <w:r w:rsidRPr="00A547C9">
        <w:rPr>
          <w:rFonts w:ascii="PT Astra Serif" w:hAnsi="PT Astra Serif"/>
          <w:sz w:val="16"/>
          <w:szCs w:val="16"/>
        </w:rPr>
        <w:t>Приложение №1 к постановлению Администрации Целинного муниципального округа № 132 от 05.05.2022 «О создании межведомственной комиссии по противодействию экстремистской деятельности и гармонизации межэтнических и межконфессиональных отношений в Целинном муниципальном округе»</w:t>
      </w:r>
    </w:p>
    <w:p w:rsidR="0056540A" w:rsidRPr="00A547C9" w:rsidRDefault="0056540A" w:rsidP="00A547C9">
      <w:pPr>
        <w:spacing w:after="0" w:line="240" w:lineRule="auto"/>
        <w:rPr>
          <w:rFonts w:ascii="PT Astra Serif" w:hAnsi="PT Astra Serif"/>
          <w:sz w:val="16"/>
          <w:szCs w:val="16"/>
        </w:rPr>
      </w:pPr>
    </w:p>
    <w:p w:rsidR="0056540A" w:rsidRPr="00A547C9" w:rsidRDefault="0056540A" w:rsidP="00A547C9">
      <w:pPr>
        <w:spacing w:after="0" w:line="240" w:lineRule="auto"/>
        <w:ind w:firstLine="567"/>
        <w:jc w:val="center"/>
        <w:rPr>
          <w:rFonts w:ascii="PT Astra Serif" w:hAnsi="PT Astra Serif"/>
          <w:sz w:val="16"/>
          <w:szCs w:val="16"/>
        </w:rPr>
      </w:pPr>
      <w:r w:rsidRPr="00A547C9">
        <w:rPr>
          <w:rFonts w:ascii="PT Astra Serif" w:hAnsi="PT Astra Serif"/>
          <w:sz w:val="16"/>
          <w:szCs w:val="16"/>
        </w:rPr>
        <w:t>СОСТАВ</w:t>
      </w:r>
    </w:p>
    <w:p w:rsidR="0056540A" w:rsidRPr="00A547C9" w:rsidRDefault="0056540A" w:rsidP="00A547C9">
      <w:pPr>
        <w:spacing w:after="0" w:line="240" w:lineRule="auto"/>
        <w:ind w:firstLine="567"/>
        <w:jc w:val="center"/>
        <w:rPr>
          <w:rFonts w:ascii="PT Astra Serif" w:hAnsi="PT Astra Serif"/>
          <w:sz w:val="16"/>
          <w:szCs w:val="16"/>
        </w:rPr>
      </w:pPr>
      <w:r w:rsidRPr="00A547C9">
        <w:rPr>
          <w:rFonts w:ascii="PT Astra Serif" w:hAnsi="PT Astra Serif"/>
          <w:sz w:val="16"/>
          <w:szCs w:val="16"/>
        </w:rPr>
        <w:t>межведомственной комиссии по противодействию экстремистской деятельности и гармонизации межэтнических и межконфессиональных отношений</w:t>
      </w:r>
      <w:r w:rsidR="00A547C9">
        <w:rPr>
          <w:rFonts w:ascii="PT Astra Serif" w:hAnsi="PT Astra Serif"/>
          <w:sz w:val="16"/>
          <w:szCs w:val="16"/>
        </w:rPr>
        <w:t xml:space="preserve"> </w:t>
      </w:r>
      <w:r w:rsidRPr="00A547C9">
        <w:rPr>
          <w:rFonts w:ascii="PT Astra Serif" w:hAnsi="PT Astra Serif"/>
          <w:sz w:val="16"/>
          <w:szCs w:val="16"/>
        </w:rPr>
        <w:t>в Целинном муниципальном округе</w:t>
      </w:r>
    </w:p>
    <w:p w:rsidR="0056540A" w:rsidRPr="00A547C9" w:rsidRDefault="0056540A" w:rsidP="00A547C9">
      <w:pPr>
        <w:spacing w:after="0" w:line="240" w:lineRule="auto"/>
        <w:ind w:firstLine="567"/>
        <w:jc w:val="both"/>
        <w:rPr>
          <w:rFonts w:ascii="PT Astra Serif" w:hAnsi="PT Astra Serif"/>
          <w:sz w:val="16"/>
          <w:szCs w:val="16"/>
        </w:rPr>
      </w:pPr>
    </w:p>
    <w:p w:rsidR="0056540A" w:rsidRPr="00A547C9" w:rsidRDefault="0056540A" w:rsidP="00A547C9">
      <w:pPr>
        <w:numPr>
          <w:ilvl w:val="0"/>
          <w:numId w:val="27"/>
        </w:numPr>
        <w:tabs>
          <w:tab w:val="left" w:pos="426"/>
        </w:tabs>
        <w:spacing w:after="0" w:line="240" w:lineRule="auto"/>
        <w:ind w:left="-567" w:firstLine="567"/>
        <w:jc w:val="both"/>
        <w:rPr>
          <w:rFonts w:ascii="PT Astra Serif" w:hAnsi="PT Astra Serif"/>
          <w:sz w:val="16"/>
          <w:szCs w:val="16"/>
        </w:rPr>
      </w:pPr>
      <w:r w:rsidRPr="00A547C9">
        <w:rPr>
          <w:rFonts w:ascii="PT Astra Serif" w:hAnsi="PT Astra Serif"/>
          <w:sz w:val="16"/>
          <w:szCs w:val="16"/>
        </w:rPr>
        <w:t>Заместитель Главы Администрации Целинного муниципального округа, курирующий вопросы социального развития, председатель комиссии;</w:t>
      </w:r>
    </w:p>
    <w:p w:rsidR="0056540A" w:rsidRPr="00A547C9" w:rsidRDefault="0056540A" w:rsidP="00A547C9">
      <w:pPr>
        <w:numPr>
          <w:ilvl w:val="0"/>
          <w:numId w:val="27"/>
        </w:numPr>
        <w:tabs>
          <w:tab w:val="left" w:pos="426"/>
        </w:tabs>
        <w:spacing w:after="0" w:line="240" w:lineRule="auto"/>
        <w:ind w:left="-567" w:firstLine="567"/>
        <w:jc w:val="both"/>
        <w:rPr>
          <w:rFonts w:ascii="PT Astra Serif" w:hAnsi="PT Astra Serif"/>
          <w:sz w:val="16"/>
          <w:szCs w:val="16"/>
        </w:rPr>
      </w:pPr>
      <w:r w:rsidRPr="00A547C9">
        <w:rPr>
          <w:rFonts w:ascii="PT Astra Serif" w:hAnsi="PT Astra Serif"/>
          <w:sz w:val="16"/>
          <w:szCs w:val="16"/>
        </w:rPr>
        <w:t>Начальник Отдела образования  Администрации Целинного муниципального округа, заместитель председателя комиссии;</w:t>
      </w:r>
    </w:p>
    <w:p w:rsidR="0056540A" w:rsidRPr="00A547C9" w:rsidRDefault="0056540A" w:rsidP="00A547C9">
      <w:pPr>
        <w:numPr>
          <w:ilvl w:val="0"/>
          <w:numId w:val="27"/>
        </w:numPr>
        <w:tabs>
          <w:tab w:val="left" w:pos="426"/>
        </w:tabs>
        <w:spacing w:after="0" w:line="240" w:lineRule="auto"/>
        <w:ind w:left="-567" w:firstLine="567"/>
        <w:jc w:val="both"/>
        <w:rPr>
          <w:rFonts w:ascii="PT Astra Serif" w:hAnsi="PT Astra Serif"/>
          <w:sz w:val="16"/>
          <w:szCs w:val="16"/>
        </w:rPr>
      </w:pPr>
      <w:r w:rsidRPr="00A547C9">
        <w:rPr>
          <w:rFonts w:ascii="PT Astra Serif" w:hAnsi="PT Astra Serif"/>
          <w:sz w:val="16"/>
          <w:szCs w:val="16"/>
        </w:rPr>
        <w:t>Начальник Отдела социального развития, секретарь комиссии;</w:t>
      </w:r>
    </w:p>
    <w:p w:rsidR="0056540A" w:rsidRPr="00A547C9" w:rsidRDefault="0056540A" w:rsidP="00A547C9">
      <w:pPr>
        <w:tabs>
          <w:tab w:val="left" w:pos="426"/>
        </w:tabs>
        <w:spacing w:after="0" w:line="240" w:lineRule="auto"/>
        <w:ind w:left="-567" w:firstLine="567"/>
        <w:jc w:val="both"/>
        <w:rPr>
          <w:rFonts w:ascii="PT Astra Serif" w:hAnsi="PT Astra Serif"/>
          <w:sz w:val="16"/>
          <w:szCs w:val="16"/>
        </w:rPr>
      </w:pPr>
    </w:p>
    <w:p w:rsidR="0056540A" w:rsidRPr="00A547C9" w:rsidRDefault="0056540A" w:rsidP="00A547C9">
      <w:pPr>
        <w:tabs>
          <w:tab w:val="left" w:pos="426"/>
        </w:tabs>
        <w:spacing w:after="0" w:line="240" w:lineRule="auto"/>
        <w:ind w:left="-567" w:firstLine="567"/>
        <w:jc w:val="both"/>
        <w:rPr>
          <w:rFonts w:ascii="PT Astra Serif" w:hAnsi="PT Astra Serif"/>
          <w:sz w:val="16"/>
          <w:szCs w:val="16"/>
        </w:rPr>
      </w:pPr>
      <w:r w:rsidRPr="00A547C9">
        <w:rPr>
          <w:rFonts w:ascii="PT Astra Serif" w:hAnsi="PT Astra Serif"/>
          <w:sz w:val="16"/>
          <w:szCs w:val="16"/>
        </w:rPr>
        <w:t>Члены комиссии:</w:t>
      </w:r>
    </w:p>
    <w:p w:rsidR="0056540A" w:rsidRPr="00A547C9" w:rsidRDefault="0056540A" w:rsidP="00A547C9">
      <w:pPr>
        <w:tabs>
          <w:tab w:val="left" w:pos="426"/>
        </w:tabs>
        <w:spacing w:after="0" w:line="240" w:lineRule="auto"/>
        <w:ind w:left="-567" w:firstLine="567"/>
        <w:jc w:val="both"/>
        <w:rPr>
          <w:rFonts w:ascii="PT Astra Serif" w:hAnsi="PT Astra Serif"/>
          <w:sz w:val="16"/>
          <w:szCs w:val="16"/>
        </w:rPr>
      </w:pPr>
    </w:p>
    <w:p w:rsidR="0056540A" w:rsidRPr="00A547C9" w:rsidRDefault="0056540A" w:rsidP="00A547C9">
      <w:pPr>
        <w:numPr>
          <w:ilvl w:val="0"/>
          <w:numId w:val="27"/>
        </w:numPr>
        <w:tabs>
          <w:tab w:val="left" w:pos="426"/>
        </w:tabs>
        <w:spacing w:after="0" w:line="240" w:lineRule="auto"/>
        <w:ind w:left="-567" w:firstLine="567"/>
        <w:jc w:val="both"/>
        <w:rPr>
          <w:rFonts w:ascii="PT Astra Serif" w:hAnsi="PT Astra Serif"/>
          <w:sz w:val="16"/>
          <w:szCs w:val="16"/>
        </w:rPr>
      </w:pPr>
      <w:r w:rsidRPr="00A547C9">
        <w:rPr>
          <w:rFonts w:ascii="PT Astra Serif" w:hAnsi="PT Astra Serif"/>
          <w:sz w:val="16"/>
          <w:szCs w:val="16"/>
        </w:rPr>
        <w:t>Начальник ОП «Целинное» (по согласованию);</w:t>
      </w:r>
    </w:p>
    <w:p w:rsidR="0056540A" w:rsidRPr="00A547C9" w:rsidRDefault="0056540A" w:rsidP="00A547C9">
      <w:pPr>
        <w:numPr>
          <w:ilvl w:val="0"/>
          <w:numId w:val="27"/>
        </w:numPr>
        <w:tabs>
          <w:tab w:val="left" w:pos="426"/>
        </w:tabs>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Директор ГБУ «КЦСОН по </w:t>
      </w:r>
      <w:proofErr w:type="spellStart"/>
      <w:r w:rsidRPr="00A547C9">
        <w:rPr>
          <w:rFonts w:ascii="PT Astra Serif" w:hAnsi="PT Astra Serif"/>
          <w:sz w:val="16"/>
          <w:szCs w:val="16"/>
        </w:rPr>
        <w:t>Куртамышскому</w:t>
      </w:r>
      <w:proofErr w:type="spellEnd"/>
      <w:r w:rsidRPr="00A547C9">
        <w:rPr>
          <w:rFonts w:ascii="PT Astra Serif" w:hAnsi="PT Astra Serif"/>
          <w:sz w:val="16"/>
          <w:szCs w:val="16"/>
        </w:rPr>
        <w:t xml:space="preserve">, </w:t>
      </w:r>
      <w:proofErr w:type="spellStart"/>
      <w:r w:rsidRPr="00A547C9">
        <w:rPr>
          <w:rFonts w:ascii="PT Astra Serif" w:hAnsi="PT Astra Serif"/>
          <w:sz w:val="16"/>
          <w:szCs w:val="16"/>
        </w:rPr>
        <w:t>Альменевскому</w:t>
      </w:r>
      <w:proofErr w:type="spellEnd"/>
      <w:r w:rsidRPr="00A547C9">
        <w:rPr>
          <w:rFonts w:ascii="PT Astra Serif" w:hAnsi="PT Astra Serif"/>
          <w:sz w:val="16"/>
          <w:szCs w:val="16"/>
        </w:rPr>
        <w:t xml:space="preserve"> и Целинным районам</w:t>
      </w:r>
      <w:proofErr w:type="gramStart"/>
      <w:r w:rsidRPr="00A547C9">
        <w:rPr>
          <w:rFonts w:ascii="PT Astra Serif" w:hAnsi="PT Astra Serif"/>
          <w:sz w:val="16"/>
          <w:szCs w:val="16"/>
        </w:rPr>
        <w:t>»(</w:t>
      </w:r>
      <w:proofErr w:type="gramEnd"/>
      <w:r w:rsidRPr="00A547C9">
        <w:rPr>
          <w:rFonts w:ascii="PT Astra Serif" w:hAnsi="PT Astra Serif"/>
          <w:sz w:val="16"/>
          <w:szCs w:val="16"/>
        </w:rPr>
        <w:t>по согласованию);</w:t>
      </w:r>
    </w:p>
    <w:p w:rsidR="0056540A" w:rsidRPr="00A547C9" w:rsidRDefault="0056540A" w:rsidP="00A547C9">
      <w:pPr>
        <w:numPr>
          <w:ilvl w:val="0"/>
          <w:numId w:val="27"/>
        </w:numPr>
        <w:tabs>
          <w:tab w:val="left" w:pos="426"/>
        </w:tabs>
        <w:spacing w:after="0" w:line="240" w:lineRule="auto"/>
        <w:ind w:left="-567" w:firstLine="567"/>
        <w:jc w:val="both"/>
        <w:rPr>
          <w:rFonts w:ascii="PT Astra Serif" w:hAnsi="PT Astra Serif"/>
          <w:sz w:val="16"/>
          <w:szCs w:val="16"/>
        </w:rPr>
      </w:pPr>
      <w:r w:rsidRPr="00A547C9">
        <w:rPr>
          <w:rFonts w:ascii="PT Astra Serif" w:hAnsi="PT Astra Serif"/>
          <w:sz w:val="16"/>
          <w:szCs w:val="16"/>
        </w:rPr>
        <w:t>Директор МКУК «ЦМЦБ»;</w:t>
      </w:r>
    </w:p>
    <w:p w:rsidR="0056540A" w:rsidRPr="00A547C9" w:rsidRDefault="0056540A" w:rsidP="00A547C9">
      <w:pPr>
        <w:numPr>
          <w:ilvl w:val="0"/>
          <w:numId w:val="27"/>
        </w:numPr>
        <w:tabs>
          <w:tab w:val="left" w:pos="426"/>
        </w:tabs>
        <w:spacing w:after="0" w:line="240" w:lineRule="auto"/>
        <w:ind w:left="-567" w:firstLine="567"/>
        <w:jc w:val="both"/>
        <w:rPr>
          <w:rFonts w:ascii="PT Astra Serif" w:hAnsi="PT Astra Serif"/>
          <w:sz w:val="16"/>
          <w:szCs w:val="16"/>
        </w:rPr>
      </w:pPr>
      <w:r w:rsidRPr="00A547C9">
        <w:rPr>
          <w:rFonts w:ascii="PT Astra Serif" w:hAnsi="PT Astra Serif"/>
          <w:sz w:val="16"/>
          <w:szCs w:val="16"/>
        </w:rPr>
        <w:t>Директор МКУК «ЦТКС»;</w:t>
      </w:r>
    </w:p>
    <w:p w:rsidR="0056540A" w:rsidRPr="00A547C9" w:rsidRDefault="0056540A" w:rsidP="00A547C9">
      <w:pPr>
        <w:numPr>
          <w:ilvl w:val="0"/>
          <w:numId w:val="27"/>
        </w:numPr>
        <w:tabs>
          <w:tab w:val="left" w:pos="426"/>
        </w:tabs>
        <w:spacing w:after="0" w:line="240" w:lineRule="auto"/>
        <w:ind w:left="-567" w:right="275" w:firstLine="567"/>
        <w:jc w:val="both"/>
        <w:rPr>
          <w:rFonts w:ascii="PT Astra Serif" w:hAnsi="PT Astra Serif"/>
          <w:sz w:val="16"/>
          <w:szCs w:val="16"/>
        </w:rPr>
      </w:pPr>
      <w:r w:rsidRPr="00A547C9">
        <w:rPr>
          <w:rFonts w:ascii="PT Astra Serif" w:hAnsi="PT Astra Serif"/>
          <w:sz w:val="16"/>
          <w:szCs w:val="16"/>
        </w:rPr>
        <w:t xml:space="preserve">Директор МБУ </w:t>
      </w:r>
      <w:proofErr w:type="gramStart"/>
      <w:r w:rsidRPr="00A547C9">
        <w:rPr>
          <w:rFonts w:ascii="PT Astra Serif" w:hAnsi="PT Astra Serif"/>
          <w:sz w:val="16"/>
          <w:szCs w:val="16"/>
        </w:rPr>
        <w:t>ДО</w:t>
      </w:r>
      <w:proofErr w:type="gramEnd"/>
      <w:r w:rsidRPr="00A547C9">
        <w:rPr>
          <w:rFonts w:ascii="PT Astra Serif" w:hAnsi="PT Astra Serif"/>
          <w:sz w:val="16"/>
          <w:szCs w:val="16"/>
        </w:rPr>
        <w:t xml:space="preserve"> «Целинный ДЮЦ»;</w:t>
      </w:r>
    </w:p>
    <w:p w:rsidR="0056540A" w:rsidRPr="00A547C9" w:rsidRDefault="0056540A" w:rsidP="00A547C9">
      <w:pPr>
        <w:numPr>
          <w:ilvl w:val="0"/>
          <w:numId w:val="27"/>
        </w:numPr>
        <w:tabs>
          <w:tab w:val="left" w:pos="426"/>
        </w:tabs>
        <w:spacing w:after="0" w:line="240" w:lineRule="auto"/>
        <w:ind w:left="-567" w:firstLine="567"/>
        <w:jc w:val="both"/>
        <w:rPr>
          <w:rFonts w:ascii="PT Astra Serif" w:hAnsi="PT Astra Serif"/>
          <w:sz w:val="16"/>
          <w:szCs w:val="16"/>
        </w:rPr>
      </w:pPr>
      <w:r w:rsidRPr="00A547C9">
        <w:rPr>
          <w:rFonts w:ascii="PT Astra Serif" w:hAnsi="PT Astra Serif"/>
          <w:sz w:val="16"/>
          <w:szCs w:val="16"/>
        </w:rPr>
        <w:t>Редактор газеты «Голос целинника» (по согласованию);</w:t>
      </w:r>
    </w:p>
    <w:p w:rsidR="0056540A" w:rsidRPr="00A547C9" w:rsidRDefault="0056540A" w:rsidP="00A547C9">
      <w:pPr>
        <w:numPr>
          <w:ilvl w:val="0"/>
          <w:numId w:val="27"/>
        </w:numPr>
        <w:tabs>
          <w:tab w:val="left" w:pos="426"/>
        </w:tabs>
        <w:spacing w:after="0" w:line="240" w:lineRule="auto"/>
        <w:ind w:left="-567" w:firstLine="567"/>
        <w:jc w:val="both"/>
        <w:rPr>
          <w:rFonts w:ascii="PT Astra Serif" w:hAnsi="PT Astra Serif"/>
          <w:sz w:val="16"/>
          <w:szCs w:val="16"/>
        </w:rPr>
      </w:pPr>
      <w:r w:rsidRPr="00A547C9">
        <w:rPr>
          <w:rFonts w:ascii="PT Astra Serif" w:hAnsi="PT Astra Serif"/>
          <w:sz w:val="16"/>
          <w:szCs w:val="16"/>
        </w:rPr>
        <w:t>Председатель Общественной палаты (по согласованию);</w:t>
      </w:r>
    </w:p>
    <w:p w:rsidR="0056540A" w:rsidRPr="00A547C9" w:rsidRDefault="0056540A" w:rsidP="00A547C9">
      <w:pPr>
        <w:numPr>
          <w:ilvl w:val="0"/>
          <w:numId w:val="27"/>
        </w:numPr>
        <w:tabs>
          <w:tab w:val="left" w:pos="426"/>
        </w:tabs>
        <w:spacing w:after="0" w:line="240" w:lineRule="auto"/>
        <w:ind w:left="-567" w:firstLine="567"/>
        <w:jc w:val="both"/>
        <w:rPr>
          <w:rFonts w:ascii="PT Astra Serif" w:hAnsi="PT Astra Serif"/>
          <w:sz w:val="16"/>
          <w:szCs w:val="16"/>
        </w:rPr>
      </w:pPr>
      <w:r w:rsidRPr="00A547C9">
        <w:rPr>
          <w:rFonts w:ascii="PT Astra Serif" w:hAnsi="PT Astra Serif"/>
          <w:sz w:val="16"/>
          <w:szCs w:val="16"/>
        </w:rPr>
        <w:t>Начальник отделения Управления Федеральной миграционной службы по Целинному району (по согласованию);</w:t>
      </w:r>
    </w:p>
    <w:p w:rsidR="0056540A" w:rsidRPr="00A547C9" w:rsidRDefault="0056540A" w:rsidP="00A547C9">
      <w:pPr>
        <w:numPr>
          <w:ilvl w:val="0"/>
          <w:numId w:val="27"/>
        </w:numPr>
        <w:tabs>
          <w:tab w:val="left" w:pos="426"/>
        </w:tabs>
        <w:spacing w:after="0" w:line="240" w:lineRule="auto"/>
        <w:ind w:left="-567" w:firstLine="567"/>
        <w:jc w:val="both"/>
        <w:rPr>
          <w:rFonts w:ascii="PT Astra Serif" w:hAnsi="PT Astra Serif"/>
          <w:sz w:val="16"/>
          <w:szCs w:val="16"/>
        </w:rPr>
      </w:pPr>
      <w:r w:rsidRPr="00A547C9">
        <w:rPr>
          <w:rFonts w:ascii="PT Astra Serif" w:hAnsi="PT Astra Serif"/>
          <w:sz w:val="16"/>
          <w:szCs w:val="16"/>
        </w:rPr>
        <w:t>Настоятель прихода, протоиерей (по согласованию);</w:t>
      </w:r>
    </w:p>
    <w:p w:rsidR="0056540A" w:rsidRPr="00A547C9" w:rsidRDefault="0056540A" w:rsidP="00A547C9">
      <w:pPr>
        <w:numPr>
          <w:ilvl w:val="0"/>
          <w:numId w:val="27"/>
        </w:numPr>
        <w:tabs>
          <w:tab w:val="left" w:pos="426"/>
        </w:tabs>
        <w:spacing w:after="0" w:line="240" w:lineRule="auto"/>
        <w:ind w:left="-567" w:firstLine="567"/>
        <w:jc w:val="both"/>
        <w:rPr>
          <w:rFonts w:ascii="PT Astra Serif" w:hAnsi="PT Astra Serif"/>
          <w:sz w:val="16"/>
          <w:szCs w:val="16"/>
        </w:rPr>
      </w:pPr>
      <w:r w:rsidRPr="00A547C9">
        <w:rPr>
          <w:rFonts w:ascii="PT Astra Serif" w:hAnsi="PT Astra Serif"/>
          <w:sz w:val="16"/>
          <w:szCs w:val="16"/>
        </w:rPr>
        <w:t>Директор МКУ «Территориальное управление».</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            </w:t>
      </w:r>
    </w:p>
    <w:p w:rsidR="0056540A" w:rsidRPr="00A547C9" w:rsidRDefault="0056540A" w:rsidP="00A547C9">
      <w:pPr>
        <w:tabs>
          <w:tab w:val="left" w:pos="3525"/>
        </w:tabs>
        <w:spacing w:after="0" w:line="240" w:lineRule="auto"/>
        <w:ind w:left="5103"/>
        <w:jc w:val="both"/>
        <w:rPr>
          <w:rFonts w:ascii="PT Astra Serif" w:hAnsi="PT Astra Serif"/>
          <w:sz w:val="16"/>
          <w:szCs w:val="16"/>
        </w:rPr>
      </w:pPr>
      <w:r w:rsidRPr="00A547C9">
        <w:rPr>
          <w:rFonts w:ascii="PT Astra Serif" w:hAnsi="PT Astra Serif"/>
          <w:sz w:val="16"/>
          <w:szCs w:val="16"/>
        </w:rPr>
        <w:t xml:space="preserve">Приложение №2 к постановлению </w:t>
      </w:r>
    </w:p>
    <w:p w:rsidR="0056540A" w:rsidRPr="00A547C9" w:rsidRDefault="0056540A" w:rsidP="00A547C9">
      <w:pPr>
        <w:spacing w:after="0" w:line="240" w:lineRule="auto"/>
        <w:ind w:left="5103"/>
        <w:jc w:val="both"/>
        <w:rPr>
          <w:rFonts w:ascii="PT Astra Serif" w:hAnsi="PT Astra Serif"/>
          <w:sz w:val="16"/>
          <w:szCs w:val="16"/>
        </w:rPr>
      </w:pPr>
      <w:r w:rsidRPr="00A547C9">
        <w:rPr>
          <w:rFonts w:ascii="PT Astra Serif" w:hAnsi="PT Astra Serif"/>
          <w:sz w:val="16"/>
          <w:szCs w:val="16"/>
        </w:rPr>
        <w:t>Администрации Целинного муниципального округа № 132 от 05.05.2022 «О создании межведомственной комиссии по противодействию экстремистской деятельности и гармонизации межэтнических и межконфессиональных отношений в Целинном муниципальном округе»</w:t>
      </w:r>
    </w:p>
    <w:p w:rsidR="0056540A" w:rsidRPr="00A547C9" w:rsidRDefault="0056540A" w:rsidP="00A547C9">
      <w:pPr>
        <w:spacing w:after="0" w:line="240" w:lineRule="auto"/>
        <w:ind w:firstLine="567"/>
        <w:rPr>
          <w:rFonts w:ascii="PT Astra Serif" w:hAnsi="PT Astra Serif"/>
          <w:sz w:val="16"/>
          <w:szCs w:val="16"/>
        </w:rPr>
      </w:pPr>
    </w:p>
    <w:p w:rsidR="0056540A" w:rsidRPr="00A547C9" w:rsidRDefault="0056540A" w:rsidP="00A547C9">
      <w:pPr>
        <w:spacing w:after="0" w:line="240" w:lineRule="auto"/>
        <w:ind w:firstLine="567"/>
        <w:jc w:val="center"/>
        <w:rPr>
          <w:rFonts w:ascii="PT Astra Serif" w:hAnsi="PT Astra Serif"/>
          <w:sz w:val="16"/>
          <w:szCs w:val="16"/>
        </w:rPr>
      </w:pPr>
      <w:r w:rsidRPr="00A547C9">
        <w:rPr>
          <w:rFonts w:ascii="PT Astra Serif" w:hAnsi="PT Astra Serif"/>
          <w:sz w:val="16"/>
          <w:szCs w:val="16"/>
        </w:rPr>
        <w:t>Положение</w:t>
      </w:r>
    </w:p>
    <w:p w:rsidR="0056540A" w:rsidRPr="00A547C9" w:rsidRDefault="0056540A" w:rsidP="00A547C9">
      <w:pPr>
        <w:spacing w:after="0" w:line="240" w:lineRule="auto"/>
        <w:ind w:firstLine="567"/>
        <w:jc w:val="center"/>
        <w:rPr>
          <w:rFonts w:ascii="PT Astra Serif" w:hAnsi="PT Astra Serif"/>
          <w:sz w:val="16"/>
          <w:szCs w:val="16"/>
        </w:rPr>
      </w:pPr>
      <w:r w:rsidRPr="00A547C9">
        <w:rPr>
          <w:rFonts w:ascii="PT Astra Serif" w:hAnsi="PT Astra Serif"/>
          <w:sz w:val="16"/>
          <w:szCs w:val="16"/>
        </w:rPr>
        <w:lastRenderedPageBreak/>
        <w:t>о межведомственной комиссии по противодействию экстремистской деятельности и гармонизации межэтнических и межконфессиональных отношений в Целинном муниципальном округе</w:t>
      </w:r>
    </w:p>
    <w:p w:rsidR="0056540A" w:rsidRPr="00A547C9" w:rsidRDefault="0056540A" w:rsidP="00A547C9">
      <w:pPr>
        <w:spacing w:after="0" w:line="240" w:lineRule="auto"/>
        <w:ind w:firstLine="567"/>
        <w:jc w:val="both"/>
        <w:rPr>
          <w:rFonts w:ascii="PT Astra Serif" w:hAnsi="PT Astra Serif"/>
          <w:sz w:val="16"/>
          <w:szCs w:val="16"/>
        </w:rPr>
      </w:pP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1. Общие положения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1.1. </w:t>
      </w:r>
      <w:proofErr w:type="gramStart"/>
      <w:r w:rsidRPr="00A547C9">
        <w:rPr>
          <w:rFonts w:ascii="PT Astra Serif" w:hAnsi="PT Astra Serif"/>
          <w:sz w:val="16"/>
          <w:szCs w:val="16"/>
        </w:rPr>
        <w:t>Целью межведомственной комиссии по противодействию экстремистской деятельности и гармонизации межэтнических и межконфессиональных отношений в Целинном  муниципальном округе (далее  по тексту - Комиссия) является координация взаимодействия Администрации Целинного муниципального округа с территориальными органами федеральных органов  исполнительной власти, органами государственной власти Курганской области, общественными объединениями и иными организациями в сфере противодействия проявлениям экстремизма и гармонизации межэтнических и межконфессиональных отношений.</w:t>
      </w:r>
      <w:proofErr w:type="gramEnd"/>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1.2. Комиссия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нормативными правовыми актами Курганской области, муниципальными правовыми актами Целинного муниципального округа, а также настоящим Положением.</w:t>
      </w:r>
    </w:p>
    <w:p w:rsidR="0056540A" w:rsidRPr="00A547C9" w:rsidRDefault="0056540A" w:rsidP="00A547C9">
      <w:pPr>
        <w:spacing w:after="0" w:line="240" w:lineRule="auto"/>
        <w:ind w:left="-567" w:firstLine="567"/>
        <w:jc w:val="both"/>
        <w:rPr>
          <w:rFonts w:ascii="PT Astra Serif" w:hAnsi="PT Astra Serif"/>
          <w:sz w:val="16"/>
          <w:szCs w:val="16"/>
        </w:rPr>
      </w:pP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2. Задачи Комиссии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2.1. Основными задачами Комиссии являются:</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2.2. Координация деятельности Администрации Целинного муниципального округа, в сфере профилактики и противодействия проявлениям экстремизма, гармонизации межэтнических и межконфессиональных отношений на территории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2.3. Мониторинг политических, социально-экономических, </w:t>
      </w:r>
      <w:proofErr w:type="spellStart"/>
      <w:r w:rsidRPr="00A547C9">
        <w:rPr>
          <w:rFonts w:ascii="PT Astra Serif" w:hAnsi="PT Astra Serif"/>
          <w:sz w:val="16"/>
          <w:szCs w:val="16"/>
        </w:rPr>
        <w:t>этноконфессиональных</w:t>
      </w:r>
      <w:proofErr w:type="spellEnd"/>
      <w:r w:rsidRPr="00A547C9">
        <w:rPr>
          <w:rFonts w:ascii="PT Astra Serif" w:hAnsi="PT Astra Serif"/>
          <w:sz w:val="16"/>
          <w:szCs w:val="16"/>
        </w:rPr>
        <w:t xml:space="preserve"> и информационных процессов, протекающих на территории Целинного муниципального округа и оказывающих влияние на ситуацию в сфере профилактики и противодействия проявлениям экстремизма;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2.4. Разработка мер, направленных на профилактику и противодействие проявлениям экстремизма на территории Целинного муниципального округа, устранение причин и условий его проявлений, а также по минимизации и ликвидации их последствий; организация </w:t>
      </w:r>
      <w:proofErr w:type="gramStart"/>
      <w:r w:rsidRPr="00A547C9">
        <w:rPr>
          <w:rFonts w:ascii="PT Astra Serif" w:hAnsi="PT Astra Serif"/>
          <w:sz w:val="16"/>
          <w:szCs w:val="16"/>
        </w:rPr>
        <w:t>контроля за</w:t>
      </w:r>
      <w:proofErr w:type="gramEnd"/>
      <w:r w:rsidRPr="00A547C9">
        <w:rPr>
          <w:rFonts w:ascii="PT Astra Serif" w:hAnsi="PT Astra Serif"/>
          <w:sz w:val="16"/>
          <w:szCs w:val="16"/>
        </w:rPr>
        <w:t xml:space="preserve"> реализацией указанных мер;</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2.5. Организационно-методическое обеспечение деятельности Администрации Целинного муниципального округа в сфере профилактики и противодействия проявлениям экстремизма, гармонизации межэтнических и межконфессиональных отношений на территории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 Функции Комиссии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3.1. Комиссия в целях решения стоящих перед ней задач осуществляет следующие функции: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3.1.1. Координирует разработку и реализацию муниципальных целевых программ и планов мероприятий по профилактике и противодействию проявлениям экстремизма, гармонизации межэтнических и межконфессиональных отношений организует </w:t>
      </w:r>
      <w:proofErr w:type="gramStart"/>
      <w:r w:rsidRPr="00A547C9">
        <w:rPr>
          <w:rFonts w:ascii="PT Astra Serif" w:hAnsi="PT Astra Serif"/>
          <w:sz w:val="16"/>
          <w:szCs w:val="16"/>
        </w:rPr>
        <w:t>контроль за</w:t>
      </w:r>
      <w:proofErr w:type="gramEnd"/>
      <w:r w:rsidRPr="00A547C9">
        <w:rPr>
          <w:rFonts w:ascii="PT Astra Serif" w:hAnsi="PT Astra Serif"/>
          <w:sz w:val="16"/>
          <w:szCs w:val="16"/>
        </w:rPr>
        <w:t xml:space="preserve"> их исполнением;</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3.1.2. Осуществляет анализ эффективности реализуемых мер профилактики и противодействия проявлениям экстремизма;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3.1.3. Рассматривает предложения Администрации Целинного муниципального округа, иных организаций, общественных и религиозных объединений, а также граждан по повышению эффективности мер профилактики и противодействия проявлениям экстремизма  и гармонизации межэтнических и межконфессиональных отношений на территории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3.1.4. Вносит предложения Главе Целинного муниципального округа по повышению эффективности мер профилактики и противодействия проявлениям экстремизма на территории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3.1.5. Обобщает и распространяет положительный опыт деятельности Администрации Целинного муниципального округа в сфере профилактики и противодействия проявлениям экстремизма и гармонизации межэтнических и межконфессиональных отношений;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3.1.6. Изучает, обобщает и распространяет положительный опыт деятельности в сфере профилактики и противодействия проявлениям экстремизма, гармонизации межэтнических и межконфессиональных отношений аналогичных комиссий иных муниципальных районов и округов;</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3.1.7. Осуществляет мониторинг, анализ и прогнозирование процессов в экономической, социально-политической, </w:t>
      </w:r>
      <w:proofErr w:type="spellStart"/>
      <w:r w:rsidRPr="00A547C9">
        <w:rPr>
          <w:rFonts w:ascii="PT Astra Serif" w:hAnsi="PT Astra Serif"/>
          <w:sz w:val="16"/>
          <w:szCs w:val="16"/>
        </w:rPr>
        <w:t>этноконфессиональной</w:t>
      </w:r>
      <w:proofErr w:type="spellEnd"/>
      <w:r w:rsidRPr="00A547C9">
        <w:rPr>
          <w:rFonts w:ascii="PT Astra Serif" w:hAnsi="PT Astra Serif"/>
          <w:sz w:val="16"/>
          <w:szCs w:val="16"/>
        </w:rPr>
        <w:t xml:space="preserve"> и информационной сферах, выявление и устранение факторов, способствующих проявлениям  экстремизма; </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3.1.8. Оказывает организационно-методическое и информационное содействие общественным, национально-культурным и религиозным объединениям в их деятельности, направленной на сохранение традиционных культурных и духовных ценностей, укрепление социально-политической стабильности, профилактику и противодействие проявлениям экстремизма, гармонизацию межэтнических и межконфессиональных отношений.</w:t>
      </w:r>
    </w:p>
    <w:p w:rsidR="0056540A" w:rsidRPr="00A547C9" w:rsidRDefault="0056540A" w:rsidP="00A547C9">
      <w:pPr>
        <w:spacing w:after="0" w:line="240" w:lineRule="auto"/>
        <w:ind w:left="-567" w:firstLine="567"/>
        <w:jc w:val="both"/>
        <w:rPr>
          <w:rFonts w:ascii="PT Astra Serif" w:hAnsi="PT Astra Serif"/>
          <w:sz w:val="16"/>
          <w:szCs w:val="16"/>
        </w:rPr>
      </w:pP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4. Права Комиссии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4.1. Для осуществления своих задач Комиссия имеет право:</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4.1.1. Запрашивать и получать в установленном порядке необходимые материалы и информацию от структурных подразделений и отраслевых органов Администрации Целинного муниципального округа, иных организаций и должностных лиц, общественных и религиозных объединений.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4.1.2. Заслушивать на заседании Комиссии отчёты и сообщения представителей Администрации Целинного муниципального округа, учреждений, организаций независимо от ведомственной принадлежности и организационно-правовых форм, общественных и религиозных объединений, расположенных на территории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4.1.3. Создавать рабочие (экспертные) группы для изучения вопросов, отнесенных к компетенции Комиссии.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4.1.4. Привлекать в установленном порядке для участия в работе Комиссии должностных лиц и специалистов Администрации Целинного муниципального округа, представителей средств массовой информации, а также общественных, религиозных объединений и иных организаций.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4.1.5. Вносить в установленном порядке предложения о разработке и изменении региональных и муниципальных нормативно-правовых актов, регулирующих сферу профилактики и противодействия проявлениям экстремизма и гармонизации межэтнических и межконфессиональных отношений.</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4.1.6. Взаимодействовать в установленном порядке с Администрацией Целинного  муниципального округа, учреждениями, предприятиями, организациями независимо от ведомственной принадлежности и организационно-правовых форм, общественными и религиозными объединениями, расположенными на территории Целинного муниципального округа, по вопросам, входящим в ее компетенцию.</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4.1.7. Взаимодействовать с аналогичными комиссиями других муниципальных образований Курганской области.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4.1.8. Взаимодействовать с антитеррористической комиссией Целинного муниципального округа по вопросам профилактики и противодействия проявлениям экстремизма.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4.1.9. Принимать участие в организации и проведении окружных, региональных, всероссийских и международных научно-практических конференций, семинаров и совещаний, посвященных вопросам профилактики и противодействия проявлениям экстремизма и гармонизации межэтнических и межконфессиональных отношений.</w:t>
      </w:r>
    </w:p>
    <w:p w:rsidR="0056540A" w:rsidRPr="00A547C9" w:rsidRDefault="0056540A" w:rsidP="00A547C9">
      <w:pPr>
        <w:spacing w:after="0" w:line="240" w:lineRule="auto"/>
        <w:ind w:left="-567" w:firstLine="567"/>
        <w:jc w:val="both"/>
        <w:rPr>
          <w:rFonts w:ascii="PT Astra Serif" w:hAnsi="PT Astra Serif"/>
          <w:sz w:val="16"/>
          <w:szCs w:val="16"/>
        </w:rPr>
      </w:pP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 Порядок работы:</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5.1. Комиссия формируется в составе председателя, заместителя председателя, секретаря и членов комиссии.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lastRenderedPageBreak/>
        <w:t>5.2. Состав комиссии утверждается постановлением Администрации Целинного муниципального округа.</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5.3. Руководство деятельностью Комиссии осуществляет председатель Комиссии.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5.4. Председатель Комиссии: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5.4.1. Руководит работой Комиссии и несет ответственность за выполнение возложенных на нее задач.</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5.4.2. Ведет заседания Комиссии.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5.4.3. Утверждает план работы Комиссии на год.</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5.5. В отсутствие председателя Комиссии его полномочия осуществляет заместитель председателя Комиссии.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5.6. Организацию проведения заседаний Комиссии и ведение делопроизводства осуществляет секретарь Комиссии.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5.7.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 </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5.8.Решения об изменении утвержденного плана работы Комиссии, рассмотрении на заседаниях Комиссии внеплановых вопросов принимаются председателем Комиссии. </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5.9. Заседание Комиссии считается правомочным, если на нем присутствует более половины ее членов.</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5.10. Решения Комиссии принимаются открытым голосованием простым большинством голосов присутствующих на заседании членов Комиссии.</w:t>
      </w:r>
    </w:p>
    <w:p w:rsidR="0056540A" w:rsidRPr="00A547C9" w:rsidRDefault="0056540A" w:rsidP="00A547C9">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5.11. Решение Комиссии оформляется протоколом, который подписывают председатель Комиссии и секретарь Комиссии.</w:t>
      </w:r>
    </w:p>
    <w:p w:rsidR="0056540A" w:rsidRPr="00A547C9" w:rsidRDefault="0056540A" w:rsidP="00A547C9">
      <w:pPr>
        <w:spacing w:after="0" w:line="240" w:lineRule="auto"/>
        <w:ind w:left="-567" w:firstLine="567"/>
        <w:jc w:val="both"/>
        <w:rPr>
          <w:rFonts w:ascii="PT Astra Serif" w:hAnsi="PT Astra Serif"/>
          <w:sz w:val="16"/>
          <w:szCs w:val="16"/>
        </w:rPr>
      </w:pPr>
    </w:p>
    <w:p w:rsidR="0056540A" w:rsidRPr="00A547C9" w:rsidRDefault="0056540A" w:rsidP="00EC357F">
      <w:pPr>
        <w:pStyle w:val="ConsNonformat"/>
        <w:widowControl/>
        <w:jc w:val="center"/>
        <w:rPr>
          <w:rFonts w:ascii="PT Astra Serif" w:hAnsi="PT Astra Serif"/>
          <w:sz w:val="28"/>
          <w:szCs w:val="30"/>
        </w:rPr>
      </w:pPr>
      <w:r w:rsidRPr="00A547C9">
        <w:rPr>
          <w:rFonts w:ascii="PT Astra Serif" w:hAnsi="PT Astra Serif"/>
          <w:sz w:val="28"/>
          <w:szCs w:val="30"/>
        </w:rPr>
        <w:t>КУРГАНСКАЯ ОБЛАСТЬ</w:t>
      </w:r>
    </w:p>
    <w:p w:rsidR="0056540A" w:rsidRPr="00A547C9" w:rsidRDefault="0056540A" w:rsidP="00EC357F">
      <w:pPr>
        <w:pStyle w:val="ConsNonformat"/>
        <w:widowControl/>
        <w:jc w:val="center"/>
        <w:rPr>
          <w:rFonts w:ascii="PT Astra Serif" w:hAnsi="PT Astra Serif"/>
          <w:sz w:val="28"/>
          <w:szCs w:val="30"/>
        </w:rPr>
      </w:pPr>
      <w:r w:rsidRPr="00A547C9">
        <w:rPr>
          <w:rFonts w:ascii="PT Astra Serif" w:hAnsi="PT Astra Serif"/>
          <w:sz w:val="28"/>
          <w:szCs w:val="30"/>
        </w:rPr>
        <w:t>ЦЕЛИННЫЙ МУНИЦИПАЛЬНЫЙ ОКРУГ</w:t>
      </w:r>
    </w:p>
    <w:p w:rsidR="0056540A" w:rsidRPr="00A547C9" w:rsidRDefault="0056540A" w:rsidP="00EC357F">
      <w:pPr>
        <w:pStyle w:val="ConsNonformat"/>
        <w:widowControl/>
        <w:jc w:val="center"/>
        <w:rPr>
          <w:rFonts w:ascii="PT Astra Serif" w:hAnsi="PT Astra Serif"/>
          <w:sz w:val="28"/>
          <w:szCs w:val="30"/>
        </w:rPr>
      </w:pPr>
      <w:r w:rsidRPr="00A547C9">
        <w:rPr>
          <w:rFonts w:ascii="PT Astra Serif" w:hAnsi="PT Astra Serif"/>
          <w:sz w:val="28"/>
          <w:szCs w:val="30"/>
        </w:rPr>
        <w:t>АДМИНИСТРАЦИЯ ЦЕЛИННОГО МУНИЦИПАЛЬНОГО ОКРУГА</w:t>
      </w:r>
    </w:p>
    <w:p w:rsidR="0056540A" w:rsidRPr="009539AA" w:rsidRDefault="0056540A" w:rsidP="00EC357F">
      <w:pPr>
        <w:pStyle w:val="ConsNonformat"/>
        <w:widowControl/>
        <w:jc w:val="center"/>
        <w:rPr>
          <w:rFonts w:ascii="PT Astra Serif" w:hAnsi="PT Astra Serif"/>
          <w:b/>
          <w:sz w:val="32"/>
          <w:szCs w:val="32"/>
        </w:rPr>
      </w:pPr>
    </w:p>
    <w:p w:rsidR="0056540A" w:rsidRPr="009539AA" w:rsidRDefault="0056540A" w:rsidP="00EC35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6540A" w:rsidRPr="00032B92" w:rsidRDefault="0056540A" w:rsidP="00EC357F">
      <w:pPr>
        <w:pStyle w:val="ConsNonformat"/>
        <w:widowControl/>
        <w:jc w:val="center"/>
        <w:rPr>
          <w:rFonts w:ascii="PT Astra Serif" w:hAnsi="PT Astra Serif"/>
          <w:b/>
          <w:szCs w:val="22"/>
        </w:rPr>
      </w:pPr>
    </w:p>
    <w:p w:rsidR="0056540A" w:rsidRPr="00A547C9" w:rsidRDefault="0056540A" w:rsidP="00885E59">
      <w:pPr>
        <w:pStyle w:val="ConsNonformat"/>
        <w:widowControl/>
        <w:rPr>
          <w:rFonts w:ascii="PT Astra Serif" w:hAnsi="PT Astra Serif"/>
          <w:sz w:val="24"/>
          <w:szCs w:val="22"/>
        </w:rPr>
      </w:pPr>
      <w:r w:rsidRPr="00A547C9">
        <w:rPr>
          <w:rFonts w:ascii="PT Astra Serif" w:hAnsi="PT Astra Serif"/>
          <w:sz w:val="24"/>
          <w:szCs w:val="22"/>
        </w:rPr>
        <w:t xml:space="preserve">от 05 мая 2022 года                         </w:t>
      </w:r>
      <w:r w:rsidR="00885E59">
        <w:rPr>
          <w:rFonts w:ascii="PT Astra Serif" w:hAnsi="PT Astra Serif"/>
          <w:sz w:val="24"/>
          <w:szCs w:val="22"/>
        </w:rPr>
        <w:t xml:space="preserve">                    </w:t>
      </w:r>
      <w:r w:rsidRPr="00A547C9">
        <w:rPr>
          <w:rFonts w:ascii="PT Astra Serif" w:hAnsi="PT Astra Serif"/>
          <w:sz w:val="24"/>
          <w:szCs w:val="22"/>
        </w:rPr>
        <w:t xml:space="preserve">№ 133                                          с. </w:t>
      </w:r>
      <w:proofErr w:type="gramStart"/>
      <w:r w:rsidRPr="00A547C9">
        <w:rPr>
          <w:rFonts w:ascii="PT Astra Serif" w:hAnsi="PT Astra Serif"/>
          <w:sz w:val="24"/>
          <w:szCs w:val="22"/>
        </w:rPr>
        <w:t>Целинное</w:t>
      </w:r>
      <w:proofErr w:type="gramEnd"/>
    </w:p>
    <w:p w:rsidR="0056540A" w:rsidRPr="00A547C9" w:rsidRDefault="0056540A" w:rsidP="00A547C9">
      <w:pPr>
        <w:snapToGrid w:val="0"/>
        <w:spacing w:after="0" w:line="240" w:lineRule="auto"/>
        <w:ind w:firstLine="851"/>
        <w:jc w:val="both"/>
        <w:rPr>
          <w:rFonts w:ascii="PT Astra Serif" w:hAnsi="PT Astra Serif"/>
          <w:sz w:val="16"/>
          <w:szCs w:val="16"/>
          <w:lang w:eastAsia="ru-RU"/>
        </w:rPr>
      </w:pPr>
    </w:p>
    <w:p w:rsidR="0056540A" w:rsidRPr="00A547C9" w:rsidRDefault="0056540A" w:rsidP="00A547C9">
      <w:pPr>
        <w:adjustRightInd w:val="0"/>
        <w:spacing w:after="0" w:line="240" w:lineRule="auto"/>
        <w:ind w:firstLine="567"/>
        <w:jc w:val="center"/>
        <w:rPr>
          <w:rFonts w:ascii="PT Astra Serif" w:hAnsi="PT Astra Serif"/>
          <w:b/>
          <w:sz w:val="20"/>
          <w:szCs w:val="16"/>
        </w:rPr>
      </w:pPr>
      <w:r w:rsidRPr="00A547C9">
        <w:rPr>
          <w:rFonts w:ascii="PT Astra Serif" w:hAnsi="PT Astra Serif"/>
          <w:b/>
          <w:sz w:val="20"/>
          <w:szCs w:val="16"/>
        </w:rPr>
        <w:t xml:space="preserve">Об утверждении Административного регламента </w:t>
      </w:r>
    </w:p>
    <w:p w:rsidR="0056540A" w:rsidRPr="00A547C9" w:rsidRDefault="0056540A" w:rsidP="00A547C9">
      <w:pPr>
        <w:adjustRightInd w:val="0"/>
        <w:spacing w:after="0" w:line="240" w:lineRule="auto"/>
        <w:ind w:firstLine="567"/>
        <w:jc w:val="center"/>
        <w:rPr>
          <w:rFonts w:ascii="PT Astra Serif" w:hAnsi="PT Astra Serif"/>
          <w:b/>
          <w:sz w:val="20"/>
          <w:szCs w:val="16"/>
        </w:rPr>
      </w:pPr>
      <w:r w:rsidRPr="00A547C9">
        <w:rPr>
          <w:rFonts w:ascii="PT Astra Serif" w:hAnsi="PT Astra Serif"/>
          <w:b/>
          <w:sz w:val="20"/>
          <w:szCs w:val="16"/>
        </w:rPr>
        <w:t>предоставления муниципальной услуги «Прием заявлений в каникулярное время в загородные оздоровительные лагеря, расположенные на территории Курганской области»</w:t>
      </w:r>
    </w:p>
    <w:p w:rsidR="0056540A" w:rsidRPr="00A547C9" w:rsidRDefault="0056540A" w:rsidP="00A547C9">
      <w:pPr>
        <w:shd w:val="clear" w:color="auto" w:fill="FFFFFF"/>
        <w:spacing w:after="0" w:line="240" w:lineRule="auto"/>
        <w:ind w:right="-284" w:firstLine="567"/>
        <w:jc w:val="both"/>
        <w:outlineLvl w:val="1"/>
        <w:rPr>
          <w:rFonts w:ascii="PT Astra Serif" w:hAnsi="PT Astra Serif"/>
          <w:sz w:val="16"/>
          <w:szCs w:val="16"/>
          <w:lang w:eastAsia="ru-RU"/>
        </w:rPr>
      </w:pPr>
    </w:p>
    <w:p w:rsidR="0056540A" w:rsidRPr="00A547C9" w:rsidRDefault="0056540A" w:rsidP="00A547C9">
      <w:pPr>
        <w:spacing w:after="0" w:line="240" w:lineRule="auto"/>
        <w:ind w:firstLine="567"/>
        <w:jc w:val="both"/>
        <w:rPr>
          <w:rFonts w:ascii="PT Astra Serif" w:hAnsi="PT Astra Serif"/>
          <w:sz w:val="16"/>
          <w:szCs w:val="16"/>
        </w:rPr>
      </w:pPr>
      <w:r w:rsidRPr="00A547C9">
        <w:rPr>
          <w:rFonts w:ascii="PT Astra Serif" w:hAnsi="PT Astra Serif"/>
          <w:sz w:val="16"/>
          <w:szCs w:val="16"/>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w:t>
      </w:r>
      <w:r w:rsidRPr="00A547C9">
        <w:rPr>
          <w:rFonts w:ascii="PT Astra Serif" w:hAnsi="PT Astra Serif"/>
          <w:iCs/>
          <w:color w:val="000000"/>
          <w:sz w:val="16"/>
          <w:szCs w:val="16"/>
        </w:rPr>
        <w:t>от 24.07.1998 года № 124-ФЗ «Об основных гарантиях прав ребенка»</w:t>
      </w:r>
      <w:r w:rsidRPr="00A547C9">
        <w:rPr>
          <w:rFonts w:ascii="PT Astra Serif" w:hAnsi="PT Astra Serif"/>
          <w:bCs/>
          <w:color w:val="000000"/>
          <w:sz w:val="16"/>
          <w:szCs w:val="16"/>
        </w:rPr>
        <w:t xml:space="preserve"> в Российской Федерации, </w:t>
      </w:r>
      <w:r w:rsidRPr="00A547C9">
        <w:rPr>
          <w:rFonts w:ascii="PT Astra Serif" w:hAnsi="PT Astra Serif"/>
          <w:color w:val="000000"/>
          <w:sz w:val="16"/>
          <w:szCs w:val="16"/>
        </w:rPr>
        <w:t>Федеральным законом от 06.10.2003 года  № 131–ФЗ «Об общих принципах организации местного самоуправления в Российской Федерации», Федерального закона от 29.12.2012 N 273-ФЗ</w:t>
      </w:r>
      <w:proofErr w:type="gramStart"/>
      <w:r w:rsidRPr="00A547C9">
        <w:rPr>
          <w:rFonts w:ascii="PT Astra Serif" w:hAnsi="PT Astra Serif"/>
          <w:color w:val="000000"/>
          <w:sz w:val="16"/>
          <w:szCs w:val="16"/>
        </w:rPr>
        <w:t xml:space="preserve"> О</w:t>
      </w:r>
      <w:proofErr w:type="gramEnd"/>
      <w:r w:rsidRPr="00A547C9">
        <w:rPr>
          <w:rFonts w:ascii="PT Astra Serif" w:hAnsi="PT Astra Serif"/>
          <w:color w:val="000000"/>
          <w:sz w:val="16"/>
          <w:szCs w:val="16"/>
        </w:rPr>
        <w:t>б образовании в Российской Федерации, в целях повышения качества исполнения и доступности результатов предоставления муниципальной услуги</w:t>
      </w:r>
      <w:r w:rsidRPr="00A547C9">
        <w:rPr>
          <w:rFonts w:ascii="PT Astra Serif" w:hAnsi="PT Astra Serif"/>
          <w:bCs/>
          <w:color w:val="000000"/>
          <w:sz w:val="16"/>
          <w:szCs w:val="16"/>
        </w:rPr>
        <w:t xml:space="preserve"> </w:t>
      </w:r>
      <w:r w:rsidRPr="00A547C9">
        <w:rPr>
          <w:rFonts w:ascii="PT Astra Serif" w:hAnsi="PT Astra Serif"/>
          <w:color w:val="000000"/>
          <w:sz w:val="16"/>
          <w:szCs w:val="16"/>
        </w:rPr>
        <w:t>«</w:t>
      </w:r>
      <w:r w:rsidRPr="00A547C9">
        <w:rPr>
          <w:rFonts w:ascii="PT Astra Serif" w:hAnsi="PT Astra Serif"/>
          <w:sz w:val="16"/>
          <w:szCs w:val="16"/>
        </w:rPr>
        <w:t>Прием заявлений в каникулярное время в загородные оздоровительные лагеря, расположенные на территории Курганской области</w:t>
      </w:r>
      <w:r w:rsidRPr="00A547C9">
        <w:rPr>
          <w:rFonts w:ascii="PT Astra Serif" w:hAnsi="PT Astra Serif"/>
          <w:color w:val="000000"/>
          <w:sz w:val="16"/>
          <w:szCs w:val="16"/>
        </w:rPr>
        <w:t xml:space="preserve">» Администрация Целинного муниципального округа Курганской области </w:t>
      </w:r>
      <w:r w:rsidRPr="00A547C9">
        <w:rPr>
          <w:rFonts w:ascii="PT Astra Serif" w:hAnsi="PT Astra Serif"/>
          <w:sz w:val="16"/>
          <w:szCs w:val="16"/>
        </w:rPr>
        <w:t xml:space="preserve">ПОСТАНОВЛЯЕТ: </w:t>
      </w:r>
    </w:p>
    <w:p w:rsidR="0056540A" w:rsidRPr="00A547C9" w:rsidRDefault="0056540A" w:rsidP="00A547C9">
      <w:pPr>
        <w:shd w:val="clear" w:color="auto" w:fill="FFFFFF"/>
        <w:tabs>
          <w:tab w:val="left" w:pos="851"/>
          <w:tab w:val="left" w:pos="993"/>
        </w:tabs>
        <w:spacing w:after="0" w:line="240" w:lineRule="auto"/>
        <w:ind w:firstLine="567"/>
        <w:jc w:val="both"/>
        <w:outlineLvl w:val="1"/>
        <w:rPr>
          <w:rFonts w:ascii="PT Astra Serif" w:hAnsi="PT Astra Serif"/>
          <w:sz w:val="16"/>
          <w:szCs w:val="16"/>
        </w:rPr>
      </w:pPr>
      <w:r w:rsidRPr="00A547C9">
        <w:rPr>
          <w:rFonts w:ascii="PT Astra Serif" w:hAnsi="PT Astra Serif"/>
          <w:color w:val="494949"/>
          <w:sz w:val="16"/>
          <w:szCs w:val="16"/>
        </w:rPr>
        <w:t xml:space="preserve">1. </w:t>
      </w:r>
      <w:r w:rsidRPr="00A547C9">
        <w:rPr>
          <w:rFonts w:ascii="PT Astra Serif" w:hAnsi="PT Astra Serif"/>
          <w:sz w:val="16"/>
          <w:szCs w:val="16"/>
        </w:rPr>
        <w:t>Утвердить Административный регламент предоставления муниципальной услуги «Прием заявлений в каникулярное время в загородные оздоровительные лагеря, расположенные на территории Курганской области».</w:t>
      </w:r>
    </w:p>
    <w:p w:rsidR="0056540A" w:rsidRPr="00A547C9" w:rsidRDefault="0056540A" w:rsidP="00A547C9">
      <w:pPr>
        <w:tabs>
          <w:tab w:val="left" w:pos="851"/>
          <w:tab w:val="left" w:pos="993"/>
        </w:tabs>
        <w:spacing w:after="0" w:line="240" w:lineRule="auto"/>
        <w:ind w:firstLine="567"/>
        <w:jc w:val="both"/>
        <w:rPr>
          <w:rFonts w:ascii="PT Astra Serif" w:hAnsi="PT Astra Serif"/>
          <w:sz w:val="16"/>
          <w:szCs w:val="16"/>
        </w:rPr>
      </w:pPr>
      <w:r w:rsidRPr="00A547C9">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56540A" w:rsidRPr="00A547C9" w:rsidRDefault="0056540A" w:rsidP="00A547C9">
      <w:pPr>
        <w:spacing w:after="0" w:line="240" w:lineRule="auto"/>
        <w:ind w:firstLine="567"/>
        <w:jc w:val="both"/>
        <w:rPr>
          <w:rFonts w:ascii="PT Astra Serif" w:hAnsi="PT Astra Serif"/>
          <w:sz w:val="16"/>
          <w:szCs w:val="16"/>
        </w:rPr>
      </w:pPr>
      <w:r w:rsidRPr="00A547C9">
        <w:rPr>
          <w:rFonts w:ascii="PT Astra Serif" w:hAnsi="PT Astra Serif"/>
          <w:sz w:val="16"/>
          <w:szCs w:val="16"/>
        </w:rPr>
        <w:t>3. Настоящее постановление вступает в законную силу с момента его опубликования.</w:t>
      </w:r>
    </w:p>
    <w:p w:rsidR="0056540A" w:rsidRPr="00A547C9" w:rsidRDefault="0056540A" w:rsidP="00A547C9">
      <w:pPr>
        <w:shd w:val="clear" w:color="auto" w:fill="FFFFFF"/>
        <w:spacing w:after="0" w:line="240" w:lineRule="auto"/>
        <w:ind w:firstLine="567"/>
        <w:jc w:val="both"/>
        <w:outlineLvl w:val="1"/>
        <w:rPr>
          <w:rFonts w:ascii="PT Astra Serif" w:hAnsi="PT Astra Serif"/>
          <w:sz w:val="16"/>
          <w:szCs w:val="16"/>
        </w:rPr>
      </w:pPr>
      <w:r w:rsidRPr="00A547C9">
        <w:rPr>
          <w:rFonts w:ascii="PT Astra Serif" w:hAnsi="PT Astra Serif"/>
          <w:sz w:val="16"/>
          <w:szCs w:val="16"/>
        </w:rPr>
        <w:t xml:space="preserve">4. </w:t>
      </w:r>
      <w:proofErr w:type="gramStart"/>
      <w:r w:rsidRPr="00A547C9">
        <w:rPr>
          <w:rFonts w:ascii="PT Astra Serif" w:hAnsi="PT Astra Serif"/>
          <w:sz w:val="16"/>
          <w:szCs w:val="16"/>
        </w:rPr>
        <w:t>Контроль за</w:t>
      </w:r>
      <w:proofErr w:type="gramEnd"/>
      <w:r w:rsidRPr="00A547C9">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56540A" w:rsidRPr="00A547C9" w:rsidRDefault="0056540A" w:rsidP="00A547C9">
      <w:pPr>
        <w:widowControl w:val="0"/>
        <w:autoSpaceDE w:val="0"/>
        <w:autoSpaceDN w:val="0"/>
        <w:adjustRightInd w:val="0"/>
        <w:spacing w:after="0" w:line="240" w:lineRule="auto"/>
        <w:ind w:firstLine="567"/>
        <w:jc w:val="center"/>
        <w:outlineLvl w:val="1"/>
        <w:rPr>
          <w:rFonts w:ascii="PT Astra Serif" w:hAnsi="PT Astra Serif"/>
          <w:sz w:val="16"/>
          <w:szCs w:val="16"/>
        </w:rPr>
      </w:pPr>
    </w:p>
    <w:p w:rsidR="0056540A" w:rsidRPr="00A547C9" w:rsidRDefault="0056540A" w:rsidP="00A547C9">
      <w:pPr>
        <w:pStyle w:val="text3cl"/>
        <w:spacing w:before="0" w:after="0"/>
        <w:ind w:firstLine="567"/>
        <w:jc w:val="both"/>
        <w:rPr>
          <w:rFonts w:ascii="PT Astra Serif" w:hAnsi="PT Astra Serif"/>
          <w:sz w:val="16"/>
          <w:szCs w:val="16"/>
        </w:rPr>
      </w:pPr>
      <w:r w:rsidRPr="00A547C9">
        <w:rPr>
          <w:rFonts w:ascii="PT Astra Serif" w:hAnsi="PT Astra Serif"/>
          <w:sz w:val="16"/>
          <w:szCs w:val="16"/>
        </w:rPr>
        <w:t xml:space="preserve">Глава Целинного муниципального округа                                    А.В. </w:t>
      </w:r>
      <w:proofErr w:type="spellStart"/>
      <w:r w:rsidRPr="00A547C9">
        <w:rPr>
          <w:rFonts w:ascii="PT Astra Serif" w:hAnsi="PT Astra Serif"/>
          <w:sz w:val="16"/>
          <w:szCs w:val="16"/>
        </w:rPr>
        <w:t>Сытов</w:t>
      </w:r>
      <w:proofErr w:type="spellEnd"/>
    </w:p>
    <w:p w:rsidR="0056540A" w:rsidRPr="00A547C9" w:rsidRDefault="0056540A" w:rsidP="00A547C9">
      <w:pPr>
        <w:spacing w:after="0" w:line="240" w:lineRule="auto"/>
        <w:ind w:firstLine="567"/>
        <w:rPr>
          <w:rFonts w:ascii="PT Astra Serif" w:hAnsi="PT Astra Serif" w:cs="Arial"/>
          <w:bCs/>
          <w:i/>
          <w:sz w:val="16"/>
          <w:szCs w:val="16"/>
        </w:rPr>
      </w:pPr>
    </w:p>
    <w:p w:rsidR="0056540A" w:rsidRPr="00A547C9" w:rsidRDefault="0056540A" w:rsidP="00A547C9">
      <w:pPr>
        <w:pStyle w:val="text3cl"/>
        <w:spacing w:before="0" w:after="0"/>
        <w:ind w:left="5103"/>
        <w:jc w:val="both"/>
        <w:rPr>
          <w:rFonts w:ascii="PT Astra Serif" w:hAnsi="PT Astra Serif"/>
          <w:color w:val="494949"/>
          <w:sz w:val="16"/>
          <w:szCs w:val="16"/>
        </w:rPr>
      </w:pPr>
      <w:r w:rsidRPr="00A547C9">
        <w:rPr>
          <w:rFonts w:ascii="PT Astra Serif" w:hAnsi="PT Astra Serif"/>
          <w:color w:val="000000"/>
          <w:sz w:val="16"/>
          <w:szCs w:val="16"/>
          <w:lang w:eastAsia="en-US"/>
        </w:rPr>
        <w:t>Приложение к постановлению Администрации Целинного муниципального округа Курганской области от 05.05.2022 №133 «</w:t>
      </w:r>
      <w:r w:rsidRPr="00A547C9">
        <w:rPr>
          <w:rFonts w:ascii="PT Astra Serif" w:hAnsi="PT Astra Serif"/>
          <w:bCs/>
          <w:color w:val="000000"/>
          <w:sz w:val="16"/>
          <w:szCs w:val="16"/>
          <w:lang w:eastAsia="en-US"/>
        </w:rPr>
        <w:t>Об утверждении Административного регламента предоставления муниципальной услуги «</w:t>
      </w:r>
      <w:r w:rsidRPr="00A547C9">
        <w:rPr>
          <w:rFonts w:ascii="PT Astra Serif" w:eastAsia="Calibri" w:hAnsi="PT Astra Serif"/>
          <w:sz w:val="16"/>
          <w:szCs w:val="16"/>
          <w:lang w:eastAsia="en-US"/>
        </w:rPr>
        <w:t>Прием заявлений в каникулярное время в загородные оздоровительные лагеря, расположенные на территории Курганской области</w:t>
      </w:r>
      <w:r w:rsidRPr="00A547C9">
        <w:rPr>
          <w:rFonts w:ascii="PT Astra Serif" w:hAnsi="PT Astra Serif"/>
          <w:color w:val="000000"/>
          <w:sz w:val="16"/>
          <w:szCs w:val="16"/>
          <w:lang w:eastAsia="en-US"/>
        </w:rPr>
        <w:t>»</w:t>
      </w:r>
      <w:r w:rsidRPr="00A547C9">
        <w:rPr>
          <w:rFonts w:ascii="PT Astra Serif" w:hAnsi="PT Astra Serif"/>
          <w:sz w:val="16"/>
          <w:szCs w:val="16"/>
        </w:rPr>
        <w:t xml:space="preserve">                   </w:t>
      </w:r>
    </w:p>
    <w:p w:rsidR="0056540A" w:rsidRPr="00A547C9" w:rsidRDefault="0056540A" w:rsidP="00A547C9">
      <w:pPr>
        <w:spacing w:after="0" w:line="240" w:lineRule="auto"/>
        <w:ind w:firstLine="567"/>
        <w:rPr>
          <w:rFonts w:ascii="PT Astra Serif" w:hAnsi="PT Astra Serif"/>
          <w:sz w:val="16"/>
          <w:szCs w:val="16"/>
        </w:rPr>
      </w:pPr>
    </w:p>
    <w:p w:rsidR="0056540A" w:rsidRPr="00A547C9" w:rsidRDefault="0056540A" w:rsidP="00A547C9">
      <w:pPr>
        <w:widowControl w:val="0"/>
        <w:autoSpaceDE w:val="0"/>
        <w:autoSpaceDN w:val="0"/>
        <w:adjustRightInd w:val="0"/>
        <w:spacing w:after="0" w:line="240" w:lineRule="auto"/>
        <w:ind w:firstLine="567"/>
        <w:jc w:val="center"/>
        <w:rPr>
          <w:rFonts w:ascii="PT Astra Serif" w:hAnsi="PT Astra Serif"/>
          <w:color w:val="000000"/>
          <w:sz w:val="16"/>
          <w:szCs w:val="16"/>
        </w:rPr>
      </w:pPr>
    </w:p>
    <w:p w:rsidR="0056540A" w:rsidRPr="00A547C9" w:rsidRDefault="0056540A" w:rsidP="00A547C9">
      <w:pPr>
        <w:widowControl w:val="0"/>
        <w:autoSpaceDE w:val="0"/>
        <w:autoSpaceDN w:val="0"/>
        <w:adjustRightInd w:val="0"/>
        <w:spacing w:after="0" w:line="240" w:lineRule="auto"/>
        <w:ind w:firstLine="567"/>
        <w:jc w:val="center"/>
        <w:rPr>
          <w:rFonts w:ascii="PT Astra Serif" w:hAnsi="PT Astra Serif"/>
          <w:bCs/>
          <w:color w:val="000000"/>
          <w:sz w:val="16"/>
          <w:szCs w:val="16"/>
        </w:rPr>
      </w:pPr>
      <w:bookmarkStart w:id="87" w:name="Par31"/>
      <w:bookmarkStart w:id="88" w:name="Par37"/>
      <w:bookmarkEnd w:id="87"/>
      <w:bookmarkEnd w:id="88"/>
      <w:r w:rsidRPr="00A547C9">
        <w:rPr>
          <w:rFonts w:ascii="PT Astra Serif" w:hAnsi="PT Astra Serif"/>
          <w:bCs/>
          <w:color w:val="000000"/>
          <w:sz w:val="16"/>
          <w:szCs w:val="16"/>
        </w:rPr>
        <w:t>Административный регламент предоставления муниципальной услуги</w:t>
      </w:r>
    </w:p>
    <w:p w:rsidR="0056540A" w:rsidRPr="00A547C9" w:rsidRDefault="0056540A" w:rsidP="00A547C9">
      <w:pPr>
        <w:widowControl w:val="0"/>
        <w:autoSpaceDE w:val="0"/>
        <w:autoSpaceDN w:val="0"/>
        <w:adjustRightInd w:val="0"/>
        <w:spacing w:after="0" w:line="240" w:lineRule="auto"/>
        <w:ind w:firstLine="567"/>
        <w:jc w:val="center"/>
        <w:rPr>
          <w:rFonts w:ascii="PT Astra Serif" w:hAnsi="PT Astra Serif"/>
          <w:bCs/>
          <w:color w:val="000000"/>
          <w:sz w:val="16"/>
          <w:szCs w:val="16"/>
        </w:rPr>
      </w:pPr>
      <w:r w:rsidRPr="00A547C9">
        <w:rPr>
          <w:rFonts w:ascii="PT Astra Serif" w:hAnsi="PT Astra Serif"/>
          <w:bCs/>
          <w:color w:val="000000"/>
          <w:sz w:val="16"/>
          <w:szCs w:val="16"/>
        </w:rPr>
        <w:t>«</w:t>
      </w:r>
      <w:r w:rsidRPr="00A547C9">
        <w:rPr>
          <w:rFonts w:ascii="PT Astra Serif" w:hAnsi="PT Astra Serif"/>
          <w:sz w:val="16"/>
          <w:szCs w:val="16"/>
        </w:rPr>
        <w:t>Прием заявлений в каникулярное время в загородные оздоровительные лагеря, расположенные на территории Курганской области</w:t>
      </w:r>
      <w:r w:rsidRPr="00A547C9">
        <w:rPr>
          <w:rFonts w:ascii="PT Astra Serif" w:hAnsi="PT Astra Serif"/>
          <w:bCs/>
          <w:color w:val="000000"/>
          <w:sz w:val="16"/>
          <w:szCs w:val="16"/>
        </w:rPr>
        <w:t>»</w:t>
      </w:r>
    </w:p>
    <w:p w:rsidR="0056540A" w:rsidRPr="00A547C9" w:rsidRDefault="0056540A" w:rsidP="00A547C9">
      <w:pPr>
        <w:widowControl w:val="0"/>
        <w:autoSpaceDE w:val="0"/>
        <w:autoSpaceDN w:val="0"/>
        <w:adjustRightInd w:val="0"/>
        <w:spacing w:after="0" w:line="240" w:lineRule="auto"/>
        <w:ind w:firstLine="567"/>
        <w:jc w:val="center"/>
        <w:rPr>
          <w:rFonts w:ascii="PT Astra Serif" w:hAnsi="PT Astra Serif"/>
          <w:bCs/>
          <w:color w:val="000000"/>
          <w:sz w:val="16"/>
          <w:szCs w:val="16"/>
        </w:rPr>
      </w:pPr>
    </w:p>
    <w:p w:rsidR="0056540A" w:rsidRPr="00A547C9" w:rsidRDefault="0056540A" w:rsidP="001700E4">
      <w:pPr>
        <w:widowControl w:val="0"/>
        <w:autoSpaceDE w:val="0"/>
        <w:autoSpaceDN w:val="0"/>
        <w:adjustRightInd w:val="0"/>
        <w:spacing w:after="0" w:line="240" w:lineRule="auto"/>
        <w:ind w:left="-567" w:firstLine="567"/>
        <w:jc w:val="center"/>
        <w:outlineLvl w:val="1"/>
        <w:rPr>
          <w:rFonts w:ascii="PT Astra Serif" w:hAnsi="PT Astra Serif"/>
          <w:color w:val="000000"/>
          <w:sz w:val="16"/>
          <w:szCs w:val="16"/>
        </w:rPr>
      </w:pPr>
      <w:bookmarkStart w:id="89" w:name="Par43"/>
      <w:bookmarkEnd w:id="89"/>
      <w:r w:rsidRPr="00A547C9">
        <w:rPr>
          <w:rFonts w:ascii="PT Astra Serif" w:hAnsi="PT Astra Serif"/>
          <w:color w:val="000000"/>
          <w:sz w:val="16"/>
          <w:szCs w:val="16"/>
          <w:lang w:val="en-US"/>
        </w:rPr>
        <w:t>I</w:t>
      </w:r>
      <w:r w:rsidRPr="00A547C9">
        <w:rPr>
          <w:rFonts w:ascii="PT Astra Serif" w:hAnsi="PT Astra Serif"/>
          <w:color w:val="000000"/>
          <w:sz w:val="16"/>
          <w:szCs w:val="16"/>
        </w:rPr>
        <w:t>. Общие положения</w:t>
      </w:r>
    </w:p>
    <w:p w:rsidR="0056540A" w:rsidRPr="00A547C9" w:rsidRDefault="0056540A" w:rsidP="001700E4">
      <w:pPr>
        <w:widowControl w:val="0"/>
        <w:autoSpaceDE w:val="0"/>
        <w:autoSpaceDN w:val="0"/>
        <w:adjustRightInd w:val="0"/>
        <w:spacing w:after="0" w:line="240" w:lineRule="auto"/>
        <w:ind w:left="-567" w:firstLine="567"/>
        <w:jc w:val="center"/>
        <w:outlineLvl w:val="2"/>
        <w:rPr>
          <w:rFonts w:ascii="PT Astra Serif" w:hAnsi="PT Astra Serif"/>
          <w:color w:val="000000"/>
          <w:sz w:val="16"/>
          <w:szCs w:val="16"/>
        </w:rPr>
      </w:pPr>
      <w:bookmarkStart w:id="90" w:name="Par45"/>
      <w:bookmarkEnd w:id="90"/>
      <w:r w:rsidRPr="00A547C9">
        <w:rPr>
          <w:rFonts w:ascii="PT Astra Serif" w:hAnsi="PT Astra Serif"/>
          <w:color w:val="000000"/>
          <w:sz w:val="16"/>
          <w:szCs w:val="16"/>
        </w:rPr>
        <w:t>Предмет регулирования административного регламента</w:t>
      </w:r>
    </w:p>
    <w:p w:rsidR="0056540A" w:rsidRPr="00A547C9" w:rsidRDefault="0056540A" w:rsidP="001700E4">
      <w:pPr>
        <w:numPr>
          <w:ilvl w:val="0"/>
          <w:numId w:val="28"/>
        </w:numPr>
        <w:tabs>
          <w:tab w:val="left" w:pos="426"/>
        </w:tabs>
        <w:spacing w:after="0" w:line="240" w:lineRule="auto"/>
        <w:ind w:left="-567" w:firstLine="567"/>
        <w:jc w:val="both"/>
        <w:rPr>
          <w:rFonts w:ascii="PT Astra Serif" w:hAnsi="PT Astra Serif"/>
          <w:color w:val="000000"/>
          <w:sz w:val="16"/>
          <w:szCs w:val="16"/>
        </w:rPr>
      </w:pPr>
      <w:proofErr w:type="gramStart"/>
      <w:r w:rsidRPr="00A547C9">
        <w:rPr>
          <w:rFonts w:ascii="PT Astra Serif" w:hAnsi="PT Astra Serif"/>
          <w:color w:val="000000"/>
          <w:sz w:val="16"/>
          <w:szCs w:val="16"/>
        </w:rPr>
        <w:t>Настоящий Административный регламент предоставления муниципальной услуги «</w:t>
      </w:r>
      <w:r w:rsidRPr="00A547C9">
        <w:rPr>
          <w:rFonts w:ascii="PT Astra Serif" w:hAnsi="PT Astra Serif"/>
          <w:sz w:val="16"/>
          <w:szCs w:val="16"/>
        </w:rPr>
        <w:t>Прием заявлений в каникулярное время в загородные оздоровительные лагеря, расположенные на территории Курганской области</w:t>
      </w:r>
      <w:r w:rsidRPr="00A547C9">
        <w:rPr>
          <w:rFonts w:ascii="PT Astra Serif" w:hAnsi="PT Astra Serif"/>
          <w:color w:val="000000"/>
          <w:sz w:val="16"/>
          <w:szCs w:val="16"/>
        </w:rPr>
        <w:t>» (далее – административный регламент) разработан в целях повышения качества предоставления и доступности муниципальной услуги «</w:t>
      </w:r>
      <w:r w:rsidRPr="00A547C9">
        <w:rPr>
          <w:rFonts w:ascii="PT Astra Serif" w:hAnsi="PT Astra Serif"/>
          <w:sz w:val="16"/>
          <w:szCs w:val="16"/>
        </w:rPr>
        <w:t>Прием заявлений в каникулярное время в загородные оздоровительные лагеря, расположенные на территории Курганской области</w:t>
      </w:r>
      <w:r w:rsidRPr="00A547C9">
        <w:rPr>
          <w:rFonts w:ascii="PT Astra Serif" w:hAnsi="PT Astra Serif"/>
          <w:color w:val="000000"/>
          <w:sz w:val="16"/>
          <w:szCs w:val="16"/>
        </w:rPr>
        <w:t>» (далее – муниципальная услуга), создания комфортных условий для получателей муниципальной услуги и определяет сроки</w:t>
      </w:r>
      <w:proofErr w:type="gramEnd"/>
      <w:r w:rsidRPr="00A547C9">
        <w:rPr>
          <w:rFonts w:ascii="PT Astra Serif" w:hAnsi="PT Astra Serif"/>
          <w:color w:val="000000"/>
          <w:sz w:val="16"/>
          <w:szCs w:val="16"/>
        </w:rPr>
        <w:t xml:space="preserve"> и последовательность действий (административные процедуры) при предоставлении муниципальной услуги.</w:t>
      </w:r>
    </w:p>
    <w:p w:rsidR="0056540A" w:rsidRPr="00A547C9" w:rsidRDefault="0056540A" w:rsidP="001700E4">
      <w:pPr>
        <w:tabs>
          <w:tab w:val="left" w:pos="426"/>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Административный регламент устанавливает порядок взаимодействия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56540A" w:rsidRPr="00A547C9" w:rsidRDefault="0056540A" w:rsidP="001700E4">
      <w:pPr>
        <w:widowControl w:val="0"/>
        <w:tabs>
          <w:tab w:val="left" w:pos="426"/>
        </w:tabs>
        <w:autoSpaceDE w:val="0"/>
        <w:autoSpaceDN w:val="0"/>
        <w:adjustRightInd w:val="0"/>
        <w:spacing w:after="0" w:line="240" w:lineRule="auto"/>
        <w:ind w:left="-567" w:firstLine="567"/>
        <w:jc w:val="both"/>
        <w:outlineLvl w:val="2"/>
        <w:rPr>
          <w:rFonts w:ascii="PT Astra Serif" w:hAnsi="PT Astra Serif"/>
          <w:color w:val="000000"/>
          <w:sz w:val="16"/>
          <w:szCs w:val="16"/>
        </w:rPr>
      </w:pPr>
    </w:p>
    <w:p w:rsidR="0056540A" w:rsidRPr="00A547C9" w:rsidRDefault="0056540A" w:rsidP="001700E4">
      <w:pPr>
        <w:tabs>
          <w:tab w:val="left" w:pos="426"/>
        </w:tabs>
        <w:spacing w:after="0" w:line="240" w:lineRule="auto"/>
        <w:ind w:left="-567" w:firstLine="567"/>
        <w:jc w:val="both"/>
        <w:rPr>
          <w:rFonts w:ascii="PT Astra Serif" w:hAnsi="PT Astra Serif"/>
          <w:sz w:val="16"/>
          <w:szCs w:val="16"/>
        </w:rPr>
      </w:pPr>
      <w:r w:rsidRPr="00A547C9">
        <w:rPr>
          <w:rFonts w:ascii="PT Astra Serif" w:hAnsi="PT Astra Serif"/>
          <w:bCs/>
          <w:sz w:val="16"/>
          <w:szCs w:val="16"/>
        </w:rPr>
        <w:lastRenderedPageBreak/>
        <w:t>Круг Заявителей</w:t>
      </w:r>
    </w:p>
    <w:p w:rsidR="0056540A" w:rsidRPr="00A547C9" w:rsidRDefault="0056540A" w:rsidP="001700E4">
      <w:pPr>
        <w:widowControl w:val="0"/>
        <w:numPr>
          <w:ilvl w:val="0"/>
          <w:numId w:val="28"/>
        </w:numPr>
        <w:tabs>
          <w:tab w:val="left" w:pos="426"/>
        </w:tabs>
        <w:autoSpaceDE w:val="0"/>
        <w:autoSpaceDN w:val="0"/>
        <w:adjustRightInd w:val="0"/>
        <w:spacing w:after="0" w:line="240" w:lineRule="auto"/>
        <w:ind w:left="-567" w:firstLine="567"/>
        <w:contextualSpacing/>
        <w:jc w:val="both"/>
        <w:rPr>
          <w:rFonts w:ascii="PT Astra Serif" w:hAnsi="PT Astra Serif"/>
          <w:color w:val="000000"/>
          <w:sz w:val="16"/>
          <w:szCs w:val="16"/>
        </w:rPr>
      </w:pPr>
      <w:bookmarkStart w:id="91" w:name="Par52"/>
      <w:bookmarkEnd w:id="91"/>
      <w:r w:rsidRPr="00A547C9">
        <w:rPr>
          <w:rFonts w:ascii="PT Astra Serif" w:hAnsi="PT Astra Serif"/>
          <w:color w:val="000000"/>
          <w:sz w:val="16"/>
          <w:szCs w:val="16"/>
        </w:rPr>
        <w:t>Заявителями на получение муниципальной услуги являются родители (законные представители) ребенка, обратившиеся с заявлением о предоставлении муниципальной услуги в Отдел образования Администрации Целинного муниципального округа Курганской области (дале</w:t>
      </w:r>
      <w:proofErr w:type="gramStart"/>
      <w:r w:rsidRPr="00A547C9">
        <w:rPr>
          <w:rFonts w:ascii="PT Astra Serif" w:hAnsi="PT Astra Serif"/>
          <w:color w:val="000000"/>
          <w:sz w:val="16"/>
          <w:szCs w:val="16"/>
        </w:rPr>
        <w:t>е-</w:t>
      </w:r>
      <w:proofErr w:type="gramEnd"/>
      <w:r w:rsidRPr="00A547C9">
        <w:rPr>
          <w:rFonts w:ascii="PT Astra Serif" w:hAnsi="PT Astra Serif"/>
          <w:color w:val="000000"/>
          <w:sz w:val="16"/>
          <w:szCs w:val="16"/>
        </w:rPr>
        <w:t xml:space="preserve"> Отдел образования).</w:t>
      </w:r>
    </w:p>
    <w:p w:rsidR="0056540A" w:rsidRPr="00A547C9" w:rsidRDefault="0056540A" w:rsidP="001700E4">
      <w:pPr>
        <w:widowControl w:val="0"/>
        <w:numPr>
          <w:ilvl w:val="0"/>
          <w:numId w:val="28"/>
        </w:numPr>
        <w:tabs>
          <w:tab w:val="left" w:pos="426"/>
        </w:tabs>
        <w:autoSpaceDE w:val="0"/>
        <w:autoSpaceDN w:val="0"/>
        <w:adjustRightInd w:val="0"/>
        <w:spacing w:after="0" w:line="240" w:lineRule="auto"/>
        <w:ind w:left="-567" w:firstLine="567"/>
        <w:contextualSpacing/>
        <w:jc w:val="both"/>
        <w:rPr>
          <w:rFonts w:ascii="PT Astra Serif" w:hAnsi="PT Astra Serif"/>
          <w:color w:val="000000"/>
          <w:sz w:val="16"/>
          <w:szCs w:val="16"/>
        </w:rPr>
      </w:pPr>
      <w:proofErr w:type="gramStart"/>
      <w:r w:rsidRPr="00A547C9">
        <w:rPr>
          <w:rFonts w:ascii="PT Astra Serif" w:hAnsi="PT Astra Serif"/>
          <w:color w:val="000000"/>
          <w:sz w:val="16"/>
          <w:szCs w:val="16"/>
        </w:rPr>
        <w:t>Получателями муниципальной услуги являются дети в возрасте</w:t>
      </w:r>
      <w:r w:rsidR="001700E4">
        <w:rPr>
          <w:rFonts w:ascii="PT Astra Serif" w:hAnsi="PT Astra Serif"/>
          <w:color w:val="000000"/>
          <w:sz w:val="16"/>
          <w:szCs w:val="16"/>
        </w:rPr>
        <w:t xml:space="preserve"> </w:t>
      </w:r>
      <w:r w:rsidRPr="00A547C9">
        <w:rPr>
          <w:rFonts w:ascii="PT Astra Serif" w:hAnsi="PT Astra Serif"/>
          <w:color w:val="000000"/>
          <w:sz w:val="16"/>
          <w:szCs w:val="16"/>
        </w:rPr>
        <w:t>от 6 до 17 лет (включительно), проживающие на территории Целинного муниципального округа, обучающиеся образовательных организаций Целинного муниципального округа, первоочередное право на отдых и оздоровление имеют дети, находящиеся в трудной жизненной ситуации, дети-сироты, дети, оставшиеся без попечения родителей.</w:t>
      </w:r>
      <w:proofErr w:type="gramEnd"/>
    </w:p>
    <w:p w:rsidR="0056540A" w:rsidRPr="00A547C9" w:rsidRDefault="0056540A" w:rsidP="001700E4">
      <w:pPr>
        <w:widowControl w:val="0"/>
        <w:tabs>
          <w:tab w:val="left" w:pos="426"/>
        </w:tabs>
        <w:autoSpaceDE w:val="0"/>
        <w:autoSpaceDN w:val="0"/>
        <w:adjustRightInd w:val="0"/>
        <w:spacing w:after="0" w:line="240" w:lineRule="auto"/>
        <w:ind w:left="-567" w:firstLine="567"/>
        <w:jc w:val="both"/>
        <w:outlineLvl w:val="2"/>
        <w:rPr>
          <w:rFonts w:ascii="PT Astra Serif" w:hAnsi="PT Astra Serif"/>
          <w:color w:val="000000"/>
          <w:sz w:val="16"/>
          <w:szCs w:val="16"/>
        </w:rPr>
      </w:pPr>
      <w:bookmarkStart w:id="92" w:name="Par63"/>
      <w:bookmarkEnd w:id="92"/>
    </w:p>
    <w:p w:rsidR="0056540A" w:rsidRPr="00A547C9" w:rsidRDefault="0056540A" w:rsidP="001700E4">
      <w:pPr>
        <w:widowControl w:val="0"/>
        <w:tabs>
          <w:tab w:val="left" w:pos="426"/>
        </w:tabs>
        <w:autoSpaceDE w:val="0"/>
        <w:autoSpaceDN w:val="0"/>
        <w:adjustRightInd w:val="0"/>
        <w:spacing w:after="0" w:line="240" w:lineRule="auto"/>
        <w:ind w:left="-567" w:firstLine="567"/>
        <w:jc w:val="both"/>
        <w:outlineLvl w:val="2"/>
        <w:rPr>
          <w:rFonts w:ascii="PT Astra Serif" w:hAnsi="PT Astra Serif"/>
          <w:color w:val="000000"/>
          <w:sz w:val="16"/>
          <w:szCs w:val="16"/>
        </w:rPr>
      </w:pPr>
      <w:r w:rsidRPr="00A547C9">
        <w:rPr>
          <w:rFonts w:ascii="PT Astra Serif" w:hAnsi="PT Astra Serif"/>
          <w:color w:val="000000"/>
          <w:sz w:val="16"/>
          <w:szCs w:val="16"/>
        </w:rPr>
        <w:t>Требования к порядку информирования о предоставлении муниципальной услуги</w:t>
      </w:r>
    </w:p>
    <w:p w:rsidR="0056540A" w:rsidRPr="00A547C9" w:rsidRDefault="0056540A" w:rsidP="001700E4">
      <w:pPr>
        <w:widowControl w:val="0"/>
        <w:numPr>
          <w:ilvl w:val="0"/>
          <w:numId w:val="28"/>
        </w:numPr>
        <w:tabs>
          <w:tab w:val="left" w:pos="426"/>
        </w:tabs>
        <w:autoSpaceDE w:val="0"/>
        <w:autoSpaceDN w:val="0"/>
        <w:adjustRightInd w:val="0"/>
        <w:spacing w:after="0" w:line="240" w:lineRule="auto"/>
        <w:ind w:left="-567" w:firstLine="567"/>
        <w:contextualSpacing/>
        <w:jc w:val="both"/>
        <w:rPr>
          <w:rFonts w:ascii="PT Astra Serif" w:hAnsi="PT Astra Serif"/>
          <w:color w:val="000000"/>
          <w:sz w:val="16"/>
          <w:szCs w:val="16"/>
        </w:rPr>
      </w:pPr>
      <w:r w:rsidRPr="00A547C9">
        <w:rPr>
          <w:rFonts w:ascii="PT Astra Serif" w:hAnsi="PT Astra Serif"/>
          <w:color w:val="000000"/>
          <w:sz w:val="16"/>
          <w:szCs w:val="16"/>
        </w:rPr>
        <w:t xml:space="preserve"> </w:t>
      </w:r>
      <w:hyperlink r:id="rId137" w:anchor="Par529" w:history="1">
        <w:r w:rsidRPr="00A547C9">
          <w:rPr>
            <w:rStyle w:val="af5"/>
            <w:rFonts w:ascii="PT Astra Serif" w:hAnsi="PT Astra Serif"/>
            <w:color w:val="000000"/>
            <w:sz w:val="16"/>
            <w:szCs w:val="16"/>
          </w:rPr>
          <w:t>Информация</w:t>
        </w:r>
      </w:hyperlink>
      <w:r w:rsidRPr="00A547C9">
        <w:rPr>
          <w:rFonts w:ascii="PT Astra Serif" w:hAnsi="PT Astra Serif"/>
          <w:color w:val="000000"/>
          <w:sz w:val="16"/>
          <w:szCs w:val="16"/>
        </w:rPr>
        <w:t xml:space="preserve"> о месте нахождения, справочных телефонах, графике работы, адресах электронной почты Отдела образования: </w:t>
      </w:r>
    </w:p>
    <w:p w:rsidR="0056540A" w:rsidRPr="00A547C9" w:rsidRDefault="0056540A" w:rsidP="001700E4">
      <w:pPr>
        <w:widowControl w:val="0"/>
        <w:tabs>
          <w:tab w:val="left" w:pos="426"/>
        </w:tabs>
        <w:autoSpaceDE w:val="0"/>
        <w:autoSpaceDN w:val="0"/>
        <w:adjustRightInd w:val="0"/>
        <w:spacing w:after="0" w:line="240" w:lineRule="auto"/>
        <w:ind w:left="-567" w:firstLine="567"/>
        <w:jc w:val="both"/>
        <w:rPr>
          <w:rFonts w:ascii="PT Astra Serif" w:hAnsi="PT Astra Serif"/>
          <w:color w:val="000000"/>
          <w:sz w:val="16"/>
          <w:szCs w:val="16"/>
        </w:rPr>
      </w:pPr>
      <w:proofErr w:type="gramStart"/>
      <w:r w:rsidRPr="00A547C9">
        <w:rPr>
          <w:rFonts w:ascii="PT Astra Serif" w:hAnsi="PT Astra Serif"/>
          <w:color w:val="000000"/>
          <w:sz w:val="16"/>
          <w:szCs w:val="16"/>
        </w:rPr>
        <w:t>Местонахождение</w:t>
      </w:r>
      <w:r w:rsidRPr="00A547C9">
        <w:rPr>
          <w:rFonts w:ascii="PT Astra Serif" w:hAnsi="PT Astra Serif"/>
          <w:i/>
          <w:color w:val="000000"/>
          <w:sz w:val="16"/>
          <w:szCs w:val="16"/>
        </w:rPr>
        <w:t xml:space="preserve"> </w:t>
      </w:r>
      <w:r w:rsidRPr="00A547C9">
        <w:rPr>
          <w:rFonts w:ascii="PT Astra Serif" w:hAnsi="PT Astra Serif"/>
          <w:color w:val="000000"/>
          <w:sz w:val="16"/>
          <w:szCs w:val="16"/>
        </w:rPr>
        <w:t>и почтовый адрес: 641150, Курганская область, с. Целинное, ул. Советская,66, кабинет 4.</w:t>
      </w:r>
      <w:proofErr w:type="gramEnd"/>
    </w:p>
    <w:p w:rsidR="0056540A" w:rsidRPr="00A547C9" w:rsidRDefault="0056540A" w:rsidP="001700E4">
      <w:pPr>
        <w:tabs>
          <w:tab w:val="left" w:pos="426"/>
        </w:tabs>
        <w:spacing w:after="0" w:line="240" w:lineRule="auto"/>
        <w:ind w:left="-567" w:firstLine="567"/>
        <w:jc w:val="both"/>
        <w:rPr>
          <w:rFonts w:ascii="PT Astra Serif" w:hAnsi="PT Astra Serif"/>
          <w:i/>
          <w:sz w:val="16"/>
          <w:szCs w:val="16"/>
        </w:rPr>
      </w:pPr>
      <w:r w:rsidRPr="00A547C9">
        <w:rPr>
          <w:rFonts w:ascii="PT Astra Serif" w:hAnsi="PT Astra Serif"/>
          <w:color w:val="000000"/>
          <w:sz w:val="16"/>
          <w:szCs w:val="16"/>
        </w:rPr>
        <w:t xml:space="preserve">телефоны </w:t>
      </w:r>
      <w:r w:rsidRPr="00A547C9">
        <w:rPr>
          <w:rFonts w:ascii="PT Astra Serif" w:hAnsi="PT Astra Serif"/>
          <w:sz w:val="16"/>
          <w:szCs w:val="16"/>
        </w:rPr>
        <w:t>для справок: 8(35241)2-18-93</w:t>
      </w:r>
    </w:p>
    <w:p w:rsidR="0056540A" w:rsidRPr="00A547C9" w:rsidRDefault="0056540A" w:rsidP="001700E4">
      <w:pPr>
        <w:tabs>
          <w:tab w:val="left" w:pos="426"/>
        </w:tabs>
        <w:spacing w:after="0" w:line="240" w:lineRule="auto"/>
        <w:ind w:left="-567" w:firstLine="567"/>
        <w:jc w:val="both"/>
        <w:rPr>
          <w:rFonts w:ascii="PT Astra Serif" w:hAnsi="PT Astra Serif"/>
          <w:sz w:val="16"/>
          <w:szCs w:val="16"/>
        </w:rPr>
      </w:pPr>
      <w:r w:rsidRPr="00A547C9">
        <w:rPr>
          <w:rFonts w:ascii="PT Astra Serif" w:hAnsi="PT Astra Serif"/>
          <w:sz w:val="16"/>
          <w:szCs w:val="16"/>
        </w:rPr>
        <w:t>адрес электронной почты:</w:t>
      </w:r>
      <w:r w:rsidRPr="00A547C9">
        <w:rPr>
          <w:rFonts w:ascii="PT Astra Serif" w:hAnsi="PT Astra Serif"/>
          <w:sz w:val="16"/>
          <w:szCs w:val="16"/>
          <w:shd w:val="clear" w:color="auto" w:fill="FFFFFF"/>
        </w:rPr>
        <w:t xml:space="preserve"> uspcel@yandex.ru  </w:t>
      </w:r>
    </w:p>
    <w:p w:rsidR="0056540A" w:rsidRPr="00A547C9" w:rsidRDefault="0056540A" w:rsidP="001700E4">
      <w:pPr>
        <w:tabs>
          <w:tab w:val="left" w:pos="426"/>
        </w:tabs>
        <w:spacing w:after="0" w:line="240" w:lineRule="auto"/>
        <w:ind w:left="-567" w:firstLine="567"/>
        <w:jc w:val="both"/>
        <w:rPr>
          <w:rFonts w:ascii="PT Astra Serif" w:hAnsi="PT Astra Serif"/>
          <w:color w:val="000000"/>
          <w:sz w:val="16"/>
          <w:szCs w:val="16"/>
        </w:rPr>
      </w:pPr>
      <w:r w:rsidRPr="00A547C9">
        <w:rPr>
          <w:rFonts w:ascii="PT Astra Serif" w:hAnsi="PT Astra Serif"/>
          <w:sz w:val="16"/>
          <w:szCs w:val="16"/>
        </w:rPr>
        <w:t>адрес официального сайта: http://uo13.aiwoo.ru/</w:t>
      </w:r>
    </w:p>
    <w:p w:rsidR="0056540A" w:rsidRPr="00A547C9" w:rsidRDefault="0056540A" w:rsidP="001700E4">
      <w:pPr>
        <w:tabs>
          <w:tab w:val="left" w:pos="426"/>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График работы: понедельник – пятница с 08.00 до 16.00, перерыв с 12.00 до 13.00;</w:t>
      </w:r>
    </w:p>
    <w:p w:rsidR="0056540A" w:rsidRPr="00A547C9" w:rsidRDefault="0056540A" w:rsidP="001700E4">
      <w:pPr>
        <w:widowControl w:val="0"/>
        <w:tabs>
          <w:tab w:val="left" w:pos="426"/>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Сведения, указанные в пункте 4 настоящего Административного регламента, размещаются на информационных стендах в месте предоставления муниципальной услуги и информационно-телекоммуникационной сети Интернет:</w:t>
      </w:r>
    </w:p>
    <w:p w:rsidR="0056540A" w:rsidRPr="00A547C9" w:rsidRDefault="0056540A" w:rsidP="001700E4">
      <w:pPr>
        <w:pStyle w:val="af6"/>
        <w:numPr>
          <w:ilvl w:val="0"/>
          <w:numId w:val="29"/>
        </w:numPr>
        <w:tabs>
          <w:tab w:val="left" w:pos="426"/>
          <w:tab w:val="left" w:pos="1134"/>
        </w:tabs>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на официальном сайте (далее – официальный сайт)-  </w:t>
      </w:r>
      <w:r w:rsidRPr="00A547C9">
        <w:rPr>
          <w:rFonts w:ascii="PT Astra Serif" w:eastAsia="Calibri" w:hAnsi="PT Astra Serif"/>
          <w:sz w:val="16"/>
          <w:szCs w:val="16"/>
          <w:lang w:eastAsia="en-US"/>
        </w:rPr>
        <w:t>http://uo13.aiwoo.ru/</w:t>
      </w:r>
    </w:p>
    <w:p w:rsidR="0056540A" w:rsidRPr="00A547C9" w:rsidRDefault="0056540A" w:rsidP="001700E4">
      <w:pPr>
        <w:widowControl w:val="0"/>
        <w:numPr>
          <w:ilvl w:val="0"/>
          <w:numId w:val="29"/>
        </w:numPr>
        <w:tabs>
          <w:tab w:val="left" w:pos="426"/>
          <w:tab w:val="left" w:pos="1134"/>
        </w:tabs>
        <w:autoSpaceDE w:val="0"/>
        <w:autoSpaceDN w:val="0"/>
        <w:adjustRightInd w:val="0"/>
        <w:spacing w:after="0" w:line="240" w:lineRule="auto"/>
        <w:ind w:left="-567" w:firstLine="567"/>
        <w:contextualSpacing/>
        <w:jc w:val="both"/>
        <w:rPr>
          <w:rFonts w:ascii="PT Astra Serif" w:hAnsi="PT Astra Serif"/>
          <w:color w:val="000000"/>
          <w:sz w:val="16"/>
          <w:szCs w:val="16"/>
        </w:rPr>
      </w:pPr>
      <w:r w:rsidRPr="00A547C9">
        <w:rPr>
          <w:rFonts w:ascii="PT Astra Serif" w:hAnsi="PT Astra Serif"/>
          <w:color w:val="000000"/>
          <w:sz w:val="16"/>
          <w:szCs w:val="16"/>
        </w:rPr>
        <w:t>в федеральной государственной информационной системе «Единый портал государственных и муниципальных услуг (функций)</w:t>
      </w:r>
      <w:r w:rsidRPr="00A547C9">
        <w:rPr>
          <w:rFonts w:ascii="PT Astra Serif" w:hAnsi="PT Astra Serif"/>
          <w:color w:val="000000"/>
          <w:sz w:val="16"/>
          <w:szCs w:val="16"/>
          <w:u w:val="single"/>
        </w:rPr>
        <w:t xml:space="preserve">» </w:t>
      </w:r>
      <w:r w:rsidRPr="00695988">
        <w:rPr>
          <w:rFonts w:ascii="PT Astra Serif" w:hAnsi="PT Astra Serif"/>
          <w:sz w:val="16"/>
          <w:szCs w:val="16"/>
        </w:rPr>
        <w:t>www.gosuslugi.ru</w:t>
      </w:r>
      <w:r w:rsidRPr="00A547C9">
        <w:rPr>
          <w:rFonts w:ascii="PT Astra Serif" w:hAnsi="PT Astra Serif"/>
          <w:color w:val="000000"/>
          <w:sz w:val="16"/>
          <w:szCs w:val="16"/>
        </w:rPr>
        <w:t xml:space="preserve"> (далее </w:t>
      </w:r>
      <w:r w:rsidRPr="00A547C9">
        <w:rPr>
          <w:rFonts w:ascii="PT Astra Serif" w:hAnsi="PT Astra Serif"/>
          <w:color w:val="000000"/>
          <w:sz w:val="16"/>
          <w:szCs w:val="16"/>
        </w:rPr>
        <w:noBreakHyphen/>
        <w:t xml:space="preserve"> Единый портал);</w:t>
      </w:r>
    </w:p>
    <w:p w:rsidR="0056540A" w:rsidRPr="00A547C9" w:rsidRDefault="0056540A" w:rsidP="001700E4">
      <w:pPr>
        <w:numPr>
          <w:ilvl w:val="0"/>
          <w:numId w:val="29"/>
        </w:numPr>
        <w:tabs>
          <w:tab w:val="left" w:pos="426"/>
          <w:tab w:val="left" w:pos="1134"/>
        </w:tabs>
        <w:spacing w:after="0" w:line="240" w:lineRule="auto"/>
        <w:ind w:left="-567" w:firstLine="567"/>
        <w:contextualSpacing/>
        <w:jc w:val="both"/>
        <w:rPr>
          <w:rFonts w:ascii="PT Astra Serif" w:hAnsi="PT Astra Serif"/>
          <w:color w:val="000000"/>
          <w:sz w:val="16"/>
          <w:szCs w:val="16"/>
        </w:rPr>
      </w:pPr>
      <w:r w:rsidRPr="00A547C9">
        <w:rPr>
          <w:rFonts w:ascii="PT Astra Serif" w:hAnsi="PT Astra Serif"/>
          <w:color w:val="000000"/>
          <w:sz w:val="16"/>
          <w:szCs w:val="16"/>
        </w:rPr>
        <w:t xml:space="preserve">Целинный районный отдел </w:t>
      </w:r>
      <w:r w:rsidRPr="00A547C9">
        <w:rPr>
          <w:rFonts w:ascii="PT Astra Serif" w:hAnsi="PT Astra Serif"/>
          <w:sz w:val="16"/>
          <w:szCs w:val="16"/>
        </w:rPr>
        <w:t xml:space="preserve">Государственного бюджетного учреждения «Многофункциональный центр по предоставлению государственных и муниципальных услуг» (далее – МФЦ): Курганская область, с. Целинное, ул. </w:t>
      </w:r>
      <w:proofErr w:type="spellStart"/>
      <w:r w:rsidRPr="00A547C9">
        <w:rPr>
          <w:rFonts w:ascii="PT Astra Serif" w:hAnsi="PT Astra Serif"/>
          <w:sz w:val="16"/>
          <w:szCs w:val="16"/>
        </w:rPr>
        <w:t>Бухарова</w:t>
      </w:r>
      <w:proofErr w:type="spellEnd"/>
      <w:r w:rsidRPr="00A547C9">
        <w:rPr>
          <w:rFonts w:ascii="PT Astra Serif" w:hAnsi="PT Astra Serif"/>
          <w:sz w:val="16"/>
          <w:szCs w:val="16"/>
        </w:rPr>
        <w:t>, д. № 70</w:t>
      </w:r>
      <w:proofErr w:type="gramStart"/>
      <w:r w:rsidRPr="00A547C9">
        <w:rPr>
          <w:rFonts w:ascii="PT Astra Serif" w:hAnsi="PT Astra Serif"/>
          <w:sz w:val="16"/>
          <w:szCs w:val="16"/>
        </w:rPr>
        <w:t xml:space="preserve"> А</w:t>
      </w:r>
      <w:proofErr w:type="gramEnd"/>
      <w:r w:rsidRPr="00A547C9">
        <w:rPr>
          <w:rFonts w:ascii="PT Astra Serif" w:hAnsi="PT Astra Serif"/>
          <w:sz w:val="16"/>
          <w:szCs w:val="16"/>
        </w:rPr>
        <w:t>, телефон: 8(35241) 2- 20-12.</w:t>
      </w:r>
    </w:p>
    <w:p w:rsidR="0056540A" w:rsidRPr="00A547C9" w:rsidRDefault="0056540A" w:rsidP="001700E4">
      <w:pPr>
        <w:numPr>
          <w:ilvl w:val="0"/>
          <w:numId w:val="28"/>
        </w:numPr>
        <w:tabs>
          <w:tab w:val="left" w:pos="426"/>
          <w:tab w:val="left" w:pos="1134"/>
        </w:tabs>
        <w:spacing w:after="0" w:line="240" w:lineRule="auto"/>
        <w:ind w:left="-567" w:firstLine="567"/>
        <w:contextualSpacing/>
        <w:jc w:val="both"/>
        <w:rPr>
          <w:rFonts w:ascii="PT Astra Serif" w:hAnsi="PT Astra Serif"/>
          <w:color w:val="000000"/>
          <w:sz w:val="16"/>
          <w:szCs w:val="16"/>
        </w:rPr>
      </w:pPr>
      <w:r w:rsidRPr="00A547C9">
        <w:rPr>
          <w:rFonts w:ascii="PT Astra Serif" w:hAnsi="PT Astra Serif"/>
          <w:color w:val="000000"/>
          <w:sz w:val="16"/>
          <w:szCs w:val="16"/>
        </w:rPr>
        <w:t>Информирование заявителей по вопросам предоставления муниципальной услуги предоставляется специалистом Отдела образования (дале</w:t>
      </w:r>
      <w:proofErr w:type="gramStart"/>
      <w:r w:rsidRPr="00A547C9">
        <w:rPr>
          <w:rFonts w:ascii="PT Astra Serif" w:hAnsi="PT Astra Serif"/>
          <w:color w:val="000000"/>
          <w:sz w:val="16"/>
          <w:szCs w:val="16"/>
        </w:rPr>
        <w:t>е-</w:t>
      </w:r>
      <w:proofErr w:type="gramEnd"/>
      <w:r w:rsidRPr="00A547C9">
        <w:rPr>
          <w:rFonts w:ascii="PT Astra Serif" w:hAnsi="PT Astra Serif"/>
          <w:color w:val="000000"/>
          <w:sz w:val="16"/>
          <w:szCs w:val="16"/>
        </w:rPr>
        <w:t xml:space="preserve"> специалист) по телефону, на личном приеме, а также размещается на информационном стенде в помещении, предназначенном для приема заявителей, на официальных сайтах Отдела образования и Администрации Целинного  муниципального округа Курганской области в информационно-телекоммуникационной сети Интернет на официальном сайте, в Федеральной государственной информационной системе «Единый портал государственных и муниципальных услуг (функций)» и региональном </w:t>
      </w:r>
      <w:proofErr w:type="gramStart"/>
      <w:r w:rsidRPr="00A547C9">
        <w:rPr>
          <w:rFonts w:ascii="PT Astra Serif" w:hAnsi="PT Astra Serif"/>
          <w:color w:val="000000"/>
          <w:sz w:val="16"/>
          <w:szCs w:val="16"/>
        </w:rPr>
        <w:t>портале</w:t>
      </w:r>
      <w:proofErr w:type="gramEnd"/>
      <w:r w:rsidRPr="00A547C9">
        <w:rPr>
          <w:rFonts w:ascii="PT Astra Serif" w:hAnsi="PT Astra Serif"/>
          <w:color w:val="000000"/>
          <w:sz w:val="16"/>
          <w:szCs w:val="16"/>
        </w:rPr>
        <w:t xml:space="preserve"> государственных и муниципальных услуг (функций) (далее-Портал).</w:t>
      </w:r>
    </w:p>
    <w:p w:rsidR="0056540A" w:rsidRPr="00A547C9" w:rsidRDefault="0056540A" w:rsidP="001700E4">
      <w:pPr>
        <w:numPr>
          <w:ilvl w:val="0"/>
          <w:numId w:val="28"/>
        </w:numPr>
        <w:tabs>
          <w:tab w:val="left" w:pos="426"/>
        </w:tabs>
        <w:spacing w:after="0" w:line="240" w:lineRule="auto"/>
        <w:ind w:left="-567" w:firstLine="567"/>
        <w:contextualSpacing/>
        <w:jc w:val="both"/>
        <w:rPr>
          <w:rFonts w:ascii="PT Astra Serif" w:hAnsi="PT Astra Serif"/>
          <w:color w:val="000000"/>
          <w:sz w:val="16"/>
          <w:szCs w:val="16"/>
        </w:rPr>
      </w:pPr>
      <w:r w:rsidRPr="00A547C9">
        <w:rPr>
          <w:rFonts w:ascii="PT Astra Serif" w:hAnsi="PT Astra Serif"/>
          <w:color w:val="000000"/>
          <w:sz w:val="16"/>
          <w:szCs w:val="16"/>
        </w:rPr>
        <w:t>В случае устного обращения (лично или по телефону) заявителя (его представителя) специалист Отдела образования,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56540A" w:rsidRPr="00A547C9" w:rsidRDefault="0056540A" w:rsidP="001700E4">
      <w:pPr>
        <w:tabs>
          <w:tab w:val="left" w:pos="426"/>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Устное информирование осуществляется в соответствии с графиком: понедельник - пятница с 8.00 до 12.00, с 13.00 до 16.00, указанным в пункте 4 настоящего Административного регламента, продолжительностью не более 15 минут.</w:t>
      </w:r>
    </w:p>
    <w:p w:rsidR="0056540A" w:rsidRPr="00A547C9" w:rsidRDefault="0056540A" w:rsidP="001700E4">
      <w:pPr>
        <w:tabs>
          <w:tab w:val="left" w:pos="0"/>
          <w:tab w:val="left" w:pos="426"/>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Ответ на телефонный звонок начинается с информации</w:t>
      </w:r>
      <w:r w:rsidR="001700E4">
        <w:rPr>
          <w:rFonts w:ascii="PT Astra Serif" w:hAnsi="PT Astra Serif"/>
          <w:color w:val="000000"/>
          <w:sz w:val="16"/>
          <w:szCs w:val="16"/>
        </w:rPr>
        <w:t xml:space="preserve"> </w:t>
      </w:r>
      <w:r w:rsidRPr="00A547C9">
        <w:rPr>
          <w:rFonts w:ascii="PT Astra Serif" w:hAnsi="PT Astra Serif"/>
          <w:color w:val="000000"/>
          <w:sz w:val="16"/>
          <w:szCs w:val="16"/>
        </w:rPr>
        <w:t>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56540A" w:rsidRPr="00A547C9" w:rsidRDefault="0056540A" w:rsidP="001700E4">
      <w:pPr>
        <w:tabs>
          <w:tab w:val="left" w:pos="0"/>
          <w:tab w:val="left" w:pos="426"/>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При общении с заявителями (по телефону или лично) специалист </w:t>
      </w:r>
      <w:r w:rsidRPr="00A547C9">
        <w:rPr>
          <w:rFonts w:ascii="PT Astra Serif" w:hAnsi="PT Astra Serif"/>
          <w:color w:val="000000"/>
          <w:sz w:val="16"/>
          <w:szCs w:val="16"/>
          <w:shd w:val="clear" w:color="auto" w:fill="FFFFFF"/>
        </w:rPr>
        <w:t xml:space="preserve">Отдела образования </w:t>
      </w:r>
      <w:r w:rsidRPr="00A547C9">
        <w:rPr>
          <w:rFonts w:ascii="PT Astra Serif" w:hAnsi="PT Astra Serif"/>
          <w:color w:val="000000"/>
          <w:sz w:val="16"/>
          <w:szCs w:val="16"/>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6540A" w:rsidRPr="00A547C9" w:rsidRDefault="0056540A" w:rsidP="001700E4">
      <w:pPr>
        <w:tabs>
          <w:tab w:val="left" w:pos="0"/>
          <w:tab w:val="left" w:pos="426"/>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Отдел образования письменное обращение о предоставлении ему письменного ответа либо назначить другое удобное для заявителя время для устного информирования.</w:t>
      </w:r>
    </w:p>
    <w:p w:rsidR="0056540A" w:rsidRPr="00A547C9" w:rsidRDefault="0056540A" w:rsidP="001700E4">
      <w:pPr>
        <w:numPr>
          <w:ilvl w:val="0"/>
          <w:numId w:val="28"/>
        </w:numPr>
        <w:tabs>
          <w:tab w:val="left" w:pos="0"/>
          <w:tab w:val="left" w:pos="426"/>
          <w:tab w:val="left" w:pos="993"/>
        </w:tabs>
        <w:spacing w:after="0" w:line="240" w:lineRule="auto"/>
        <w:ind w:left="-567" w:firstLine="567"/>
        <w:contextualSpacing/>
        <w:jc w:val="both"/>
        <w:rPr>
          <w:rFonts w:ascii="PT Astra Serif" w:hAnsi="PT Astra Serif"/>
          <w:color w:val="000000"/>
          <w:sz w:val="16"/>
          <w:szCs w:val="16"/>
        </w:rPr>
      </w:pPr>
      <w:r w:rsidRPr="00A547C9">
        <w:rPr>
          <w:rFonts w:ascii="PT Astra Serif" w:hAnsi="PT Astra Serif"/>
          <w:color w:val="000000"/>
          <w:sz w:val="16"/>
          <w:szCs w:val="16"/>
        </w:rPr>
        <w:t>Максимальный срок рассмотрения письменного обращения заявителя, обращения, поступившего в Отдел образования  через Портал, МФЦ, – 10 рабочих  дней со дня регистрации обращения.</w:t>
      </w:r>
    </w:p>
    <w:p w:rsidR="0056540A" w:rsidRPr="00A547C9" w:rsidRDefault="0056540A" w:rsidP="001700E4">
      <w:pPr>
        <w:numPr>
          <w:ilvl w:val="0"/>
          <w:numId w:val="28"/>
        </w:numPr>
        <w:tabs>
          <w:tab w:val="left" w:pos="0"/>
          <w:tab w:val="left" w:pos="426"/>
          <w:tab w:val="left" w:pos="993"/>
        </w:tabs>
        <w:spacing w:after="0" w:line="240" w:lineRule="auto"/>
        <w:ind w:left="-567" w:firstLine="567"/>
        <w:contextualSpacing/>
        <w:jc w:val="both"/>
        <w:rPr>
          <w:rFonts w:ascii="PT Astra Serif" w:hAnsi="PT Astra Serif"/>
          <w:color w:val="000000"/>
          <w:sz w:val="16"/>
          <w:szCs w:val="16"/>
        </w:rPr>
      </w:pPr>
      <w:r w:rsidRPr="00A547C9">
        <w:rPr>
          <w:rFonts w:ascii="PT Astra Serif" w:hAnsi="PT Astra Serif"/>
          <w:color w:val="000000"/>
          <w:sz w:val="16"/>
          <w:szCs w:val="16"/>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заявителю необходимо использовать адреса в информационно-телекоммуникационной сети Интернет, указанные в пункте 4 настоящего Административного регламента.</w:t>
      </w:r>
    </w:p>
    <w:p w:rsidR="0056540A" w:rsidRPr="00A547C9" w:rsidRDefault="0056540A" w:rsidP="001700E4">
      <w:pPr>
        <w:numPr>
          <w:ilvl w:val="0"/>
          <w:numId w:val="28"/>
        </w:numPr>
        <w:tabs>
          <w:tab w:val="left" w:pos="0"/>
          <w:tab w:val="left" w:pos="426"/>
          <w:tab w:val="left" w:pos="993"/>
        </w:tabs>
        <w:spacing w:after="0" w:line="240" w:lineRule="auto"/>
        <w:ind w:left="-567" w:firstLine="567"/>
        <w:contextualSpacing/>
        <w:jc w:val="both"/>
        <w:rPr>
          <w:rFonts w:ascii="PT Astra Serif" w:hAnsi="PT Astra Serif"/>
          <w:color w:val="000000"/>
          <w:sz w:val="16"/>
          <w:szCs w:val="16"/>
        </w:rPr>
      </w:pPr>
      <w:r w:rsidRPr="00A547C9">
        <w:rPr>
          <w:rFonts w:ascii="PT Astra Serif" w:hAnsi="PT Astra Serif"/>
          <w:color w:val="000000"/>
          <w:sz w:val="16"/>
          <w:szCs w:val="16"/>
        </w:rPr>
        <w:t>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56540A" w:rsidRPr="00A547C9" w:rsidRDefault="0056540A" w:rsidP="001700E4">
      <w:pPr>
        <w:tabs>
          <w:tab w:val="left" w:pos="0"/>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6540A" w:rsidRPr="00A547C9" w:rsidRDefault="0056540A" w:rsidP="001700E4">
      <w:pPr>
        <w:tabs>
          <w:tab w:val="left" w:pos="0"/>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-место нахождения, график работы, справочные телефоны, адреса электронной почты уполномоченного органа и его структурных подразделений, участвующих в предоставлении муниципальной услуги,</w:t>
      </w:r>
    </w:p>
    <w:p w:rsidR="0056540A" w:rsidRPr="00A547C9" w:rsidRDefault="0056540A" w:rsidP="001700E4">
      <w:pPr>
        <w:tabs>
          <w:tab w:val="left" w:pos="0"/>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-сведения о способах получения информации;</w:t>
      </w:r>
    </w:p>
    <w:p w:rsidR="0056540A" w:rsidRPr="00A547C9" w:rsidRDefault="0056540A" w:rsidP="001700E4">
      <w:pPr>
        <w:tabs>
          <w:tab w:val="left" w:pos="0"/>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56540A" w:rsidRPr="00A547C9" w:rsidRDefault="0056540A" w:rsidP="001700E4">
      <w:pPr>
        <w:widowControl w:val="0"/>
        <w:tabs>
          <w:tab w:val="left" w:pos="0"/>
        </w:tabs>
        <w:autoSpaceDE w:val="0"/>
        <w:autoSpaceDN w:val="0"/>
        <w:adjustRightInd w:val="0"/>
        <w:spacing w:after="0" w:line="240" w:lineRule="auto"/>
        <w:ind w:left="-567" w:firstLine="567"/>
        <w:jc w:val="both"/>
        <w:outlineLvl w:val="2"/>
        <w:rPr>
          <w:rFonts w:ascii="PT Astra Serif" w:hAnsi="PT Astra Serif"/>
          <w:color w:val="000000"/>
          <w:sz w:val="16"/>
          <w:szCs w:val="16"/>
        </w:rPr>
      </w:pPr>
      <w:r w:rsidRPr="00A547C9">
        <w:rPr>
          <w:rFonts w:ascii="PT Astra Serif" w:hAnsi="PT Astra Serif"/>
          <w:color w:val="000000"/>
          <w:sz w:val="16"/>
          <w:szCs w:val="16"/>
        </w:rPr>
        <w:t>-бланки заявления о предоставлении муниципальной услуги и образцы их заполнения;</w:t>
      </w:r>
    </w:p>
    <w:p w:rsidR="0056540A" w:rsidRPr="00A547C9" w:rsidRDefault="0056540A" w:rsidP="001700E4">
      <w:pPr>
        <w:tabs>
          <w:tab w:val="left" w:pos="0"/>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-блок-схема предоставления муниципальной услуги;</w:t>
      </w:r>
    </w:p>
    <w:p w:rsidR="0056540A" w:rsidRPr="00A547C9" w:rsidRDefault="0056540A" w:rsidP="001700E4">
      <w:pPr>
        <w:tabs>
          <w:tab w:val="left" w:pos="0"/>
        </w:tabs>
        <w:spacing w:after="0" w:line="240" w:lineRule="auto"/>
        <w:ind w:left="-567" w:firstLine="567"/>
        <w:jc w:val="both"/>
        <w:rPr>
          <w:rFonts w:ascii="PT Astra Serif" w:hAnsi="PT Astra Serif"/>
          <w:color w:val="000000"/>
          <w:sz w:val="16"/>
          <w:szCs w:val="16"/>
        </w:rPr>
      </w:pPr>
      <w:proofErr w:type="gramStart"/>
      <w:r w:rsidRPr="00A547C9">
        <w:rPr>
          <w:rFonts w:ascii="PT Astra Serif" w:hAnsi="PT Astra Serif"/>
          <w:color w:val="000000"/>
          <w:sz w:val="16"/>
          <w:szCs w:val="16"/>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Отдела образования Администрации Целинного муниципального округа Курганской области.</w:t>
      </w:r>
      <w:proofErr w:type="gramEnd"/>
    </w:p>
    <w:p w:rsidR="0056540A" w:rsidRPr="00A547C9" w:rsidRDefault="0056540A" w:rsidP="001700E4">
      <w:pPr>
        <w:tabs>
          <w:tab w:val="left" w:pos="0"/>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10.  </w:t>
      </w:r>
      <w:r w:rsidRPr="00A547C9">
        <w:rPr>
          <w:rFonts w:ascii="PT Astra Serif" w:hAnsi="PT Astra Serif"/>
          <w:bCs/>
          <w:color w:val="000000"/>
          <w:sz w:val="16"/>
          <w:szCs w:val="16"/>
        </w:rPr>
        <w:t xml:space="preserve">В случае внесения изменений в порядок предоставления </w:t>
      </w:r>
      <w:r w:rsidRPr="00A547C9">
        <w:rPr>
          <w:rFonts w:ascii="PT Astra Serif" w:hAnsi="PT Astra Serif"/>
          <w:color w:val="000000"/>
          <w:sz w:val="16"/>
          <w:szCs w:val="16"/>
        </w:rPr>
        <w:t xml:space="preserve">муниципальной </w:t>
      </w:r>
      <w:r w:rsidRPr="00A547C9">
        <w:rPr>
          <w:rFonts w:ascii="PT Astra Serif" w:hAnsi="PT Astra Serif"/>
          <w:bCs/>
          <w:color w:val="000000"/>
          <w:sz w:val="16"/>
          <w:szCs w:val="16"/>
        </w:rPr>
        <w:t>услуги уполномоченный орган в срок, не превышающий 5 рабочих дней со дня вступления в силу таких изменений, обеспечивает размещение информации в</w:t>
      </w:r>
      <w:r w:rsidRPr="00A547C9">
        <w:rPr>
          <w:rFonts w:ascii="PT Astra Serif" w:hAnsi="PT Astra Serif"/>
          <w:color w:val="000000"/>
          <w:sz w:val="16"/>
          <w:szCs w:val="16"/>
        </w:rPr>
        <w:t xml:space="preserve"> информационно-телекоммуникационной сети Интернет и на информационных стендах, находящихся в месте предоставления муниципальной услуги.</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p>
    <w:p w:rsidR="0056540A" w:rsidRPr="00A547C9" w:rsidRDefault="0056540A" w:rsidP="001700E4">
      <w:pPr>
        <w:widowControl w:val="0"/>
        <w:autoSpaceDE w:val="0"/>
        <w:autoSpaceDN w:val="0"/>
        <w:adjustRightInd w:val="0"/>
        <w:spacing w:after="0" w:line="240" w:lineRule="auto"/>
        <w:ind w:left="-567" w:firstLine="567"/>
        <w:jc w:val="center"/>
        <w:outlineLvl w:val="1"/>
        <w:rPr>
          <w:rFonts w:ascii="PT Astra Serif" w:hAnsi="PT Astra Serif"/>
          <w:color w:val="000000"/>
          <w:sz w:val="16"/>
          <w:szCs w:val="16"/>
        </w:rPr>
      </w:pPr>
      <w:bookmarkStart w:id="93" w:name="Par114"/>
      <w:bookmarkEnd w:id="93"/>
      <w:r w:rsidRPr="00A547C9">
        <w:rPr>
          <w:rFonts w:ascii="PT Astra Serif" w:hAnsi="PT Astra Serif"/>
          <w:color w:val="000000"/>
          <w:sz w:val="16"/>
          <w:szCs w:val="16"/>
        </w:rPr>
        <w:t xml:space="preserve">Раздел </w:t>
      </w:r>
      <w:r w:rsidRPr="00A547C9">
        <w:rPr>
          <w:rFonts w:ascii="PT Astra Serif" w:hAnsi="PT Astra Serif"/>
          <w:color w:val="000000"/>
          <w:sz w:val="16"/>
          <w:szCs w:val="16"/>
          <w:lang w:val="en-US"/>
        </w:rPr>
        <w:t>II</w:t>
      </w:r>
      <w:r w:rsidRPr="00A547C9">
        <w:rPr>
          <w:rFonts w:ascii="PT Astra Serif" w:hAnsi="PT Astra Serif"/>
          <w:color w:val="000000"/>
          <w:sz w:val="16"/>
          <w:szCs w:val="16"/>
        </w:rPr>
        <w:t>. Стандарт предоставления муниципальной услуги</w:t>
      </w:r>
    </w:p>
    <w:p w:rsidR="0056540A" w:rsidRPr="00A547C9" w:rsidRDefault="0056540A" w:rsidP="001700E4">
      <w:pPr>
        <w:widowControl w:val="0"/>
        <w:autoSpaceDE w:val="0"/>
        <w:autoSpaceDN w:val="0"/>
        <w:adjustRightInd w:val="0"/>
        <w:spacing w:after="0" w:line="240" w:lineRule="auto"/>
        <w:ind w:left="-567" w:firstLine="567"/>
        <w:jc w:val="center"/>
        <w:rPr>
          <w:rFonts w:ascii="PT Astra Serif" w:hAnsi="PT Astra Serif"/>
          <w:color w:val="000000"/>
          <w:sz w:val="16"/>
          <w:szCs w:val="16"/>
        </w:rPr>
      </w:pPr>
    </w:p>
    <w:p w:rsidR="0056540A" w:rsidRPr="00A547C9" w:rsidRDefault="0056540A" w:rsidP="001700E4">
      <w:pPr>
        <w:widowControl w:val="0"/>
        <w:autoSpaceDE w:val="0"/>
        <w:autoSpaceDN w:val="0"/>
        <w:adjustRightInd w:val="0"/>
        <w:spacing w:after="0" w:line="240" w:lineRule="auto"/>
        <w:ind w:left="-567" w:firstLine="567"/>
        <w:jc w:val="center"/>
        <w:outlineLvl w:val="2"/>
        <w:rPr>
          <w:rFonts w:ascii="PT Astra Serif" w:hAnsi="PT Astra Serif"/>
          <w:color w:val="000000"/>
          <w:sz w:val="16"/>
          <w:szCs w:val="16"/>
        </w:rPr>
      </w:pPr>
      <w:bookmarkStart w:id="94" w:name="Par116"/>
      <w:bookmarkEnd w:id="94"/>
      <w:r w:rsidRPr="00A547C9">
        <w:rPr>
          <w:rFonts w:ascii="PT Astra Serif" w:hAnsi="PT Astra Serif"/>
          <w:color w:val="000000"/>
          <w:sz w:val="16"/>
          <w:szCs w:val="16"/>
        </w:rPr>
        <w:t>Наименование муниципальной услуги</w:t>
      </w:r>
      <w:bookmarkStart w:id="95" w:name="Par120"/>
      <w:bookmarkEnd w:id="95"/>
    </w:p>
    <w:p w:rsidR="0056540A" w:rsidRPr="00A547C9" w:rsidRDefault="0056540A" w:rsidP="001700E4">
      <w:pPr>
        <w:widowControl w:val="0"/>
        <w:autoSpaceDE w:val="0"/>
        <w:autoSpaceDN w:val="0"/>
        <w:adjustRightInd w:val="0"/>
        <w:spacing w:after="0" w:line="240" w:lineRule="auto"/>
        <w:ind w:left="-567" w:firstLine="567"/>
        <w:jc w:val="both"/>
        <w:outlineLvl w:val="2"/>
        <w:rPr>
          <w:rFonts w:ascii="PT Astra Serif" w:hAnsi="PT Astra Serif"/>
          <w:color w:val="000000"/>
          <w:sz w:val="16"/>
          <w:szCs w:val="16"/>
        </w:rPr>
      </w:pPr>
      <w:r w:rsidRPr="00A547C9">
        <w:rPr>
          <w:rFonts w:ascii="PT Astra Serif" w:hAnsi="PT Astra Serif"/>
          <w:color w:val="000000"/>
          <w:sz w:val="16"/>
          <w:szCs w:val="16"/>
        </w:rPr>
        <w:t>11.Наименование муниципальной услуги: «</w:t>
      </w:r>
      <w:r w:rsidRPr="00A547C9">
        <w:rPr>
          <w:rFonts w:ascii="PT Astra Serif" w:hAnsi="PT Astra Serif"/>
          <w:sz w:val="16"/>
          <w:szCs w:val="16"/>
        </w:rPr>
        <w:t>Прием заявлений в каникулярное время в загородные оздоровительные лагеря, расположенные на территории Курганской области</w:t>
      </w:r>
      <w:r w:rsidRPr="00A547C9">
        <w:rPr>
          <w:rFonts w:ascii="PT Astra Serif" w:hAnsi="PT Astra Serif"/>
          <w:bCs/>
          <w:color w:val="000000"/>
          <w:sz w:val="16"/>
          <w:szCs w:val="16"/>
        </w:rPr>
        <w:t>».</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bCs/>
          <w:color w:val="000000"/>
          <w:sz w:val="16"/>
          <w:szCs w:val="16"/>
        </w:rPr>
      </w:pPr>
    </w:p>
    <w:p w:rsidR="0056540A" w:rsidRPr="00A547C9" w:rsidRDefault="0056540A" w:rsidP="001700E4">
      <w:pPr>
        <w:widowControl w:val="0"/>
        <w:autoSpaceDE w:val="0"/>
        <w:autoSpaceDN w:val="0"/>
        <w:adjustRightInd w:val="0"/>
        <w:spacing w:after="0" w:line="240" w:lineRule="auto"/>
        <w:ind w:left="-567" w:firstLine="567"/>
        <w:jc w:val="both"/>
        <w:outlineLvl w:val="2"/>
        <w:rPr>
          <w:rFonts w:ascii="PT Astra Serif" w:hAnsi="PT Astra Serif"/>
          <w:color w:val="000000"/>
          <w:sz w:val="16"/>
          <w:szCs w:val="16"/>
        </w:rPr>
      </w:pPr>
      <w:r w:rsidRPr="00A547C9">
        <w:rPr>
          <w:rFonts w:ascii="PT Astra Serif" w:hAnsi="PT Astra Serif"/>
          <w:color w:val="000000"/>
          <w:sz w:val="16"/>
          <w:szCs w:val="16"/>
        </w:rPr>
        <w:t>Глава 5. Наименование органа местного самоуправления, предоставляющего муниципальную услугу</w:t>
      </w:r>
    </w:p>
    <w:p w:rsidR="0056540A" w:rsidRPr="00A547C9" w:rsidRDefault="0056540A" w:rsidP="001700E4">
      <w:pPr>
        <w:widowControl w:val="0"/>
        <w:numPr>
          <w:ilvl w:val="0"/>
          <w:numId w:val="30"/>
        </w:numPr>
        <w:tabs>
          <w:tab w:val="left" w:pos="567"/>
          <w:tab w:val="left" w:pos="1134"/>
        </w:tabs>
        <w:autoSpaceDE w:val="0"/>
        <w:autoSpaceDN w:val="0"/>
        <w:adjustRightInd w:val="0"/>
        <w:spacing w:after="0" w:line="240" w:lineRule="auto"/>
        <w:ind w:left="-567" w:firstLine="567"/>
        <w:contextualSpacing/>
        <w:jc w:val="both"/>
        <w:rPr>
          <w:rFonts w:ascii="PT Astra Serif" w:hAnsi="PT Astra Serif"/>
          <w:color w:val="000000"/>
          <w:sz w:val="16"/>
          <w:szCs w:val="16"/>
        </w:rPr>
      </w:pPr>
      <w:r w:rsidRPr="00A547C9">
        <w:rPr>
          <w:rFonts w:ascii="PT Astra Serif" w:hAnsi="PT Astra Serif"/>
          <w:color w:val="000000"/>
          <w:sz w:val="16"/>
          <w:szCs w:val="16"/>
        </w:rPr>
        <w:t xml:space="preserve">Муниципальная услуга предоставляется Отделом образования Администрации Целинного муниципального округа Курганской области. </w:t>
      </w:r>
    </w:p>
    <w:p w:rsidR="0056540A" w:rsidRPr="00A547C9" w:rsidRDefault="0056540A" w:rsidP="001700E4">
      <w:pPr>
        <w:widowControl w:val="0"/>
        <w:numPr>
          <w:ilvl w:val="0"/>
          <w:numId w:val="30"/>
        </w:numPr>
        <w:tabs>
          <w:tab w:val="left" w:pos="567"/>
          <w:tab w:val="left" w:pos="1134"/>
        </w:tabs>
        <w:autoSpaceDE w:val="0"/>
        <w:autoSpaceDN w:val="0"/>
        <w:adjustRightInd w:val="0"/>
        <w:spacing w:after="0" w:line="240" w:lineRule="auto"/>
        <w:ind w:left="-567" w:firstLine="567"/>
        <w:contextualSpacing/>
        <w:jc w:val="both"/>
        <w:rPr>
          <w:rFonts w:ascii="PT Astra Serif" w:hAnsi="PT Astra Serif"/>
          <w:color w:val="000000"/>
          <w:sz w:val="16"/>
          <w:szCs w:val="16"/>
        </w:rPr>
      </w:pPr>
      <w:r w:rsidRPr="00A547C9">
        <w:rPr>
          <w:rFonts w:ascii="PT Astra Serif" w:hAnsi="PT Astra Serif"/>
          <w:sz w:val="16"/>
          <w:szCs w:val="16"/>
        </w:rPr>
        <w:lastRenderedPageBreak/>
        <w:t>В предоставлении муниципальной услуги принимают участие: МФЦ.</w:t>
      </w:r>
    </w:p>
    <w:p w:rsidR="0056540A" w:rsidRPr="00A547C9" w:rsidRDefault="0056540A" w:rsidP="001700E4">
      <w:pPr>
        <w:widowControl w:val="0"/>
        <w:numPr>
          <w:ilvl w:val="0"/>
          <w:numId w:val="30"/>
        </w:numPr>
        <w:tabs>
          <w:tab w:val="left" w:pos="567"/>
          <w:tab w:val="left" w:pos="1134"/>
        </w:tabs>
        <w:autoSpaceDE w:val="0"/>
        <w:autoSpaceDN w:val="0"/>
        <w:adjustRightInd w:val="0"/>
        <w:spacing w:after="0" w:line="240" w:lineRule="auto"/>
        <w:ind w:left="-567" w:firstLine="567"/>
        <w:contextualSpacing/>
        <w:jc w:val="both"/>
        <w:rPr>
          <w:rFonts w:ascii="PT Astra Serif" w:hAnsi="PT Astra Serif"/>
          <w:color w:val="000000"/>
          <w:sz w:val="16"/>
          <w:szCs w:val="16"/>
        </w:rPr>
      </w:pPr>
      <w:r w:rsidRPr="00A547C9">
        <w:rPr>
          <w:rFonts w:ascii="PT Astra Serif" w:hAnsi="PT Astra Serif"/>
          <w:sz w:val="16"/>
          <w:szCs w:val="16"/>
        </w:rPr>
        <w:t>При предоставлении муниципальной услуги Отделом образования</w:t>
      </w:r>
      <w:r w:rsidRPr="00A547C9">
        <w:rPr>
          <w:rFonts w:ascii="PT Astra Serif" w:hAnsi="PT Astra Serif"/>
          <w:i/>
          <w:iCs/>
          <w:sz w:val="16"/>
          <w:szCs w:val="16"/>
        </w:rPr>
        <w:t xml:space="preserve"> </w:t>
      </w:r>
      <w:r w:rsidRPr="00A547C9">
        <w:rPr>
          <w:rFonts w:ascii="PT Astra Serif" w:hAnsi="PT Astra Serif"/>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6540A" w:rsidRPr="00A547C9" w:rsidRDefault="0056540A" w:rsidP="001700E4">
      <w:pPr>
        <w:widowControl w:val="0"/>
        <w:tabs>
          <w:tab w:val="left" w:pos="567"/>
        </w:tabs>
        <w:autoSpaceDE w:val="0"/>
        <w:autoSpaceDN w:val="0"/>
        <w:adjustRightInd w:val="0"/>
        <w:spacing w:after="0" w:line="240" w:lineRule="auto"/>
        <w:ind w:left="-567" w:firstLine="567"/>
        <w:jc w:val="both"/>
        <w:rPr>
          <w:rFonts w:ascii="PT Astra Serif" w:hAnsi="PT Astra Serif"/>
          <w:i/>
          <w:color w:val="000000"/>
          <w:sz w:val="16"/>
          <w:szCs w:val="16"/>
        </w:rPr>
      </w:pPr>
    </w:p>
    <w:p w:rsidR="0056540A" w:rsidRPr="00A547C9" w:rsidRDefault="0056540A" w:rsidP="001700E4">
      <w:pPr>
        <w:tabs>
          <w:tab w:val="left" w:pos="567"/>
        </w:tabs>
        <w:suppressAutoHyphen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Глава 6. Описание результата предоставления муниципальной услуги</w:t>
      </w:r>
    </w:p>
    <w:p w:rsidR="0056540A" w:rsidRPr="00A547C9" w:rsidRDefault="0056540A" w:rsidP="001700E4">
      <w:pPr>
        <w:pStyle w:val="af6"/>
        <w:numPr>
          <w:ilvl w:val="0"/>
          <w:numId w:val="30"/>
        </w:numPr>
        <w:tabs>
          <w:tab w:val="left" w:pos="567"/>
        </w:tabs>
        <w:autoSpaceDE w:val="0"/>
        <w:autoSpaceDN w:val="0"/>
        <w:adjustRightInd w:val="0"/>
        <w:ind w:left="-567" w:firstLine="567"/>
        <w:jc w:val="both"/>
        <w:rPr>
          <w:rFonts w:ascii="PT Astra Serif" w:hAnsi="PT Astra Serif"/>
          <w:color w:val="000000"/>
          <w:sz w:val="16"/>
          <w:szCs w:val="16"/>
        </w:rPr>
      </w:pPr>
      <w:r w:rsidRPr="00A547C9">
        <w:rPr>
          <w:rFonts w:ascii="PT Astra Serif" w:hAnsi="PT Astra Serif"/>
          <w:color w:val="000000"/>
          <w:sz w:val="16"/>
          <w:szCs w:val="16"/>
        </w:rPr>
        <w:t>Результатом предоставления муниципальной услуги является:</w:t>
      </w:r>
    </w:p>
    <w:p w:rsidR="0056540A" w:rsidRPr="00A547C9" w:rsidRDefault="0056540A" w:rsidP="001700E4">
      <w:pPr>
        <w:pStyle w:val="af6"/>
        <w:tabs>
          <w:tab w:val="left" w:pos="567"/>
        </w:tabs>
        <w:autoSpaceDE w:val="0"/>
        <w:autoSpaceDN w:val="0"/>
        <w:adjustRightInd w:val="0"/>
        <w:ind w:left="-567" w:firstLine="567"/>
        <w:jc w:val="both"/>
        <w:rPr>
          <w:rFonts w:ascii="PT Astra Serif" w:hAnsi="PT Astra Serif"/>
          <w:color w:val="000000"/>
          <w:sz w:val="16"/>
          <w:szCs w:val="16"/>
        </w:rPr>
      </w:pPr>
      <w:r w:rsidRPr="00A547C9">
        <w:rPr>
          <w:rFonts w:ascii="PT Astra Serif" w:hAnsi="PT Astra Serif"/>
          <w:color w:val="000000"/>
          <w:sz w:val="16"/>
          <w:szCs w:val="16"/>
        </w:rPr>
        <w:t>-прием заявления для направления ребенка в каникулярное время  в загородный оздоровительный лагерь, расположенный на территории Курганской области;</w:t>
      </w:r>
    </w:p>
    <w:p w:rsidR="0056540A" w:rsidRPr="00A547C9" w:rsidRDefault="0056540A" w:rsidP="001700E4">
      <w:pPr>
        <w:tabs>
          <w:tab w:val="left" w:pos="567"/>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принятое решение о предоставлении путевки в загородный оздоровительный лагерь, расположенный на территории Курганской области, обеспечивающий отдых детей в каникулярное время;</w:t>
      </w:r>
    </w:p>
    <w:p w:rsidR="0056540A" w:rsidRPr="00A547C9" w:rsidRDefault="0056540A" w:rsidP="001700E4">
      <w:pPr>
        <w:tabs>
          <w:tab w:val="left" w:pos="567"/>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принятое решение об отказе в предоставлении путевки в организацию, обеспечивающую отдых детей в каникулярное время.</w:t>
      </w:r>
    </w:p>
    <w:p w:rsidR="0056540A" w:rsidRPr="00A547C9" w:rsidRDefault="0056540A" w:rsidP="001700E4">
      <w:pPr>
        <w:tabs>
          <w:tab w:val="left" w:pos="567"/>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приобретение и реализация  путевок в места отдыха и оздоровления (загородные оздоровительные лагеря, расположенные на территории Курганской области) детей в возрасте от 6 до 17 лет (включительно) в каникулярное время,  в соответствии с действующим законодательством;</w:t>
      </w:r>
    </w:p>
    <w:p w:rsidR="0056540A" w:rsidRPr="00A547C9" w:rsidRDefault="0056540A" w:rsidP="001700E4">
      <w:pPr>
        <w:tabs>
          <w:tab w:val="left" w:pos="567"/>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формирование групп несовершеннолетних для выезда к месту оздоровительного отдыха в загородных оздоровительных лагерях, расположенных на территории Курганской области в соответствии с требованиями организаторов отдыха;</w:t>
      </w:r>
    </w:p>
    <w:p w:rsidR="0056540A" w:rsidRPr="00A547C9" w:rsidRDefault="0056540A" w:rsidP="001700E4">
      <w:pPr>
        <w:tabs>
          <w:tab w:val="left" w:pos="567"/>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организация сопровождения несовершеннолетних к месту оздоровительного отдыха и обратно;</w:t>
      </w:r>
    </w:p>
    <w:p w:rsidR="0056540A" w:rsidRPr="00A547C9" w:rsidRDefault="0056540A" w:rsidP="001700E4">
      <w:pPr>
        <w:tabs>
          <w:tab w:val="left" w:pos="567"/>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информационно-методическое обеспечение оздоровительной кампании.</w:t>
      </w:r>
    </w:p>
    <w:p w:rsidR="0056540A" w:rsidRPr="00A547C9" w:rsidRDefault="0056540A" w:rsidP="001700E4">
      <w:pPr>
        <w:tabs>
          <w:tab w:val="left" w:pos="567"/>
        </w:tabs>
        <w:autoSpaceDE w:val="0"/>
        <w:autoSpaceDN w:val="0"/>
        <w:adjustRightInd w:val="0"/>
        <w:spacing w:after="0" w:line="240" w:lineRule="auto"/>
        <w:ind w:left="-567" w:firstLine="567"/>
        <w:jc w:val="both"/>
        <w:rPr>
          <w:rFonts w:ascii="PT Astra Serif" w:hAnsi="PT Astra Serif"/>
          <w:color w:val="000000"/>
          <w:sz w:val="16"/>
          <w:szCs w:val="16"/>
        </w:rPr>
      </w:pPr>
    </w:p>
    <w:p w:rsidR="0056540A" w:rsidRPr="00A547C9" w:rsidRDefault="0056540A" w:rsidP="001700E4">
      <w:pPr>
        <w:tabs>
          <w:tab w:val="left" w:pos="567"/>
        </w:tabs>
        <w:spacing w:after="0" w:line="240" w:lineRule="auto"/>
        <w:ind w:left="-567" w:firstLine="567"/>
        <w:jc w:val="both"/>
        <w:rPr>
          <w:rFonts w:ascii="PT Astra Serif" w:hAnsi="PT Astra Serif"/>
          <w:sz w:val="16"/>
          <w:szCs w:val="16"/>
        </w:rPr>
      </w:pPr>
      <w:r w:rsidRPr="00A547C9">
        <w:rPr>
          <w:rFonts w:ascii="PT Astra Serif" w:hAnsi="PT Astra Serif"/>
          <w:color w:val="000000"/>
          <w:sz w:val="16"/>
          <w:szCs w:val="16"/>
        </w:rPr>
        <w:t>Глава 7. Срок предоставления муниципальной услуги,</w:t>
      </w:r>
      <w:r w:rsidRPr="00A547C9">
        <w:rPr>
          <w:rFonts w:ascii="PT Astra Serif" w:hAnsi="PT Astra Serif"/>
          <w:bCs/>
          <w:sz w:val="16"/>
          <w:szCs w:val="16"/>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6540A" w:rsidRPr="00A547C9" w:rsidRDefault="0056540A" w:rsidP="001700E4">
      <w:pPr>
        <w:shd w:val="clear" w:color="auto" w:fill="FFFFFF"/>
        <w:tabs>
          <w:tab w:val="left" w:pos="567"/>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16. Муниципальная услуга предоставляется в период летнего отдыха детей и подростков в июне-августе, а также в период осенних, зимних и весенних каникул.</w:t>
      </w:r>
    </w:p>
    <w:p w:rsidR="0056540A" w:rsidRPr="00A547C9" w:rsidRDefault="0056540A" w:rsidP="001700E4">
      <w:pPr>
        <w:shd w:val="clear" w:color="auto" w:fill="FFFFFF"/>
        <w:tabs>
          <w:tab w:val="left" w:pos="567"/>
        </w:tabs>
        <w:autoSpaceDE w:val="0"/>
        <w:autoSpaceDN w:val="0"/>
        <w:adjustRightInd w:val="0"/>
        <w:spacing w:after="0" w:line="240" w:lineRule="auto"/>
        <w:ind w:left="-567" w:firstLine="567"/>
        <w:jc w:val="both"/>
        <w:rPr>
          <w:rFonts w:ascii="PT Astra Serif" w:hAnsi="PT Astra Serif"/>
          <w:color w:val="000000"/>
          <w:sz w:val="16"/>
          <w:szCs w:val="16"/>
        </w:rPr>
      </w:pPr>
    </w:p>
    <w:p w:rsidR="0056540A" w:rsidRPr="00A547C9" w:rsidRDefault="0056540A" w:rsidP="001700E4">
      <w:pPr>
        <w:tabs>
          <w:tab w:val="left" w:pos="567"/>
        </w:tabs>
        <w:spacing w:after="0" w:line="240" w:lineRule="auto"/>
        <w:ind w:left="-567" w:firstLine="567"/>
        <w:jc w:val="both"/>
        <w:rPr>
          <w:rFonts w:ascii="PT Astra Serif" w:hAnsi="PT Astra Serif"/>
          <w:sz w:val="16"/>
          <w:szCs w:val="16"/>
        </w:rPr>
      </w:pPr>
      <w:r w:rsidRPr="00A547C9">
        <w:rPr>
          <w:rFonts w:ascii="PT Astra Serif" w:hAnsi="PT Astra Serif"/>
          <w:color w:val="000000"/>
          <w:sz w:val="16"/>
          <w:szCs w:val="16"/>
        </w:rPr>
        <w:t xml:space="preserve">Глава 8. </w:t>
      </w:r>
      <w:r w:rsidRPr="00A547C9">
        <w:rPr>
          <w:rFonts w:ascii="PT Astra Serif" w:hAnsi="PT Astra Serif"/>
          <w:bCs/>
          <w:sz w:val="16"/>
          <w:szCs w:val="16"/>
        </w:rPr>
        <w:t>Нормативные правовые акты, регулирующие предоставление муниципальной услуги</w:t>
      </w:r>
    </w:p>
    <w:p w:rsidR="0056540A" w:rsidRPr="00A547C9" w:rsidRDefault="0056540A" w:rsidP="001700E4">
      <w:pPr>
        <w:tabs>
          <w:tab w:val="left" w:pos="567"/>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17. Предоставление муниципальной услуги осуществляется</w:t>
      </w:r>
      <w:r w:rsidR="001700E4">
        <w:rPr>
          <w:rFonts w:ascii="PT Astra Serif" w:hAnsi="PT Astra Serif"/>
          <w:color w:val="000000"/>
          <w:sz w:val="16"/>
          <w:szCs w:val="16"/>
        </w:rPr>
        <w:t xml:space="preserve"> </w:t>
      </w:r>
      <w:r w:rsidRPr="00A547C9">
        <w:rPr>
          <w:rFonts w:ascii="PT Astra Serif" w:hAnsi="PT Astra Serif"/>
          <w:color w:val="000000"/>
          <w:sz w:val="16"/>
          <w:szCs w:val="16"/>
        </w:rPr>
        <w:t xml:space="preserve">в соответствии </w:t>
      </w:r>
      <w:proofErr w:type="gramStart"/>
      <w:r w:rsidRPr="00A547C9">
        <w:rPr>
          <w:rFonts w:ascii="PT Astra Serif" w:hAnsi="PT Astra Serif"/>
          <w:color w:val="000000"/>
          <w:sz w:val="16"/>
          <w:szCs w:val="16"/>
        </w:rPr>
        <w:t>с</w:t>
      </w:r>
      <w:proofErr w:type="gramEnd"/>
      <w:r w:rsidRPr="00A547C9">
        <w:rPr>
          <w:rFonts w:ascii="PT Astra Serif" w:hAnsi="PT Astra Serif"/>
          <w:color w:val="000000"/>
          <w:sz w:val="16"/>
          <w:szCs w:val="16"/>
        </w:rPr>
        <w:t>:</w:t>
      </w:r>
    </w:p>
    <w:p w:rsidR="0056540A" w:rsidRPr="00A547C9" w:rsidRDefault="0056540A" w:rsidP="001700E4">
      <w:pPr>
        <w:tabs>
          <w:tab w:val="left" w:pos="567"/>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Конституцией Российской Федерации (</w:t>
      </w:r>
      <w:proofErr w:type="gramStart"/>
      <w:r w:rsidRPr="00A547C9">
        <w:rPr>
          <w:rFonts w:ascii="PT Astra Serif" w:hAnsi="PT Astra Serif"/>
          <w:color w:val="000000"/>
          <w:sz w:val="16"/>
          <w:szCs w:val="16"/>
        </w:rPr>
        <w:t>принята</w:t>
      </w:r>
      <w:proofErr w:type="gramEnd"/>
      <w:r w:rsidRPr="00A547C9">
        <w:rPr>
          <w:rFonts w:ascii="PT Astra Serif" w:hAnsi="PT Astra Serif"/>
          <w:color w:val="000000"/>
          <w:sz w:val="16"/>
          <w:szCs w:val="16"/>
        </w:rPr>
        <w:t xml:space="preserve"> всенародным голосованием 12.12.1993 с изменениями, одобренными в ходе общероссийского голосования 01.07.2020)</w:t>
      </w:r>
    </w:p>
    <w:p w:rsidR="0056540A" w:rsidRPr="00A547C9" w:rsidRDefault="0056540A" w:rsidP="001700E4">
      <w:pPr>
        <w:shd w:val="clear" w:color="auto" w:fill="FFFFFF"/>
        <w:tabs>
          <w:tab w:val="left" w:pos="567"/>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Федеральным законом от 24 июля 1998 года № 124-ФЗ «Об основных гарантиях прав ребенка в Российской Федерации»;</w:t>
      </w:r>
    </w:p>
    <w:p w:rsidR="0056540A" w:rsidRPr="00A547C9" w:rsidRDefault="0056540A" w:rsidP="001700E4">
      <w:pPr>
        <w:shd w:val="clear" w:color="auto" w:fill="FFFFFF"/>
        <w:tabs>
          <w:tab w:val="left" w:pos="567"/>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Федеральным законом от 6 октября 2003 года № 131-ФЗ «Об общих принципах организации местного самоуправления в Российской Федерации»;</w:t>
      </w:r>
    </w:p>
    <w:p w:rsidR="0056540A" w:rsidRPr="00A547C9" w:rsidRDefault="0056540A" w:rsidP="001700E4">
      <w:pPr>
        <w:shd w:val="clear" w:color="auto" w:fill="FFFFFF"/>
        <w:tabs>
          <w:tab w:val="left" w:pos="567"/>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Федеральным законом от 27 юля 2010 года № 210-ФЗ «Об организации предоставления государственных и муниципальных услуг»;</w:t>
      </w:r>
    </w:p>
    <w:p w:rsidR="0056540A" w:rsidRPr="00A547C9" w:rsidRDefault="0056540A" w:rsidP="001700E4">
      <w:pPr>
        <w:shd w:val="clear" w:color="auto" w:fill="FFFFFF"/>
        <w:tabs>
          <w:tab w:val="left" w:pos="567"/>
        </w:tabs>
        <w:spacing w:after="0" w:line="240" w:lineRule="auto"/>
        <w:ind w:left="-567" w:firstLine="567"/>
        <w:jc w:val="both"/>
        <w:rPr>
          <w:rFonts w:ascii="PT Astra Serif" w:hAnsi="PT Astra Serif"/>
          <w:bCs/>
          <w:sz w:val="16"/>
          <w:szCs w:val="16"/>
        </w:rPr>
      </w:pPr>
      <w:r w:rsidRPr="00A547C9">
        <w:rPr>
          <w:rFonts w:ascii="PT Astra Serif" w:hAnsi="PT Astra Serif"/>
          <w:bCs/>
          <w:color w:val="1E1D1E"/>
          <w:sz w:val="16"/>
          <w:szCs w:val="16"/>
        </w:rPr>
        <w:t xml:space="preserve">Постановлением Администрации Целинного муниципального округа Курганской области </w:t>
      </w:r>
      <w:r w:rsidRPr="00A547C9">
        <w:rPr>
          <w:rFonts w:ascii="PT Astra Serif" w:hAnsi="PT Astra Serif"/>
          <w:color w:val="1E1D1E"/>
          <w:sz w:val="16"/>
          <w:szCs w:val="16"/>
        </w:rPr>
        <w:t xml:space="preserve"> от 22.02.2022г. № 40 «</w:t>
      </w:r>
      <w:r w:rsidRPr="00A547C9">
        <w:rPr>
          <w:rFonts w:ascii="PT Astra Serif" w:hAnsi="PT Astra Serif"/>
          <w:bCs/>
          <w:iCs/>
          <w:sz w:val="16"/>
          <w:szCs w:val="16"/>
        </w:rPr>
        <w:t>Об утверждении Порядка разработки и утверждения административных регламентов предоставления муниципальных услуг</w:t>
      </w:r>
      <w:r w:rsidRPr="00A547C9">
        <w:rPr>
          <w:rFonts w:ascii="PT Astra Serif" w:hAnsi="PT Astra Serif"/>
          <w:bCs/>
          <w:color w:val="1E1D1E"/>
          <w:sz w:val="16"/>
          <w:szCs w:val="16"/>
        </w:rPr>
        <w:t>»;</w:t>
      </w:r>
    </w:p>
    <w:p w:rsidR="0056540A" w:rsidRPr="00A547C9" w:rsidRDefault="0056540A" w:rsidP="001700E4">
      <w:pPr>
        <w:pStyle w:val="headertext"/>
        <w:shd w:val="clear" w:color="auto" w:fill="FFFFFF"/>
        <w:tabs>
          <w:tab w:val="left" w:pos="567"/>
        </w:tabs>
        <w:spacing w:before="0" w:beforeAutospacing="0" w:after="0" w:afterAutospacing="0"/>
        <w:ind w:left="-567" w:firstLine="567"/>
        <w:jc w:val="both"/>
        <w:textAlignment w:val="baseline"/>
        <w:rPr>
          <w:rFonts w:ascii="PT Astra Serif" w:hAnsi="PT Astra Serif"/>
          <w:bCs/>
          <w:color w:val="444444"/>
          <w:sz w:val="16"/>
          <w:szCs w:val="16"/>
        </w:rPr>
      </w:pPr>
      <w:r w:rsidRPr="00A547C9">
        <w:rPr>
          <w:rFonts w:ascii="PT Astra Serif" w:hAnsi="PT Astra Serif"/>
          <w:color w:val="000000"/>
          <w:sz w:val="16"/>
          <w:szCs w:val="16"/>
        </w:rPr>
        <w:t xml:space="preserve">Санитарно-эпидемиологическими правилами и нормативами </w:t>
      </w:r>
      <w:r w:rsidRPr="00A547C9">
        <w:rPr>
          <w:rFonts w:ascii="PT Astra Serif" w:hAnsi="PT Astra Serif"/>
          <w:bCs/>
          <w:sz w:val="16"/>
          <w:szCs w:val="16"/>
        </w:rPr>
        <w:t xml:space="preserve"> СП 2.4.3648-20 Санитарно-эпидемиологические требования к организациям воспитания и обучения, отдыха и оздоровления детей и молодежи</w:t>
      </w:r>
      <w:r w:rsidRPr="00A547C9">
        <w:rPr>
          <w:rFonts w:ascii="PT Astra Serif" w:hAnsi="PT Astra Serif"/>
          <w:bCs/>
          <w:color w:val="444444"/>
          <w:sz w:val="16"/>
          <w:szCs w:val="16"/>
        </w:rPr>
        <w:t xml:space="preserve"> </w:t>
      </w:r>
      <w:r w:rsidRPr="00A547C9">
        <w:rPr>
          <w:rFonts w:ascii="PT Astra Serif" w:hAnsi="PT Astra Serif"/>
          <w:bCs/>
          <w:color w:val="000000"/>
          <w:sz w:val="16"/>
          <w:szCs w:val="16"/>
        </w:rPr>
        <w:t>утвержденного постановлением Главного государственного санитарного врача Российской Федерации от 28 сентября 2020 года № 28;</w:t>
      </w:r>
    </w:p>
    <w:p w:rsidR="0056540A" w:rsidRPr="00A547C9" w:rsidRDefault="0056540A" w:rsidP="001700E4">
      <w:pPr>
        <w:widowControl w:val="0"/>
        <w:tabs>
          <w:tab w:val="left" w:pos="567"/>
        </w:tabs>
        <w:autoSpaceDE w:val="0"/>
        <w:autoSpaceDN w:val="0"/>
        <w:adjustRightInd w:val="0"/>
        <w:spacing w:after="0" w:line="240" w:lineRule="auto"/>
        <w:ind w:left="-567" w:firstLine="567"/>
        <w:jc w:val="both"/>
        <w:rPr>
          <w:rFonts w:ascii="PT Astra Serif" w:hAnsi="PT Astra Serif"/>
          <w:color w:val="FF0000"/>
          <w:sz w:val="16"/>
          <w:szCs w:val="16"/>
        </w:rPr>
      </w:pPr>
      <w:r w:rsidRPr="00A547C9">
        <w:rPr>
          <w:rFonts w:ascii="PT Astra Serif" w:hAnsi="PT Astra Serif"/>
          <w:sz w:val="16"/>
          <w:szCs w:val="16"/>
        </w:rPr>
        <w:t>Иными нормативно-правовыми актами Российской Федерации, Курганской области и муниципальными правовыми актами Целинного муниципального округа Курганской области;</w:t>
      </w:r>
    </w:p>
    <w:p w:rsidR="0056540A" w:rsidRPr="00A547C9" w:rsidRDefault="0056540A" w:rsidP="001700E4">
      <w:pPr>
        <w:widowControl w:val="0"/>
        <w:tabs>
          <w:tab w:val="left" w:pos="567"/>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Настоящим Административным регламентом.</w:t>
      </w:r>
    </w:p>
    <w:p w:rsidR="0056540A" w:rsidRPr="00A547C9" w:rsidRDefault="0056540A" w:rsidP="001700E4">
      <w:pPr>
        <w:widowControl w:val="0"/>
        <w:tabs>
          <w:tab w:val="left" w:pos="567"/>
        </w:tabs>
        <w:autoSpaceDE w:val="0"/>
        <w:autoSpaceDN w:val="0"/>
        <w:adjustRightInd w:val="0"/>
        <w:spacing w:after="0" w:line="240" w:lineRule="auto"/>
        <w:ind w:left="-567" w:firstLine="567"/>
        <w:jc w:val="both"/>
        <w:rPr>
          <w:rFonts w:ascii="PT Astra Serif" w:hAnsi="PT Astra Serif"/>
          <w:color w:val="000000"/>
          <w:sz w:val="16"/>
          <w:szCs w:val="16"/>
        </w:rPr>
      </w:pPr>
    </w:p>
    <w:p w:rsidR="0056540A" w:rsidRPr="00A547C9" w:rsidRDefault="0056540A" w:rsidP="001700E4">
      <w:pPr>
        <w:tabs>
          <w:tab w:val="left" w:pos="567"/>
        </w:tabs>
        <w:spacing w:after="0" w:line="240" w:lineRule="auto"/>
        <w:ind w:left="-567" w:firstLine="567"/>
        <w:jc w:val="both"/>
        <w:rPr>
          <w:rFonts w:ascii="PT Astra Serif" w:hAnsi="PT Astra Serif"/>
          <w:sz w:val="16"/>
          <w:szCs w:val="16"/>
        </w:rPr>
      </w:pPr>
      <w:r w:rsidRPr="00A547C9">
        <w:rPr>
          <w:rFonts w:ascii="PT Astra Serif" w:hAnsi="PT Astra Serif"/>
          <w:color w:val="000000"/>
          <w:sz w:val="16"/>
          <w:szCs w:val="16"/>
        </w:rPr>
        <w:t xml:space="preserve">Глава 9. </w:t>
      </w:r>
      <w:r w:rsidRPr="00A547C9">
        <w:rPr>
          <w:rFonts w:ascii="PT Astra Serif" w:hAnsi="PT Astra Serif"/>
          <w:bCs/>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56540A" w:rsidRPr="00A547C9" w:rsidRDefault="0056540A" w:rsidP="001700E4">
      <w:pPr>
        <w:pStyle w:val="11"/>
        <w:numPr>
          <w:ilvl w:val="0"/>
          <w:numId w:val="0"/>
        </w:numPr>
        <w:tabs>
          <w:tab w:val="left" w:pos="567"/>
          <w:tab w:val="left" w:pos="709"/>
          <w:tab w:val="left" w:pos="851"/>
        </w:tabs>
        <w:spacing w:line="240" w:lineRule="auto"/>
        <w:ind w:left="-567" w:firstLine="567"/>
        <w:rPr>
          <w:rFonts w:ascii="PT Astra Serif" w:hAnsi="PT Astra Serif"/>
          <w:sz w:val="16"/>
          <w:szCs w:val="16"/>
        </w:rPr>
      </w:pPr>
      <w:r w:rsidRPr="00A547C9">
        <w:rPr>
          <w:rFonts w:ascii="PT Astra Serif" w:hAnsi="PT Astra Serif"/>
          <w:color w:val="000000"/>
          <w:sz w:val="16"/>
          <w:szCs w:val="16"/>
        </w:rPr>
        <w:t xml:space="preserve">18. </w:t>
      </w:r>
      <w:r w:rsidRPr="00A547C9">
        <w:rPr>
          <w:rFonts w:ascii="PT Astra Serif" w:hAnsi="PT Astra Serif"/>
          <w:sz w:val="16"/>
          <w:szCs w:val="16"/>
        </w:rPr>
        <w:t xml:space="preserve">Исчерпывающий перечень документов, необходимых для предоставления муниципальной услуги: </w:t>
      </w:r>
    </w:p>
    <w:p w:rsidR="0056540A" w:rsidRPr="00A547C9" w:rsidRDefault="0056540A" w:rsidP="001700E4">
      <w:pPr>
        <w:pStyle w:val="11"/>
        <w:numPr>
          <w:ilvl w:val="0"/>
          <w:numId w:val="0"/>
        </w:numPr>
        <w:tabs>
          <w:tab w:val="left" w:pos="567"/>
          <w:tab w:val="left" w:pos="708"/>
        </w:tabs>
        <w:spacing w:line="240" w:lineRule="auto"/>
        <w:ind w:left="-567" w:firstLine="567"/>
        <w:rPr>
          <w:rFonts w:ascii="PT Astra Serif" w:hAnsi="PT Astra Serif"/>
          <w:sz w:val="16"/>
          <w:szCs w:val="16"/>
        </w:rPr>
      </w:pPr>
      <w:r w:rsidRPr="00A547C9">
        <w:rPr>
          <w:rFonts w:ascii="PT Astra Serif" w:hAnsi="PT Astra Serif"/>
          <w:sz w:val="16"/>
          <w:szCs w:val="16"/>
        </w:rPr>
        <w:t>-заявление о предоставлении муниципальной услуги по форме, приведенной в приложении 1 к настоящему Административному регламенту (далее – заявление);</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При подаче заявления в Отдел образования заявитель предъявляет паспорт либо иной документ, подтверждающий факт того, что он является родителем или законным представителем ребенка.</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Указанный документ подлежат возврату заявителю (законному представителю) после удостоверения его личности.</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bCs/>
          <w:color w:val="000000"/>
          <w:sz w:val="16"/>
          <w:szCs w:val="16"/>
        </w:rPr>
      </w:pPr>
      <w:r w:rsidRPr="00A547C9">
        <w:rPr>
          <w:rFonts w:ascii="PT Astra Serif" w:hAnsi="PT Astra Serif"/>
          <w:color w:val="000000"/>
          <w:sz w:val="16"/>
          <w:szCs w:val="16"/>
        </w:rPr>
        <w:t xml:space="preserve">Форму </w:t>
      </w:r>
      <w:r w:rsidRPr="00A547C9">
        <w:rPr>
          <w:rFonts w:ascii="PT Astra Serif" w:hAnsi="PT Astra Serif"/>
          <w:bCs/>
          <w:color w:val="000000"/>
          <w:sz w:val="16"/>
          <w:szCs w:val="16"/>
        </w:rPr>
        <w:t>заявления о предоставлении муниципальной услуги заявитель может получить:</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pacing w:val="-3"/>
          <w:sz w:val="16"/>
          <w:szCs w:val="16"/>
        </w:rPr>
      </w:pPr>
      <w:r w:rsidRPr="00A547C9">
        <w:rPr>
          <w:rFonts w:ascii="PT Astra Serif" w:hAnsi="PT Astra Serif"/>
          <w:color w:val="000000"/>
          <w:spacing w:val="-3"/>
          <w:sz w:val="16"/>
          <w:szCs w:val="16"/>
        </w:rPr>
        <w:t>- на информационном стенде в месте предоставления муниципальной услуги;</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pacing w:val="-3"/>
          <w:sz w:val="16"/>
          <w:szCs w:val="16"/>
        </w:rPr>
      </w:pPr>
      <w:r w:rsidRPr="00A547C9">
        <w:rPr>
          <w:rFonts w:ascii="PT Astra Serif" w:hAnsi="PT Astra Serif"/>
          <w:color w:val="000000"/>
          <w:spacing w:val="-3"/>
          <w:sz w:val="16"/>
          <w:szCs w:val="16"/>
        </w:rPr>
        <w:t>- у специалиста Отдела образования, ответственного за предоставление муниципальной услуги;</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pacing w:val="-3"/>
          <w:sz w:val="16"/>
          <w:szCs w:val="16"/>
        </w:rPr>
      </w:pPr>
      <w:r w:rsidRPr="00A547C9">
        <w:rPr>
          <w:rFonts w:ascii="PT Astra Serif" w:hAnsi="PT Astra Serif"/>
          <w:color w:val="000000"/>
          <w:spacing w:val="-3"/>
          <w:sz w:val="16"/>
          <w:szCs w:val="16"/>
        </w:rPr>
        <w:t>-посредством информационно-телекоммуникационной сети Интернет на официальном сайте.</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 Заявление может быть оформлено, как машинописным способом, так и написано собственноручно.</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Глава 10. </w:t>
      </w:r>
      <w:proofErr w:type="gramStart"/>
      <w:r w:rsidRPr="00A547C9">
        <w:rPr>
          <w:rFonts w:ascii="PT Astra Serif" w:hAnsi="PT Astra Serif"/>
          <w:color w:val="000000"/>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roofErr w:type="gramEnd"/>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19. Для предоставления муниципальной </w:t>
      </w:r>
      <w:proofErr w:type="gramStart"/>
      <w:r w:rsidRPr="00A547C9">
        <w:rPr>
          <w:rFonts w:ascii="PT Astra Serif" w:hAnsi="PT Astra Serif"/>
          <w:color w:val="000000"/>
          <w:sz w:val="16"/>
          <w:szCs w:val="16"/>
        </w:rPr>
        <w:t>услуги</w:t>
      </w:r>
      <w:proofErr w:type="gramEnd"/>
      <w:r w:rsidRPr="00A547C9">
        <w:rPr>
          <w:rFonts w:ascii="PT Astra Serif" w:hAnsi="PT Astra Serif"/>
          <w:color w:val="000000"/>
          <w:sz w:val="16"/>
          <w:szCs w:val="16"/>
        </w:rPr>
        <w:t xml:space="preserve"> не требуются </w:t>
      </w:r>
      <w:proofErr w:type="gramStart"/>
      <w:r w:rsidRPr="00A547C9">
        <w:rPr>
          <w:rFonts w:ascii="PT Astra Serif" w:hAnsi="PT Astra Serif"/>
          <w:color w:val="000000"/>
          <w:sz w:val="16"/>
          <w:szCs w:val="16"/>
        </w:rPr>
        <w:t>какие</w:t>
      </w:r>
      <w:proofErr w:type="gramEnd"/>
      <w:r w:rsidRPr="00A547C9">
        <w:rPr>
          <w:rFonts w:ascii="PT Astra Serif" w:hAnsi="PT Astra Serif"/>
          <w:color w:val="000000"/>
          <w:sz w:val="16"/>
          <w:szCs w:val="16"/>
        </w:rPr>
        <w:t xml:space="preserve"> - либо документы, находящиеся в распоряжении органов государственной власти, органов местного самоуправления и иных организаций.</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Глава 11. Указание на запрет требовать от заявителя предоставления документов и информации или осуществления действий</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20. Запрещается требовать от заявителя:</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proofErr w:type="gramStart"/>
      <w:r w:rsidRPr="00A547C9">
        <w:rPr>
          <w:rFonts w:ascii="PT Astra Serif" w:hAnsi="PT Astra Serif"/>
          <w:color w:val="000000"/>
          <w:sz w:val="16"/>
          <w:szCs w:val="1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8" w:history="1">
        <w:r w:rsidRPr="00A547C9">
          <w:rPr>
            <w:rStyle w:val="af5"/>
            <w:rFonts w:ascii="PT Astra Serif" w:hAnsi="PT Astra Serif"/>
            <w:color w:val="000000"/>
            <w:sz w:val="16"/>
            <w:szCs w:val="16"/>
          </w:rPr>
          <w:t>частью 1 статьи 1</w:t>
        </w:r>
      </w:hyperlink>
      <w:r w:rsidRPr="00A547C9">
        <w:rPr>
          <w:rFonts w:ascii="PT Astra Serif" w:hAnsi="PT Astra Serif"/>
          <w:color w:val="000000"/>
          <w:sz w:val="16"/>
          <w:szCs w:val="16"/>
        </w:rPr>
        <w:t xml:space="preserve"> Федерального закона № 210-ФЗ государственных и муниципальных услуг, в соответствии с нормативными правовыми актами Российской</w:t>
      </w:r>
      <w:proofErr w:type="gramEnd"/>
      <w:r w:rsidRPr="00A547C9">
        <w:rPr>
          <w:rFonts w:ascii="PT Astra Serif" w:hAnsi="PT Astra Serif"/>
          <w:color w:val="000000"/>
          <w:sz w:val="16"/>
          <w:szCs w:val="16"/>
        </w:rPr>
        <w:t xml:space="preserve"> Федерации, нормативными правовыми актами Курганской области, муниципальными правовыми актами, за исключением документов, включенных в определенный </w:t>
      </w:r>
      <w:hyperlink r:id="rId139" w:history="1">
        <w:r w:rsidRPr="00A547C9">
          <w:rPr>
            <w:rStyle w:val="af5"/>
            <w:rFonts w:ascii="PT Astra Serif" w:hAnsi="PT Astra Serif"/>
            <w:color w:val="000000"/>
            <w:sz w:val="16"/>
            <w:szCs w:val="16"/>
          </w:rPr>
          <w:t>частью 6</w:t>
        </w:r>
      </w:hyperlink>
      <w:r w:rsidRPr="00A547C9">
        <w:rPr>
          <w:rFonts w:ascii="PT Astra Serif" w:hAnsi="PT Astra Serif"/>
          <w:color w:val="000000"/>
          <w:sz w:val="16"/>
          <w:szCs w:val="16"/>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lastRenderedPageBreak/>
        <w:t>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муниципальной услуги.</w:t>
      </w:r>
    </w:p>
    <w:p w:rsidR="0056540A" w:rsidRPr="00A547C9" w:rsidRDefault="0056540A" w:rsidP="001700E4">
      <w:pPr>
        <w:spacing w:after="0" w:line="240" w:lineRule="auto"/>
        <w:ind w:left="-567" w:firstLine="567"/>
        <w:jc w:val="both"/>
        <w:rPr>
          <w:rFonts w:ascii="PT Astra Serif" w:hAnsi="PT Astra Serif"/>
          <w:bCs/>
          <w:sz w:val="16"/>
          <w:szCs w:val="16"/>
        </w:rPr>
      </w:pP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bCs/>
          <w:sz w:val="16"/>
          <w:szCs w:val="16"/>
        </w:rPr>
        <w:t>Глава 12. 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56540A" w:rsidRPr="00A547C9" w:rsidRDefault="0056540A" w:rsidP="001700E4">
      <w:pPr>
        <w:tabs>
          <w:tab w:val="left" w:pos="426"/>
        </w:tabs>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21. Перечень оснований для отказа </w:t>
      </w:r>
      <w:r w:rsidRPr="00A547C9">
        <w:rPr>
          <w:rFonts w:ascii="PT Astra Serif" w:hAnsi="PT Astra Serif"/>
          <w:bCs/>
          <w:sz w:val="16"/>
          <w:szCs w:val="16"/>
        </w:rPr>
        <w:t>в приеме документов, необходимых для предоставления муниципальной услуги не предусмотрен.</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p>
    <w:p w:rsidR="0056540A" w:rsidRPr="00A547C9" w:rsidRDefault="0056540A" w:rsidP="001700E4">
      <w:pPr>
        <w:widowControl w:val="0"/>
        <w:autoSpaceDE w:val="0"/>
        <w:autoSpaceDN w:val="0"/>
        <w:adjustRightInd w:val="0"/>
        <w:spacing w:after="0" w:line="240" w:lineRule="auto"/>
        <w:ind w:left="-567" w:firstLine="567"/>
        <w:jc w:val="both"/>
        <w:outlineLvl w:val="2"/>
        <w:rPr>
          <w:rFonts w:ascii="PT Astra Serif" w:hAnsi="PT Astra Serif"/>
          <w:color w:val="000000"/>
          <w:sz w:val="16"/>
          <w:szCs w:val="16"/>
        </w:rPr>
      </w:pPr>
      <w:r w:rsidRPr="00A547C9">
        <w:rPr>
          <w:rFonts w:ascii="PT Astra Serif" w:hAnsi="PT Astra Serif"/>
          <w:color w:val="000000"/>
          <w:sz w:val="16"/>
          <w:szCs w:val="16"/>
        </w:rPr>
        <w:t>Глава 13. Исчерпывающий перечень оснований для приостановления</w:t>
      </w:r>
      <w:r w:rsidR="001700E4">
        <w:rPr>
          <w:rFonts w:ascii="PT Astra Serif" w:hAnsi="PT Astra Serif"/>
          <w:color w:val="000000"/>
          <w:sz w:val="16"/>
          <w:szCs w:val="16"/>
        </w:rPr>
        <w:t xml:space="preserve"> </w:t>
      </w:r>
      <w:r w:rsidRPr="00A547C9">
        <w:rPr>
          <w:rFonts w:ascii="PT Astra Serif" w:hAnsi="PT Astra Serif"/>
          <w:color w:val="000000"/>
          <w:sz w:val="16"/>
          <w:szCs w:val="16"/>
        </w:rPr>
        <w:t>и отказа в предоставлении муниципальной услуги</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22. Основания для приостановления предоставления муниципальной услуги законодательством не предусмотрены.</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Отказ в предоставлении муниципальной услуги допускается</w:t>
      </w:r>
      <w:r w:rsidR="001700E4">
        <w:rPr>
          <w:rFonts w:ascii="PT Astra Serif" w:hAnsi="PT Astra Serif"/>
          <w:color w:val="000000"/>
          <w:sz w:val="16"/>
          <w:szCs w:val="16"/>
        </w:rPr>
        <w:t xml:space="preserve"> </w:t>
      </w:r>
      <w:r w:rsidRPr="00A547C9">
        <w:rPr>
          <w:rFonts w:ascii="PT Astra Serif" w:hAnsi="PT Astra Serif"/>
          <w:color w:val="000000"/>
          <w:sz w:val="16"/>
          <w:szCs w:val="16"/>
        </w:rPr>
        <w:t>в следующих случаях:</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А) несоответствие возрастным границам от 6 до 17 лет (включительно);</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Б) ребенок не проживает на территории Целинного муниципального округа;</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В) отсутствие путевок (свободных мест) в организациях, обеспечивающих отдых детей в каникулярное время.</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bCs/>
          <w:sz w:val="16"/>
          <w:szCs w:val="16"/>
        </w:rPr>
        <w:t>Глава 14. Перечень услуг, которые являются необходимыми и обязательными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56540A" w:rsidRPr="00A547C9" w:rsidRDefault="0056540A" w:rsidP="001700E4">
      <w:pPr>
        <w:spacing w:after="0" w:line="240" w:lineRule="auto"/>
        <w:ind w:left="-567" w:firstLine="567"/>
        <w:jc w:val="both"/>
        <w:rPr>
          <w:rFonts w:ascii="PT Astra Serif" w:hAnsi="PT Astra Serif"/>
          <w:spacing w:val="2"/>
          <w:sz w:val="16"/>
          <w:szCs w:val="16"/>
        </w:rPr>
      </w:pPr>
      <w:r w:rsidRPr="00A547C9">
        <w:rPr>
          <w:rFonts w:ascii="PT Astra Serif" w:hAnsi="PT Astra Serif"/>
          <w:color w:val="00000A"/>
          <w:spacing w:val="2"/>
          <w:sz w:val="16"/>
          <w:szCs w:val="16"/>
        </w:rPr>
        <w:t xml:space="preserve">     23. Услуги, которые являются необходимыми и обязательными для предоставления муници</w:t>
      </w:r>
      <w:r w:rsidRPr="00A547C9">
        <w:rPr>
          <w:rFonts w:ascii="PT Astra Serif" w:hAnsi="PT Astra Serif"/>
          <w:color w:val="332E2D"/>
          <w:spacing w:val="2"/>
          <w:sz w:val="16"/>
          <w:szCs w:val="16"/>
        </w:rPr>
        <w:t>пальной услуги, отсутствуют.</w:t>
      </w:r>
    </w:p>
    <w:p w:rsidR="0056540A" w:rsidRPr="00A547C9" w:rsidRDefault="0056540A" w:rsidP="001700E4">
      <w:pPr>
        <w:widowControl w:val="0"/>
        <w:autoSpaceDE w:val="0"/>
        <w:autoSpaceDN w:val="0"/>
        <w:adjustRightInd w:val="0"/>
        <w:spacing w:after="0" w:line="240" w:lineRule="auto"/>
        <w:ind w:left="-567" w:firstLine="567"/>
        <w:jc w:val="both"/>
        <w:outlineLvl w:val="2"/>
        <w:rPr>
          <w:rFonts w:ascii="PT Astra Serif" w:hAnsi="PT Astra Serif"/>
          <w:color w:val="000000"/>
          <w:sz w:val="16"/>
          <w:szCs w:val="16"/>
        </w:rPr>
      </w:pPr>
    </w:p>
    <w:p w:rsidR="0056540A" w:rsidRPr="00A547C9" w:rsidRDefault="0056540A" w:rsidP="001700E4">
      <w:pPr>
        <w:widowControl w:val="0"/>
        <w:autoSpaceDE w:val="0"/>
        <w:autoSpaceDN w:val="0"/>
        <w:adjustRightInd w:val="0"/>
        <w:spacing w:after="0" w:line="240" w:lineRule="auto"/>
        <w:ind w:left="-567" w:firstLine="567"/>
        <w:jc w:val="both"/>
        <w:outlineLvl w:val="2"/>
        <w:rPr>
          <w:rFonts w:ascii="PT Astra Serif" w:hAnsi="PT Astra Serif"/>
          <w:color w:val="000000"/>
          <w:sz w:val="16"/>
          <w:szCs w:val="16"/>
        </w:rPr>
      </w:pPr>
      <w:r w:rsidRPr="00A547C9">
        <w:rPr>
          <w:rFonts w:ascii="PT Astra Serif" w:hAnsi="PT Astra Serif"/>
          <w:color w:val="000000"/>
          <w:sz w:val="16"/>
          <w:szCs w:val="16"/>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24. Информация о процедуре предоставления муниципальной услуги предоставляется бесплатно.</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p>
    <w:p w:rsidR="0056540A" w:rsidRPr="00DC712E" w:rsidRDefault="0056540A" w:rsidP="001700E4">
      <w:pPr>
        <w:widowControl w:val="0"/>
        <w:autoSpaceDE w:val="0"/>
        <w:autoSpaceDN w:val="0"/>
        <w:adjustRightInd w:val="0"/>
        <w:spacing w:after="0" w:line="240" w:lineRule="auto"/>
        <w:ind w:left="-567" w:firstLine="567"/>
        <w:jc w:val="both"/>
        <w:outlineLvl w:val="2"/>
        <w:rPr>
          <w:rFonts w:ascii="PT Astra Serif" w:hAnsi="PT Astra Serif"/>
          <w:sz w:val="16"/>
          <w:szCs w:val="16"/>
        </w:rPr>
      </w:pPr>
      <w:r w:rsidRPr="00A547C9">
        <w:rPr>
          <w:rFonts w:ascii="PT Astra Serif" w:hAnsi="PT Astra Serif"/>
          <w:color w:val="000000"/>
          <w:sz w:val="16"/>
          <w:szCs w:val="16"/>
        </w:rPr>
        <w:t xml:space="preserve">Глава 16. Максимальный срок ожидания в очереди при подаче заявления о предоставлении муниципальной услуги и при получении результата предоставления </w:t>
      </w:r>
      <w:r w:rsidRPr="00DC712E">
        <w:rPr>
          <w:rFonts w:ascii="PT Astra Serif" w:hAnsi="PT Astra Serif"/>
          <w:sz w:val="16"/>
          <w:szCs w:val="16"/>
        </w:rPr>
        <w:t>муниципальной услуги</w:t>
      </w:r>
    </w:p>
    <w:p w:rsidR="0056540A" w:rsidRPr="00DC712E" w:rsidRDefault="0056540A" w:rsidP="001700E4">
      <w:pPr>
        <w:widowControl w:val="0"/>
        <w:autoSpaceDE w:val="0"/>
        <w:autoSpaceDN w:val="0"/>
        <w:adjustRightInd w:val="0"/>
        <w:spacing w:after="0" w:line="240" w:lineRule="auto"/>
        <w:ind w:left="-567" w:firstLine="567"/>
        <w:jc w:val="both"/>
        <w:rPr>
          <w:rFonts w:ascii="PT Astra Serif" w:hAnsi="PT Astra Serif"/>
          <w:sz w:val="16"/>
          <w:szCs w:val="16"/>
        </w:rPr>
      </w:pPr>
      <w:r w:rsidRPr="00DC712E">
        <w:rPr>
          <w:rFonts w:ascii="PT Astra Serif" w:hAnsi="PT Astra Serif"/>
          <w:sz w:val="16"/>
          <w:szCs w:val="16"/>
        </w:rPr>
        <w:t>25. Максимальный срок ожидания в очереди при подаче заявления</w:t>
      </w:r>
      <w:r w:rsidR="001700E4" w:rsidRPr="00DC712E">
        <w:rPr>
          <w:rFonts w:ascii="PT Astra Serif" w:hAnsi="PT Astra Serif"/>
          <w:sz w:val="16"/>
          <w:szCs w:val="16"/>
        </w:rPr>
        <w:t xml:space="preserve"> </w:t>
      </w:r>
      <w:r w:rsidRPr="00DC712E">
        <w:rPr>
          <w:rFonts w:ascii="PT Astra Serif" w:hAnsi="PT Astra Serif"/>
          <w:sz w:val="16"/>
          <w:szCs w:val="16"/>
        </w:rPr>
        <w:t>о предоставлении муниципальной услуги и при получении результата предоставления муниципальной услуги не должен превышать 15 минут.</w:t>
      </w:r>
    </w:p>
    <w:p w:rsidR="0056540A" w:rsidRPr="00DC712E" w:rsidRDefault="0056540A" w:rsidP="001700E4">
      <w:pPr>
        <w:widowControl w:val="0"/>
        <w:autoSpaceDE w:val="0"/>
        <w:autoSpaceDN w:val="0"/>
        <w:adjustRightInd w:val="0"/>
        <w:spacing w:after="0" w:line="240" w:lineRule="auto"/>
        <w:ind w:left="-567" w:firstLine="567"/>
        <w:jc w:val="both"/>
        <w:rPr>
          <w:rFonts w:ascii="PT Astra Serif" w:hAnsi="PT Astra Serif"/>
          <w:sz w:val="16"/>
          <w:szCs w:val="16"/>
        </w:rPr>
      </w:pPr>
    </w:p>
    <w:p w:rsidR="0056540A" w:rsidRPr="00DC712E" w:rsidRDefault="0056540A" w:rsidP="001700E4">
      <w:pPr>
        <w:spacing w:after="0" w:line="240" w:lineRule="auto"/>
        <w:ind w:left="-567" w:firstLine="567"/>
        <w:jc w:val="both"/>
        <w:rPr>
          <w:rFonts w:ascii="PT Astra Serif" w:hAnsi="PT Astra Serif"/>
          <w:sz w:val="16"/>
          <w:szCs w:val="16"/>
        </w:rPr>
      </w:pPr>
      <w:r w:rsidRPr="00DC712E">
        <w:rPr>
          <w:rFonts w:ascii="PT Astra Serif" w:hAnsi="PT Astra Serif"/>
          <w:sz w:val="16"/>
          <w:szCs w:val="16"/>
        </w:rPr>
        <w:t>Глава 17.</w:t>
      </w:r>
      <w:r w:rsidRPr="00DC712E">
        <w:rPr>
          <w:rFonts w:ascii="PT Astra Serif" w:hAnsi="PT Astra Serif"/>
          <w:bCs/>
          <w:sz w:val="16"/>
          <w:szCs w:val="16"/>
        </w:rPr>
        <w:t xml:space="preserve"> Срок и порядок регистрации заявления о предоставлении муниципальной  услуги, в том числе в электронной форме</w:t>
      </w:r>
    </w:p>
    <w:p w:rsidR="0056540A" w:rsidRPr="00A547C9" w:rsidRDefault="0056540A" w:rsidP="001700E4">
      <w:pPr>
        <w:widowControl w:val="0"/>
        <w:tabs>
          <w:tab w:val="left" w:pos="0"/>
        </w:tabs>
        <w:autoSpaceDE w:val="0"/>
        <w:autoSpaceDN w:val="0"/>
        <w:adjustRightInd w:val="0"/>
        <w:spacing w:after="0" w:line="240" w:lineRule="auto"/>
        <w:ind w:left="-567" w:firstLine="567"/>
        <w:jc w:val="both"/>
        <w:rPr>
          <w:rFonts w:ascii="PT Astra Serif" w:hAnsi="PT Astra Serif"/>
          <w:color w:val="000000"/>
          <w:sz w:val="16"/>
          <w:szCs w:val="16"/>
        </w:rPr>
      </w:pPr>
      <w:r w:rsidRPr="00DC712E">
        <w:rPr>
          <w:rFonts w:ascii="PT Astra Serif" w:hAnsi="PT Astra Serif"/>
          <w:sz w:val="16"/>
          <w:szCs w:val="16"/>
        </w:rPr>
        <w:t xml:space="preserve">26. Заявления о предоставлении муниципальной услуги подлежит </w:t>
      </w:r>
      <w:r w:rsidRPr="00A547C9">
        <w:rPr>
          <w:rFonts w:ascii="PT Astra Serif" w:hAnsi="PT Astra Serif"/>
          <w:color w:val="000000"/>
          <w:sz w:val="16"/>
          <w:szCs w:val="16"/>
        </w:rPr>
        <w:t>регистрации специалистом Отдела образования в журнале регистрации, в котором фиксируется дата подачи заявления, фамилия  и имя ребенка, дата рождения, домашний адрес, ФИО заявителя, контактный телефон, наименование лагеря и номер смены.</w:t>
      </w:r>
    </w:p>
    <w:p w:rsidR="0056540A" w:rsidRPr="00A547C9" w:rsidRDefault="0056540A" w:rsidP="001700E4">
      <w:pPr>
        <w:widowControl w:val="0"/>
        <w:tabs>
          <w:tab w:val="left" w:pos="0"/>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s="Arial"/>
          <w:sz w:val="16"/>
          <w:szCs w:val="16"/>
        </w:rPr>
        <w:t>Регистрация заявления Заявителя о предоставлении муниципальной услуги, поступившего по почте, посредством ЕПГУ, ИС или МФЦ (при наличии соглашения о взаимодействии между Администрацией Целинного муниципального округа Курганской области и МФЦ на дату подачу заявления)</w:t>
      </w:r>
      <w:r w:rsidRPr="00A547C9">
        <w:rPr>
          <w:rFonts w:ascii="PT Astra Serif" w:hAnsi="PT Astra Serif"/>
          <w:color w:val="000000"/>
          <w:sz w:val="16"/>
          <w:szCs w:val="16"/>
        </w:rPr>
        <w:t xml:space="preserve"> регистрируется в течение 1 рабочего дня с момента поступления в уполномоченный орган.</w:t>
      </w:r>
    </w:p>
    <w:p w:rsidR="0056540A" w:rsidRPr="00A547C9" w:rsidRDefault="0056540A" w:rsidP="001700E4">
      <w:pPr>
        <w:widowControl w:val="0"/>
        <w:tabs>
          <w:tab w:val="left" w:pos="0"/>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ab/>
        <w:t>Запрос заявителя о предоставлении муниципальной услуги, принятый при личном обращении, подлежит регистрации в течение</w:t>
      </w:r>
      <w:r w:rsidRPr="00A547C9">
        <w:rPr>
          <w:rFonts w:ascii="PT Astra Serif" w:hAnsi="PT Astra Serif"/>
          <w:color w:val="000000"/>
          <w:sz w:val="16"/>
          <w:szCs w:val="16"/>
        </w:rPr>
        <w:br/>
        <w:t>15 минут.</w:t>
      </w:r>
    </w:p>
    <w:p w:rsidR="0056540A" w:rsidRPr="00A547C9" w:rsidRDefault="0056540A" w:rsidP="001700E4">
      <w:pPr>
        <w:widowControl w:val="0"/>
        <w:autoSpaceDE w:val="0"/>
        <w:autoSpaceDN w:val="0"/>
        <w:adjustRightInd w:val="0"/>
        <w:spacing w:after="0" w:line="240" w:lineRule="auto"/>
        <w:ind w:left="-567" w:firstLine="567"/>
        <w:jc w:val="both"/>
        <w:outlineLvl w:val="2"/>
        <w:rPr>
          <w:rFonts w:ascii="PT Astra Serif" w:hAnsi="PT Astra Serif"/>
          <w:color w:val="000000"/>
          <w:sz w:val="16"/>
          <w:szCs w:val="16"/>
        </w:rPr>
      </w:pPr>
    </w:p>
    <w:p w:rsidR="0056540A" w:rsidRPr="00A547C9" w:rsidRDefault="0056540A" w:rsidP="001700E4">
      <w:pPr>
        <w:widowControl w:val="0"/>
        <w:autoSpaceDE w:val="0"/>
        <w:autoSpaceDN w:val="0"/>
        <w:adjustRightInd w:val="0"/>
        <w:spacing w:after="0" w:line="240" w:lineRule="auto"/>
        <w:ind w:left="-567" w:firstLine="567"/>
        <w:jc w:val="both"/>
        <w:outlineLvl w:val="2"/>
        <w:rPr>
          <w:rFonts w:ascii="PT Astra Serif" w:hAnsi="PT Astra Serif"/>
          <w:color w:val="000000"/>
          <w:sz w:val="16"/>
          <w:szCs w:val="16"/>
        </w:rPr>
      </w:pPr>
      <w:r w:rsidRPr="00A547C9">
        <w:rPr>
          <w:rFonts w:ascii="PT Astra Serif" w:hAnsi="PT Astra Serif"/>
          <w:color w:val="000000"/>
          <w:sz w:val="16"/>
          <w:szCs w:val="16"/>
        </w:rPr>
        <w:t>Глава18. Требования к  помещениям, в которых предоставляется муниципальная услуга</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27. Прием заявителей осуществляется в помещении Отдела образования.</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Количество мест ожидания определяется исходя из фактической нагрузки и возможностей для их размещения в помещении.</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Места ожидания оборудованы стульями, столами. Предоставляются образцы заявления и канцелярские принадлежности.</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Места ожидания оснащены информационным стендом, содержащим исчерпывающую информацию.</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Место ожидания и приема заявлений  соответствуют требованиям санитарно-гигиенических норм, правил пожарной безопасности.</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Информационные стенды размещаются в помещении Отдела образования. На информационных стендах размещается следующая обязательная информация: </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месторасположение, график (режим) работы;</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перечень получателей муниципальной услуги.</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Информация о процедуре предоставления муниципальной услуги сообщается при личном или письменном обращении получателей муниципальной услуги, по номерам телефонов для справок, в средствах массовой информации, на информационном стенде Отдела образования.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Кабинет приема заявителей оборудуется информационными табличками (вывесками) с указанием:</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фамилии, имени, отчества и должности специалиста Отдела образования, осуществляющего прием заявителей;</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режима работы специалиста Отдела образования.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 Место для приема посетителя снабжено стулом, столом.</w:t>
      </w:r>
    </w:p>
    <w:p w:rsidR="0056540A" w:rsidRPr="00A547C9" w:rsidRDefault="0056540A" w:rsidP="001700E4">
      <w:pPr>
        <w:autoSpaceDE w:val="0"/>
        <w:autoSpaceDN w:val="0"/>
        <w:adjustRightInd w:val="0"/>
        <w:spacing w:after="0" w:line="240" w:lineRule="auto"/>
        <w:ind w:left="-567" w:firstLine="567"/>
        <w:jc w:val="both"/>
        <w:outlineLvl w:val="2"/>
        <w:rPr>
          <w:rFonts w:ascii="PT Astra Serif" w:hAnsi="PT Astra Serif"/>
          <w:color w:val="000000"/>
          <w:sz w:val="16"/>
          <w:szCs w:val="16"/>
        </w:rPr>
      </w:pPr>
      <w:r w:rsidRPr="00A547C9">
        <w:rPr>
          <w:rFonts w:ascii="PT Astra Serif" w:hAnsi="PT Astra Serif"/>
          <w:color w:val="000000"/>
          <w:sz w:val="16"/>
          <w:szCs w:val="16"/>
        </w:rPr>
        <w:t xml:space="preserve"> Вход и выход из помещений оборудуется соответствующими указателями.</w:t>
      </w:r>
    </w:p>
    <w:p w:rsidR="0056540A" w:rsidRPr="00A547C9" w:rsidRDefault="0056540A" w:rsidP="001700E4">
      <w:pPr>
        <w:autoSpaceDE w:val="0"/>
        <w:autoSpaceDN w:val="0"/>
        <w:adjustRightInd w:val="0"/>
        <w:spacing w:after="0" w:line="240" w:lineRule="auto"/>
        <w:ind w:left="-567" w:firstLine="567"/>
        <w:jc w:val="both"/>
        <w:outlineLvl w:val="2"/>
        <w:rPr>
          <w:rFonts w:ascii="PT Astra Serif" w:hAnsi="PT Astra Serif"/>
          <w:color w:val="000000"/>
          <w:sz w:val="16"/>
          <w:szCs w:val="16"/>
        </w:rPr>
      </w:pPr>
    </w:p>
    <w:p w:rsidR="0056540A" w:rsidRPr="00A547C9" w:rsidRDefault="0056540A" w:rsidP="001700E4">
      <w:pPr>
        <w:autoSpaceDE w:val="0"/>
        <w:autoSpaceDN w:val="0"/>
        <w:adjustRightInd w:val="0"/>
        <w:spacing w:after="0" w:line="240" w:lineRule="auto"/>
        <w:ind w:left="-567" w:firstLine="567"/>
        <w:jc w:val="both"/>
        <w:outlineLvl w:val="2"/>
        <w:rPr>
          <w:rFonts w:ascii="PT Astra Serif" w:hAnsi="PT Astra Serif"/>
          <w:color w:val="000000"/>
          <w:sz w:val="16"/>
          <w:szCs w:val="16"/>
        </w:rPr>
      </w:pPr>
      <w:r w:rsidRPr="00A547C9">
        <w:rPr>
          <w:rFonts w:ascii="PT Astra Serif" w:hAnsi="PT Astra Serif"/>
          <w:color w:val="000000"/>
          <w:sz w:val="16"/>
          <w:szCs w:val="16"/>
        </w:rPr>
        <w:t>Глава 19. Показатели доступности и качества муниципальной услуги</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28. Показателями доступности муниципальной услуги являются:</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портала;</w:t>
      </w:r>
    </w:p>
    <w:p w:rsidR="0056540A" w:rsidRPr="00A547C9" w:rsidRDefault="0056540A" w:rsidP="001700E4">
      <w:pPr>
        <w:tabs>
          <w:tab w:val="left" w:pos="142"/>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доступность форм заявлений, размещенных на Едином  портале, в том числе с возможностью их копирования и заполнения в электронном виде;</w:t>
      </w:r>
    </w:p>
    <w:p w:rsidR="0056540A" w:rsidRPr="00A547C9" w:rsidRDefault="0056540A" w:rsidP="001700E4">
      <w:pPr>
        <w:tabs>
          <w:tab w:val="left" w:pos="142"/>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бесплатность предоставления информации о процедуре предоставления муниципальной услуги.</w:t>
      </w:r>
    </w:p>
    <w:p w:rsidR="0056540A" w:rsidRPr="00A547C9" w:rsidRDefault="0056540A" w:rsidP="001700E4">
      <w:pPr>
        <w:tabs>
          <w:tab w:val="left" w:pos="142"/>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29. Показателями качества муниципальной услуги являются:</w:t>
      </w:r>
    </w:p>
    <w:p w:rsidR="0056540A" w:rsidRPr="00A547C9" w:rsidRDefault="0056540A" w:rsidP="001700E4">
      <w:pPr>
        <w:tabs>
          <w:tab w:val="left" w:pos="142"/>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соблюдение специалистом Отдела образования, предоставляющим муниципальную услугу, сроков ее предоставления;</w:t>
      </w:r>
    </w:p>
    <w:p w:rsidR="0056540A" w:rsidRPr="00A547C9" w:rsidRDefault="0056540A" w:rsidP="001700E4">
      <w:pPr>
        <w:tabs>
          <w:tab w:val="left" w:pos="142"/>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6540A" w:rsidRPr="00A547C9" w:rsidRDefault="0056540A" w:rsidP="001700E4">
      <w:pPr>
        <w:tabs>
          <w:tab w:val="left" w:pos="142"/>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отсутствие обоснованных жалоб заявителей на качество предоставления муниципальной услуги, действий (бездействия) должностных лиц и решений, принимаемых  в ходе предоставления муниципальной услуги;</w:t>
      </w:r>
    </w:p>
    <w:p w:rsidR="0056540A" w:rsidRPr="00A547C9" w:rsidRDefault="0056540A" w:rsidP="001700E4">
      <w:pPr>
        <w:tabs>
          <w:tab w:val="left" w:pos="142"/>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восстановление нарушенных прав заявителя;</w:t>
      </w:r>
    </w:p>
    <w:p w:rsidR="0056540A" w:rsidRPr="00A547C9" w:rsidRDefault="0056540A" w:rsidP="001700E4">
      <w:pPr>
        <w:tabs>
          <w:tab w:val="left" w:pos="142"/>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ab/>
        <w:t>- правдивость, достоверность информации о предоставляемой услуге;</w:t>
      </w:r>
    </w:p>
    <w:p w:rsidR="0056540A" w:rsidRPr="00A547C9" w:rsidRDefault="0056540A" w:rsidP="001700E4">
      <w:pPr>
        <w:tabs>
          <w:tab w:val="left" w:pos="142"/>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ab/>
        <w:t>- простота и ясность изложения информационных документов;</w:t>
      </w:r>
    </w:p>
    <w:p w:rsidR="0056540A" w:rsidRPr="00A547C9" w:rsidRDefault="0056540A" w:rsidP="001700E4">
      <w:pPr>
        <w:tabs>
          <w:tab w:val="left" w:pos="142"/>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ab/>
        <w:t>-наличие различных каналов получения информации о предоставлении муниципальной услуги;</w:t>
      </w:r>
    </w:p>
    <w:p w:rsidR="0056540A" w:rsidRPr="00A547C9" w:rsidRDefault="0056540A" w:rsidP="001700E4">
      <w:pPr>
        <w:tabs>
          <w:tab w:val="left" w:pos="142"/>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6540A" w:rsidRPr="00A547C9" w:rsidRDefault="0056540A" w:rsidP="001700E4">
      <w:pPr>
        <w:tabs>
          <w:tab w:val="left" w:pos="142"/>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ab/>
        <w:t>- профессиональная подготовка специалиста Отдела образования, осуществляющего предоставление муниципальной услуги;</w:t>
      </w:r>
    </w:p>
    <w:p w:rsidR="0056540A" w:rsidRPr="00A547C9" w:rsidRDefault="0056540A" w:rsidP="001700E4">
      <w:pPr>
        <w:tabs>
          <w:tab w:val="left" w:pos="142"/>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lastRenderedPageBreak/>
        <w:tab/>
        <w:t>- высокая культура обслуживания заявителей.</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p>
    <w:p w:rsidR="0056540A" w:rsidRPr="00A547C9" w:rsidRDefault="0056540A" w:rsidP="001700E4">
      <w:pPr>
        <w:autoSpaceDE w:val="0"/>
        <w:autoSpaceDN w:val="0"/>
        <w:adjustRightInd w:val="0"/>
        <w:spacing w:after="0" w:line="240" w:lineRule="auto"/>
        <w:ind w:left="-567" w:firstLine="567"/>
        <w:jc w:val="both"/>
        <w:outlineLvl w:val="2"/>
        <w:rPr>
          <w:rFonts w:ascii="PT Astra Serif" w:hAnsi="PT Astra Serif"/>
          <w:color w:val="000000"/>
          <w:sz w:val="16"/>
          <w:szCs w:val="16"/>
        </w:rPr>
      </w:pPr>
      <w:r w:rsidRPr="00A547C9">
        <w:rPr>
          <w:rFonts w:ascii="PT Astra Serif" w:hAnsi="PT Astra Serif"/>
          <w:color w:val="000000"/>
          <w:sz w:val="16"/>
          <w:szCs w:val="16"/>
        </w:rPr>
        <w:t>Глава 20.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6540A" w:rsidRPr="00A547C9" w:rsidRDefault="0056540A" w:rsidP="001700E4">
      <w:pPr>
        <w:pStyle w:val="ConsPlusNormal"/>
        <w:ind w:left="-567" w:firstLine="567"/>
        <w:jc w:val="both"/>
        <w:rPr>
          <w:rFonts w:ascii="PT Astra Serif" w:hAnsi="PT Astra Serif"/>
          <w:sz w:val="16"/>
          <w:szCs w:val="16"/>
        </w:rPr>
      </w:pPr>
      <w:r w:rsidRPr="00A547C9">
        <w:rPr>
          <w:rFonts w:ascii="PT Astra Serif" w:hAnsi="PT Astra Serif" w:cs="Times New Roman"/>
          <w:iCs/>
          <w:color w:val="000000"/>
          <w:sz w:val="16"/>
          <w:szCs w:val="16"/>
        </w:rPr>
        <w:t xml:space="preserve">30. </w:t>
      </w:r>
      <w:r w:rsidRPr="00A547C9">
        <w:rPr>
          <w:rFonts w:ascii="PT Astra Serif" w:hAnsi="PT Astra Serif"/>
          <w:sz w:val="16"/>
          <w:szCs w:val="16"/>
        </w:rPr>
        <w:t>Специалист Отдела образования, ответственный за предоставление муниципальной услуги:</w:t>
      </w:r>
    </w:p>
    <w:p w:rsidR="0056540A" w:rsidRPr="00A547C9" w:rsidRDefault="0056540A" w:rsidP="001700E4">
      <w:pPr>
        <w:pStyle w:val="ConsPlusNormal"/>
        <w:ind w:left="-567" w:firstLine="567"/>
        <w:jc w:val="both"/>
        <w:rPr>
          <w:rFonts w:ascii="PT Astra Serif" w:hAnsi="PT Astra Serif"/>
          <w:sz w:val="16"/>
          <w:szCs w:val="16"/>
        </w:rPr>
      </w:pPr>
      <w:r w:rsidRPr="00A547C9">
        <w:rPr>
          <w:rFonts w:ascii="PT Astra Serif" w:hAnsi="PT Astra Serif"/>
          <w:sz w:val="16"/>
          <w:szCs w:val="16"/>
        </w:rPr>
        <w:t>представляет информацию о нормативных правовых актах, регулирующих условия и порядок предоставления муниципальной услуги;</w:t>
      </w:r>
    </w:p>
    <w:p w:rsidR="0056540A" w:rsidRPr="00A547C9" w:rsidRDefault="0056540A" w:rsidP="001700E4">
      <w:pPr>
        <w:pStyle w:val="ConsPlusNormal"/>
        <w:ind w:left="-567" w:firstLine="567"/>
        <w:jc w:val="both"/>
        <w:rPr>
          <w:rFonts w:ascii="PT Astra Serif" w:hAnsi="PT Astra Serif"/>
          <w:sz w:val="16"/>
          <w:szCs w:val="16"/>
        </w:rPr>
      </w:pPr>
      <w:r w:rsidRPr="00A547C9">
        <w:rPr>
          <w:rFonts w:ascii="PT Astra Serif" w:hAnsi="PT Astra Serif"/>
          <w:sz w:val="16"/>
          <w:szCs w:val="16"/>
        </w:rPr>
        <w:t>выдает форму заявления, необходимую для предоставления муниципальной услуги.</w:t>
      </w:r>
    </w:p>
    <w:p w:rsidR="0056540A" w:rsidRPr="00A547C9" w:rsidRDefault="0056540A" w:rsidP="001700E4">
      <w:pPr>
        <w:pStyle w:val="ConsPlusNormal"/>
        <w:ind w:left="-567" w:firstLine="567"/>
        <w:jc w:val="both"/>
        <w:rPr>
          <w:rFonts w:ascii="PT Astra Serif" w:hAnsi="PT Astra Serif"/>
          <w:sz w:val="16"/>
          <w:szCs w:val="16"/>
        </w:rPr>
      </w:pPr>
      <w:r w:rsidRPr="00A547C9">
        <w:rPr>
          <w:rFonts w:ascii="PT Astra Serif" w:hAnsi="PT Astra Serif"/>
          <w:sz w:val="16"/>
          <w:szCs w:val="16"/>
        </w:rPr>
        <w:t xml:space="preserve">Прием заявлений о предоставлении муниципальной услуги осуществляется в Целинном районном отделе </w:t>
      </w:r>
      <w:r w:rsidRPr="00A547C9">
        <w:rPr>
          <w:rFonts w:ascii="PT Astra Serif" w:hAnsi="PT Astra Serif" w:cs="Times New Roman"/>
          <w:sz w:val="16"/>
          <w:szCs w:val="16"/>
        </w:rPr>
        <w:t xml:space="preserve">ГБУ «Многофункциональный центр по предоставлению государственных и муниципальных услуг» (далее – МФЦ): Курганская область, </w:t>
      </w:r>
      <w:r w:rsidRPr="00A547C9">
        <w:rPr>
          <w:rFonts w:ascii="PT Astra Serif" w:hAnsi="PT Astra Serif"/>
          <w:sz w:val="16"/>
          <w:szCs w:val="16"/>
        </w:rPr>
        <w:t>Целинный</w:t>
      </w:r>
      <w:r w:rsidRPr="00A547C9">
        <w:rPr>
          <w:rFonts w:ascii="PT Astra Serif" w:hAnsi="PT Astra Serif" w:cs="Times New Roman"/>
          <w:sz w:val="16"/>
          <w:szCs w:val="16"/>
        </w:rPr>
        <w:t xml:space="preserve"> район, </w:t>
      </w:r>
      <w:r w:rsidRPr="00A547C9">
        <w:rPr>
          <w:rFonts w:ascii="PT Astra Serif" w:hAnsi="PT Astra Serif"/>
          <w:sz w:val="16"/>
          <w:szCs w:val="16"/>
        </w:rPr>
        <w:t xml:space="preserve">с. </w:t>
      </w:r>
      <w:proofErr w:type="gramStart"/>
      <w:r w:rsidRPr="00A547C9">
        <w:rPr>
          <w:rFonts w:ascii="PT Astra Serif" w:hAnsi="PT Astra Serif"/>
          <w:sz w:val="16"/>
          <w:szCs w:val="16"/>
        </w:rPr>
        <w:t>Целинное</w:t>
      </w:r>
      <w:proofErr w:type="gramEnd"/>
      <w:r w:rsidRPr="00A547C9">
        <w:rPr>
          <w:rFonts w:ascii="PT Astra Serif" w:hAnsi="PT Astra Serif" w:cs="Times New Roman"/>
          <w:sz w:val="16"/>
          <w:szCs w:val="16"/>
        </w:rPr>
        <w:t xml:space="preserve">, улица </w:t>
      </w:r>
      <w:proofErr w:type="spellStart"/>
      <w:r w:rsidRPr="00A547C9">
        <w:rPr>
          <w:rFonts w:ascii="PT Astra Serif" w:hAnsi="PT Astra Serif"/>
          <w:sz w:val="16"/>
          <w:szCs w:val="16"/>
        </w:rPr>
        <w:t>Бухарова</w:t>
      </w:r>
      <w:proofErr w:type="spellEnd"/>
      <w:r w:rsidRPr="00A547C9">
        <w:rPr>
          <w:rFonts w:ascii="PT Astra Serif" w:hAnsi="PT Astra Serif" w:cs="Times New Roman"/>
          <w:sz w:val="16"/>
          <w:szCs w:val="16"/>
        </w:rPr>
        <w:t>, дом №</w:t>
      </w:r>
      <w:r w:rsidRPr="00A547C9">
        <w:rPr>
          <w:rFonts w:ascii="PT Astra Serif" w:hAnsi="PT Astra Serif"/>
          <w:sz w:val="16"/>
          <w:szCs w:val="16"/>
        </w:rPr>
        <w:t xml:space="preserve"> 70 А.</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iCs/>
          <w:color w:val="000000"/>
          <w:sz w:val="16"/>
          <w:szCs w:val="16"/>
        </w:rPr>
      </w:pPr>
    </w:p>
    <w:p w:rsidR="0056540A" w:rsidRPr="00A547C9" w:rsidRDefault="0056540A" w:rsidP="001700E4">
      <w:pPr>
        <w:autoSpaceDE w:val="0"/>
        <w:autoSpaceDN w:val="0"/>
        <w:adjustRightInd w:val="0"/>
        <w:spacing w:after="0" w:line="240" w:lineRule="auto"/>
        <w:ind w:left="-567" w:firstLine="567"/>
        <w:jc w:val="both"/>
        <w:outlineLvl w:val="1"/>
        <w:rPr>
          <w:rFonts w:ascii="PT Astra Serif" w:hAnsi="PT Astra Serif"/>
          <w:color w:val="000000"/>
          <w:sz w:val="16"/>
          <w:szCs w:val="16"/>
        </w:rPr>
      </w:pPr>
      <w:r w:rsidRPr="00A547C9">
        <w:rPr>
          <w:rFonts w:ascii="PT Astra Serif" w:hAnsi="PT Astra Serif"/>
          <w:color w:val="000000"/>
          <w:sz w:val="16"/>
          <w:szCs w:val="16"/>
        </w:rPr>
        <w:t xml:space="preserve">Раздел </w:t>
      </w:r>
      <w:r w:rsidRPr="00A547C9">
        <w:rPr>
          <w:rFonts w:ascii="PT Astra Serif" w:hAnsi="PT Astra Serif"/>
          <w:color w:val="000000"/>
          <w:sz w:val="16"/>
          <w:szCs w:val="16"/>
          <w:lang w:val="en-US"/>
        </w:rPr>
        <w:t>III</w:t>
      </w:r>
      <w:r w:rsidRPr="00A547C9">
        <w:rPr>
          <w:rFonts w:ascii="PT Astra Serif" w:hAnsi="PT Astra Serif"/>
          <w:color w:val="000000"/>
          <w:sz w:val="16"/>
          <w:szCs w:val="1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Глава 21. Исчерпывающий перечень административных процедур вне зависимости от формы</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bookmarkStart w:id="96" w:name="Par134"/>
      <w:bookmarkEnd w:id="96"/>
      <w:r w:rsidRPr="00A547C9">
        <w:rPr>
          <w:rFonts w:ascii="PT Astra Serif" w:hAnsi="PT Astra Serif"/>
          <w:color w:val="000000"/>
          <w:sz w:val="16"/>
          <w:szCs w:val="16"/>
        </w:rPr>
        <w:t>31. Предоставление муниципальной услуги включает в себя следующие административные процедуры:</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-прием и регистрация заявления о предоставлении муниципальной услуги;</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информирование и консультирование граждан по вопросам отдыха детей в загородных оздоровительных лагерях, расположенных на территории Курганской области;</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 подготовка </w:t>
      </w:r>
      <w:proofErr w:type="gramStart"/>
      <w:r w:rsidRPr="00A547C9">
        <w:rPr>
          <w:rFonts w:ascii="PT Astra Serif" w:hAnsi="PT Astra Serif"/>
          <w:color w:val="000000"/>
          <w:sz w:val="16"/>
          <w:szCs w:val="16"/>
        </w:rPr>
        <w:t>проектов распорядительных документов Администрации Целинного муниципального округа Курганской области</w:t>
      </w:r>
      <w:proofErr w:type="gramEnd"/>
      <w:r w:rsidRPr="00A547C9">
        <w:rPr>
          <w:rFonts w:ascii="PT Astra Serif" w:hAnsi="PT Astra Serif"/>
          <w:color w:val="000000"/>
          <w:sz w:val="16"/>
          <w:szCs w:val="16"/>
        </w:rPr>
        <w:t xml:space="preserve"> по организации отдыха детей в каникулярное время;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подготовка проектов приказов Отдела образования о деятельности подведомственных образовательных учреждений по реализации мероприятий в сфере организации отдыха детей в каникулярное время;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консультирование подведомственных образовательных организаций по разработке модели организации отдыха детей в каникулярное время;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собеседование с руководителями подведомственных образовательных организаций по вопросам эффективности предпринимаемых мер, обеспечивающих занятость организованным отдыхом детей в каникулярное время;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осуществление учета охвата детей, состоящих на разных видах учета, отдыхом в каникулярное время;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осуществление мониторинга в сфере отдыха детей в каникулярное время.</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Блок-схема предоставления муниципальной услуги приведена</w:t>
      </w:r>
      <w:r w:rsidR="001700E4">
        <w:rPr>
          <w:rFonts w:ascii="PT Astra Serif" w:hAnsi="PT Astra Serif"/>
          <w:color w:val="000000"/>
          <w:sz w:val="16"/>
          <w:szCs w:val="16"/>
        </w:rPr>
        <w:t xml:space="preserve"> </w:t>
      </w:r>
      <w:r w:rsidRPr="00A547C9">
        <w:rPr>
          <w:rFonts w:ascii="PT Astra Serif" w:hAnsi="PT Astra Serif"/>
          <w:color w:val="000000"/>
          <w:sz w:val="16"/>
          <w:szCs w:val="16"/>
        </w:rPr>
        <w:t>в приложении 2 к настоящему Административному регламенту.</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Глава 22. Прием, регистрация заявления и документов, необходимых для предоставления муниципальной услуги</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32. Основание для начала административной процедуры: поступление заявления о предоставлении муниципальной услуги в Отдел образования;</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i/>
          <w:color w:val="000000"/>
          <w:sz w:val="16"/>
          <w:szCs w:val="16"/>
        </w:rPr>
      </w:pPr>
      <w:r w:rsidRPr="00A547C9">
        <w:rPr>
          <w:rFonts w:ascii="PT Astra Serif" w:hAnsi="PT Astra Serif"/>
          <w:color w:val="000000"/>
          <w:sz w:val="16"/>
          <w:szCs w:val="16"/>
        </w:rPr>
        <w:t>- 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образования ответственный за предоставление муниципальной услуги.</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содержание административного действия, входящего в состав административной процедуры, продолжительность и максимальный срок его выполнения: принятие и регистрация заявления о предоставлении муниципальной услуги;</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результат административной процедуры: регистрация заявления;</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способ фиксации результата выполнения административной процедуры: факт регистрации фиксируется в журнале регистрации заявления с проставлением в заявлении отметки о регистрации</w:t>
      </w:r>
      <w:r w:rsidRPr="00A547C9">
        <w:rPr>
          <w:rFonts w:ascii="PT Astra Serif" w:hAnsi="PT Astra Serif"/>
          <w:i/>
          <w:color w:val="000000"/>
          <w:sz w:val="16"/>
          <w:szCs w:val="16"/>
        </w:rPr>
        <w:t>.</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Максимальный срок выполнения административной процедуры: регистрация заявления осуществляется в сроки, установленные настоящим Административным регламентом.</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Глава 23. Принятие решения о предоставлении (об отказе в предоставлении) муниципальной услуги</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33. Основание для начала административной процедуры: поступление в Отдел образования необходимых документов;</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i/>
          <w:color w:val="000000"/>
          <w:sz w:val="16"/>
          <w:szCs w:val="16"/>
        </w:rPr>
      </w:pPr>
      <w:r w:rsidRPr="00A547C9">
        <w:rPr>
          <w:rFonts w:ascii="PT Astra Serif" w:hAnsi="PT Astra Serif"/>
          <w:color w:val="000000"/>
          <w:sz w:val="16"/>
          <w:szCs w:val="16"/>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образования, ответственный за предоставление государственной услуги;</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содержание административного действия, входящего в состав административной процедуры, продолжительность и максимальный срок его выполнения:</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рассмотрение представленных документов на соответствие действующему законодательству с учетом полученных сведений по межведомственному информационному взаимодействию;</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принятие решения о предоставлении (об отказе в предоставлении) муниципальной услуги;</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результат административной процедуры: решение о предоставлении (об отказе в предоставлении) муниципальной услуги;</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максимальный срок выполнения административной процедуры: 15 дней.</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i/>
          <w:color w:val="000000"/>
          <w:sz w:val="16"/>
          <w:szCs w:val="16"/>
        </w:rPr>
      </w:pPr>
    </w:p>
    <w:p w:rsidR="0056540A" w:rsidRPr="00A547C9" w:rsidRDefault="0056540A" w:rsidP="001700E4">
      <w:pPr>
        <w:tabs>
          <w:tab w:val="left" w:pos="993"/>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Глава 24. Выдача (направление) заявителю документов, являющихся результатом предоставления муниципальной услуги</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34. Основание для начала административной процедуры: принятие решения о предоставлении (об отказе в предоставлении) муниципальной услуги;</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образования</w:t>
      </w:r>
      <w:proofErr w:type="gramStart"/>
      <w:r w:rsidRPr="00A547C9">
        <w:rPr>
          <w:rFonts w:ascii="PT Astra Serif" w:hAnsi="PT Astra Serif"/>
          <w:color w:val="000000"/>
          <w:sz w:val="16"/>
          <w:szCs w:val="16"/>
        </w:rPr>
        <w:t xml:space="preserve"> ,</w:t>
      </w:r>
      <w:proofErr w:type="gramEnd"/>
      <w:r w:rsidRPr="00A547C9">
        <w:rPr>
          <w:rFonts w:ascii="PT Astra Serif" w:hAnsi="PT Astra Serif"/>
          <w:color w:val="000000"/>
          <w:sz w:val="16"/>
          <w:szCs w:val="16"/>
        </w:rPr>
        <w:t xml:space="preserve"> ответственный за предоставление государственной услуги.</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содержание административного действия, входящего в состав административной процедуры, продолжительность и максимальный срок его выполнения: оформление уведомления о предоставлении (об отказе в предоставлении) муниципальной услуги.</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При описании причин, послуживших основанием для отказа в предоставлении муниципальной услуги, указываются нормы (пункты, статьи) правовых актов, несоблюдение которых привело к принятию такого решения;</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подписание уведомления о предоставлении (об отказе в предоставлении) муниципальной услуги;</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направление уведомления о предоставлении (об отказе в предоставлении) муниципальной услуги по указанному заявителем почтовому адресу или адресу электронной почты;</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критерий принятия решения: наличие (отсутствие) оснований для отказа в предоставлении муниципальной услуги, предусмотренных пунктом 31 настоящего Административного регламента;</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результат административной процедуры: уведомление о предоставлении (об отказе в предоставлении) муниципальной услуги;</w:t>
      </w: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способ фиксации результата выполнения административной процедуры: уведомление о предоставлении (об отказе в предоставлении) муниципальной услуги регистрируется в электронном документообороте;</w:t>
      </w:r>
    </w:p>
    <w:p w:rsidR="0056540A" w:rsidRPr="00A547C9" w:rsidRDefault="0056540A" w:rsidP="001700E4">
      <w:pPr>
        <w:tabs>
          <w:tab w:val="left" w:pos="993"/>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lastRenderedPageBreak/>
        <w:t>максимальный срок выполнения административной процедуры:</w:t>
      </w:r>
      <w:r w:rsidR="001700E4">
        <w:rPr>
          <w:rFonts w:ascii="PT Astra Serif" w:hAnsi="PT Astra Serif"/>
          <w:color w:val="000000"/>
          <w:sz w:val="16"/>
          <w:szCs w:val="16"/>
        </w:rPr>
        <w:t xml:space="preserve"> </w:t>
      </w:r>
      <w:r w:rsidRPr="00A547C9">
        <w:rPr>
          <w:rFonts w:ascii="PT Astra Serif" w:hAnsi="PT Astra Serif"/>
          <w:color w:val="000000"/>
          <w:sz w:val="16"/>
          <w:szCs w:val="16"/>
        </w:rPr>
        <w:t>в течение 1 рабочего дня со дня подписания уполномоченным должностным лицом уведомления.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Последовательность действий (административных процедур) при предоставлении муниципальной услуги представлена блок-схемой в приложении 2 к настоящему административному регламенту.</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Исполнение муниципальной услуги включает в себя следующие административные процедуры:</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информирование и консультирование граждан по вопросам отдыха детей;</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прогнозирование и планирование развития форм отдыха детей в каникулярное время для обеспечения прав детей на отдых и оздоровление, проживающих на территории Целинного муниципального округа Курганской области;</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-подготовка </w:t>
      </w:r>
      <w:proofErr w:type="gramStart"/>
      <w:r w:rsidRPr="00A547C9">
        <w:rPr>
          <w:rFonts w:ascii="PT Astra Serif" w:hAnsi="PT Astra Serif"/>
          <w:color w:val="000000"/>
          <w:sz w:val="16"/>
          <w:szCs w:val="16"/>
        </w:rPr>
        <w:t>проектов постановлений Администрации Целинного муниципального округа Курганской области</w:t>
      </w:r>
      <w:proofErr w:type="gramEnd"/>
      <w:r w:rsidRPr="00A547C9">
        <w:rPr>
          <w:rFonts w:ascii="PT Astra Serif" w:hAnsi="PT Astra Serif"/>
          <w:color w:val="000000"/>
          <w:sz w:val="16"/>
          <w:szCs w:val="16"/>
        </w:rPr>
        <w:t xml:space="preserve"> по организации отдыха детей в каникулярное время;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 подготовка </w:t>
      </w:r>
      <w:proofErr w:type="gramStart"/>
      <w:r w:rsidRPr="00A547C9">
        <w:rPr>
          <w:rFonts w:ascii="PT Astra Serif" w:hAnsi="PT Astra Serif"/>
          <w:color w:val="000000"/>
          <w:sz w:val="16"/>
          <w:szCs w:val="16"/>
        </w:rPr>
        <w:t>проектов приказов Отдела образования Администрации Целинного муниципального округа Курганской области</w:t>
      </w:r>
      <w:proofErr w:type="gramEnd"/>
      <w:r w:rsidRPr="00A547C9">
        <w:rPr>
          <w:rFonts w:ascii="PT Astra Serif" w:hAnsi="PT Astra Serif"/>
          <w:color w:val="000000"/>
          <w:sz w:val="16"/>
          <w:szCs w:val="16"/>
        </w:rPr>
        <w:t xml:space="preserve"> о деятельности подведомственных образовательных учреждений по реализации мероприятий в сфере организации отдыха детей в каникулярное время;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подготовка приказов образовательных организаций о деятельности по реализации мероприятий в сфере организации отдыха детей в каникулярное время;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консультирование подведомственных образовательных организаций по разработке модели организации отдыха детей в каникулярное время;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собеседование с руководителями подведомственных образовательных организаций по вопросам эффективности предпринимаемых мер, обеспечивающих занятость организованным отдыхом детей в каникулярное время;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осуществление учета охвата детей, состоящих на разных видах учета, отдыхом в каникулярное время;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осуществление мониторинга в сфере отдыха детей в каникулярное время.</w:t>
      </w:r>
    </w:p>
    <w:p w:rsidR="0056540A" w:rsidRPr="00A547C9" w:rsidRDefault="0056540A" w:rsidP="001700E4">
      <w:pPr>
        <w:spacing w:after="0" w:line="240" w:lineRule="auto"/>
        <w:ind w:left="-567" w:firstLine="567"/>
        <w:jc w:val="both"/>
        <w:rPr>
          <w:rFonts w:ascii="PT Astra Serif" w:hAnsi="PT Astra Serif"/>
          <w:color w:val="000000"/>
          <w:sz w:val="16"/>
          <w:szCs w:val="16"/>
        </w:rPr>
      </w:pP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Глава 25. Порядок осуществления административных процедур</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35. Порядок </w:t>
      </w:r>
      <w:proofErr w:type="gramStart"/>
      <w:r w:rsidRPr="00A547C9">
        <w:rPr>
          <w:rFonts w:ascii="PT Astra Serif" w:hAnsi="PT Astra Serif"/>
          <w:color w:val="000000"/>
          <w:sz w:val="16"/>
          <w:szCs w:val="16"/>
        </w:rPr>
        <w:t>действий должностных лиц Отдела образования Администрации Целинного муниципального округа Курганской</w:t>
      </w:r>
      <w:proofErr w:type="gramEnd"/>
      <w:r w:rsidRPr="00A547C9">
        <w:rPr>
          <w:rFonts w:ascii="PT Astra Serif" w:hAnsi="PT Astra Serif"/>
          <w:color w:val="000000"/>
          <w:sz w:val="16"/>
          <w:szCs w:val="16"/>
        </w:rPr>
        <w:t xml:space="preserve"> области, ответственных за организацию отдыха детей в каникулярное время в загородных оздоровительных лагерях, расположенных на территории Курганской области. </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Специалист Отдела образования, ответственный за отдых детей в каникулярное время:</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color w:val="000000"/>
          <w:sz w:val="16"/>
          <w:szCs w:val="16"/>
        </w:rPr>
        <w:t>-</w:t>
      </w:r>
      <w:r w:rsidRPr="00A547C9">
        <w:rPr>
          <w:rFonts w:ascii="PT Astra Serif" w:hAnsi="PT Astra Serif"/>
          <w:sz w:val="16"/>
          <w:szCs w:val="16"/>
        </w:rPr>
        <w:t xml:space="preserve"> осуществляет мониторинг в сфере отдыха детей в каникулярное время в загородных лагерях, расположенных на территории Курганской области; </w:t>
      </w:r>
    </w:p>
    <w:p w:rsidR="0056540A" w:rsidRPr="00A547C9" w:rsidRDefault="0056540A" w:rsidP="001700E4">
      <w:pPr>
        <w:pStyle w:val="ConsPlusNormal"/>
        <w:ind w:left="-567" w:firstLine="567"/>
        <w:jc w:val="both"/>
        <w:rPr>
          <w:rFonts w:ascii="PT Astra Serif" w:hAnsi="PT Astra Serif"/>
          <w:sz w:val="16"/>
          <w:szCs w:val="16"/>
        </w:rPr>
      </w:pPr>
      <w:r w:rsidRPr="00A547C9">
        <w:rPr>
          <w:rFonts w:ascii="PT Astra Serif" w:hAnsi="PT Astra Serif"/>
          <w:sz w:val="16"/>
          <w:szCs w:val="16"/>
        </w:rPr>
        <w:t>Формирует:</w:t>
      </w:r>
    </w:p>
    <w:p w:rsidR="0056540A" w:rsidRPr="00A547C9" w:rsidRDefault="0056540A" w:rsidP="001700E4">
      <w:pPr>
        <w:pStyle w:val="ConsPlusNormal"/>
        <w:ind w:left="-567" w:firstLine="567"/>
        <w:jc w:val="both"/>
        <w:rPr>
          <w:rFonts w:ascii="PT Astra Serif" w:hAnsi="PT Astra Serif"/>
          <w:sz w:val="16"/>
          <w:szCs w:val="16"/>
        </w:rPr>
      </w:pPr>
      <w:r w:rsidRPr="00A547C9">
        <w:rPr>
          <w:rFonts w:ascii="PT Astra Serif" w:hAnsi="PT Astra Serif"/>
          <w:sz w:val="16"/>
          <w:szCs w:val="16"/>
        </w:rPr>
        <w:t>реестр оздоровленных детей с участием средств бюджета муниципального округа;</w:t>
      </w:r>
    </w:p>
    <w:p w:rsidR="0056540A" w:rsidRPr="00A547C9" w:rsidRDefault="0056540A" w:rsidP="001700E4">
      <w:pPr>
        <w:pStyle w:val="ConsPlusNormal"/>
        <w:ind w:left="-567" w:firstLine="567"/>
        <w:jc w:val="both"/>
        <w:rPr>
          <w:rFonts w:ascii="PT Astra Serif" w:hAnsi="PT Astra Serif"/>
          <w:sz w:val="16"/>
          <w:szCs w:val="16"/>
        </w:rPr>
      </w:pPr>
      <w:r w:rsidRPr="00A547C9">
        <w:rPr>
          <w:rFonts w:ascii="PT Astra Serif" w:hAnsi="PT Astra Serif"/>
          <w:sz w:val="16"/>
          <w:szCs w:val="16"/>
        </w:rPr>
        <w:t>отчет о реализованных путевках;</w:t>
      </w:r>
    </w:p>
    <w:p w:rsidR="0056540A" w:rsidRPr="00A547C9" w:rsidRDefault="0056540A" w:rsidP="001700E4">
      <w:pPr>
        <w:pStyle w:val="ConsPlusNormal"/>
        <w:ind w:left="-567" w:firstLine="567"/>
        <w:jc w:val="both"/>
        <w:rPr>
          <w:rFonts w:ascii="PT Astra Serif" w:hAnsi="PT Astra Serif"/>
          <w:sz w:val="16"/>
          <w:szCs w:val="16"/>
        </w:rPr>
      </w:pPr>
      <w:r w:rsidRPr="00A547C9">
        <w:rPr>
          <w:rFonts w:ascii="PT Astra Serif" w:hAnsi="PT Astra Serif"/>
          <w:sz w:val="16"/>
          <w:szCs w:val="16"/>
        </w:rPr>
        <w:t>итоговый отчет по оздоровительной кампании.</w:t>
      </w:r>
    </w:p>
    <w:p w:rsidR="0056540A" w:rsidRPr="00A547C9" w:rsidRDefault="0056540A" w:rsidP="001700E4">
      <w:pPr>
        <w:spacing w:after="0" w:line="240" w:lineRule="auto"/>
        <w:ind w:left="-567" w:firstLine="567"/>
        <w:jc w:val="both"/>
        <w:rPr>
          <w:rFonts w:ascii="PT Astra Serif" w:hAnsi="PT Astra Serif"/>
          <w:color w:val="000000"/>
          <w:sz w:val="16"/>
          <w:szCs w:val="16"/>
        </w:rPr>
      </w:pPr>
    </w:p>
    <w:p w:rsidR="0056540A" w:rsidRPr="00A547C9" w:rsidRDefault="0056540A" w:rsidP="001700E4">
      <w:pPr>
        <w:tabs>
          <w:tab w:val="left" w:pos="993"/>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Раздел </w:t>
      </w:r>
      <w:r w:rsidRPr="00A547C9">
        <w:rPr>
          <w:rFonts w:ascii="PT Astra Serif" w:hAnsi="PT Astra Serif"/>
          <w:color w:val="000000"/>
          <w:sz w:val="16"/>
          <w:szCs w:val="16"/>
          <w:lang w:val="en-US"/>
        </w:rPr>
        <w:t>IV</w:t>
      </w:r>
      <w:r w:rsidRPr="00A547C9">
        <w:rPr>
          <w:rFonts w:ascii="PT Astra Serif" w:hAnsi="PT Astra Serif"/>
          <w:color w:val="000000"/>
          <w:sz w:val="16"/>
          <w:szCs w:val="16"/>
        </w:rPr>
        <w:t xml:space="preserve">. Формы </w:t>
      </w:r>
      <w:proofErr w:type="gramStart"/>
      <w:r w:rsidRPr="00A547C9">
        <w:rPr>
          <w:rFonts w:ascii="PT Astra Serif" w:hAnsi="PT Astra Serif"/>
          <w:color w:val="000000"/>
          <w:sz w:val="16"/>
          <w:szCs w:val="16"/>
        </w:rPr>
        <w:t>контроля за</w:t>
      </w:r>
      <w:proofErr w:type="gramEnd"/>
      <w:r w:rsidRPr="00A547C9">
        <w:rPr>
          <w:rFonts w:ascii="PT Astra Serif" w:hAnsi="PT Astra Serif"/>
          <w:color w:val="000000"/>
          <w:sz w:val="16"/>
          <w:szCs w:val="16"/>
        </w:rPr>
        <w:t xml:space="preserve"> исполнением  административного регламента</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color w:val="000000"/>
          <w:sz w:val="16"/>
          <w:szCs w:val="16"/>
        </w:rPr>
      </w:pPr>
    </w:p>
    <w:p w:rsidR="0056540A" w:rsidRPr="00A547C9" w:rsidRDefault="0056540A" w:rsidP="001700E4">
      <w:pPr>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Глава 26. Порядок осуществления текущего </w:t>
      </w:r>
      <w:proofErr w:type="gramStart"/>
      <w:r w:rsidRPr="00A547C9">
        <w:rPr>
          <w:rFonts w:ascii="PT Astra Serif" w:hAnsi="PT Astra Serif"/>
          <w:color w:val="000000"/>
          <w:sz w:val="16"/>
          <w:szCs w:val="16"/>
        </w:rPr>
        <w:t>контроля за</w:t>
      </w:r>
      <w:proofErr w:type="gramEnd"/>
      <w:r w:rsidRPr="00A547C9">
        <w:rPr>
          <w:rFonts w:ascii="PT Astra Serif" w:hAnsi="PT Astra Serif"/>
          <w:color w:val="000000"/>
          <w:sz w:val="16"/>
          <w:szCs w:val="1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36.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w:t>
      </w:r>
      <w:proofErr w:type="gramStart"/>
      <w:r w:rsidRPr="00A547C9">
        <w:rPr>
          <w:rFonts w:ascii="PT Astra Serif" w:hAnsi="PT Astra Serif"/>
          <w:color w:val="000000"/>
          <w:sz w:val="16"/>
          <w:szCs w:val="16"/>
        </w:rPr>
        <w:t>Отдела образования Администрации Целинного муниципального округа Курганской области</w:t>
      </w:r>
      <w:proofErr w:type="gramEnd"/>
      <w:r w:rsidRPr="00A547C9">
        <w:rPr>
          <w:rFonts w:ascii="PT Astra Serif" w:hAnsi="PT Astra Serif"/>
          <w:color w:val="000000"/>
          <w:sz w:val="16"/>
          <w:szCs w:val="16"/>
        </w:rPr>
        <w:t>. Периодичность осуществления текущего контроля составляет один раз в год.</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37. Специалист Отдела образования, ответственный за организацию отдыха детей в каникулярное время несет дисциплинарную ответственность за соблюдением сроков и порядка проведения административных процедур, установленным административным регламентом. </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38.  Дисциплинарная ответственность специалиста закрепляется в  должностной обязанности.</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39. Контроль за полнотой и качеством предоставления муниципальной услуги включает в себя проведение проверок, выявление и устранение нарушений прав родителей (законных представителей), рассмотрение, принятие решений и подготовку ответов на обращения граждан, содержащих жалобы на решения, действия (бездействие) специалиста </w:t>
      </w:r>
      <w:proofErr w:type="gramStart"/>
      <w:r w:rsidRPr="00A547C9">
        <w:rPr>
          <w:rFonts w:ascii="PT Astra Serif" w:hAnsi="PT Astra Serif"/>
          <w:color w:val="000000"/>
          <w:sz w:val="16"/>
          <w:szCs w:val="16"/>
        </w:rPr>
        <w:t>Отдела образования Администрации Целинного муниципального округа Курганской области</w:t>
      </w:r>
      <w:proofErr w:type="gramEnd"/>
      <w:r w:rsidRPr="00A547C9">
        <w:rPr>
          <w:rFonts w:ascii="PT Astra Serif" w:hAnsi="PT Astra Serif"/>
          <w:color w:val="000000"/>
          <w:sz w:val="16"/>
          <w:szCs w:val="16"/>
        </w:rPr>
        <w:t>.</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40. По результатам проведенных проверок в случае выявления нарушений прав родителей (законных представителей) осуществляется привлечение виновных лиц к ответственности в соответствии с законодательством Российской Федерации.</w:t>
      </w:r>
    </w:p>
    <w:p w:rsidR="0056540A" w:rsidRPr="00A547C9" w:rsidRDefault="0056540A" w:rsidP="001700E4">
      <w:pPr>
        <w:spacing w:after="0" w:line="240" w:lineRule="auto"/>
        <w:ind w:left="-567" w:firstLine="567"/>
        <w:jc w:val="both"/>
        <w:rPr>
          <w:rFonts w:ascii="PT Astra Serif" w:hAnsi="PT Astra Serif"/>
          <w:color w:val="000000"/>
          <w:sz w:val="16"/>
          <w:szCs w:val="16"/>
        </w:rPr>
      </w:pP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47C9">
        <w:rPr>
          <w:rFonts w:ascii="PT Astra Serif" w:hAnsi="PT Astra Serif"/>
          <w:color w:val="000000"/>
          <w:sz w:val="16"/>
          <w:szCs w:val="16"/>
        </w:rPr>
        <w:t>контроля за</w:t>
      </w:r>
      <w:proofErr w:type="gramEnd"/>
      <w:r w:rsidRPr="00A547C9">
        <w:rPr>
          <w:rFonts w:ascii="PT Astra Serif" w:hAnsi="PT Astra Serif"/>
          <w:color w:val="000000"/>
          <w:sz w:val="16"/>
          <w:szCs w:val="16"/>
        </w:rPr>
        <w:t xml:space="preserve"> полнотой и качеством предоставления муниципальной услуги</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color w:val="000000"/>
          <w:sz w:val="16"/>
          <w:szCs w:val="16"/>
        </w:rPr>
        <w:t xml:space="preserve">41. </w:t>
      </w:r>
      <w:proofErr w:type="gramStart"/>
      <w:r w:rsidRPr="00A547C9">
        <w:rPr>
          <w:rFonts w:ascii="PT Astra Serif" w:hAnsi="PT Astra Serif"/>
          <w:sz w:val="16"/>
          <w:szCs w:val="16"/>
        </w:rPr>
        <w:t>Контроль за</w:t>
      </w:r>
      <w:proofErr w:type="gramEnd"/>
      <w:r w:rsidRPr="00A547C9">
        <w:rPr>
          <w:rFonts w:ascii="PT Astra Serif" w:hAnsi="PT Astra Serif"/>
          <w:sz w:val="16"/>
          <w:szCs w:val="16"/>
        </w:rPr>
        <w:t xml:space="preserve"> предоставлением муниципальной услуги, в том числе за соблюдением последовательности и сроков выполнения административных процедур (действий), осуществляют заместитель Главы Администрации Целинного муниципального округа, курирующий вопросы социального развития.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Проверки могут быть плановыми (осуществляться на основании квартальных или годовых планов </w:t>
      </w:r>
      <w:proofErr w:type="gramStart"/>
      <w:r w:rsidRPr="00A547C9">
        <w:rPr>
          <w:rFonts w:ascii="PT Astra Serif" w:hAnsi="PT Astra Serif"/>
          <w:color w:val="000000"/>
          <w:sz w:val="16"/>
          <w:szCs w:val="16"/>
        </w:rPr>
        <w:t>работы Отдела образования Администрации Целинного муниципального округа Курганской</w:t>
      </w:r>
      <w:proofErr w:type="gramEnd"/>
      <w:r w:rsidRPr="00A547C9">
        <w:rPr>
          <w:rFonts w:ascii="PT Astra Serif" w:hAnsi="PT Astra Serif"/>
          <w:color w:val="000000"/>
          <w:sz w:val="16"/>
          <w:szCs w:val="16"/>
        </w:rPr>
        <w:t xml:space="preserve"> области) и внеплановыми.</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color w:val="000000"/>
          <w:sz w:val="16"/>
          <w:szCs w:val="16"/>
        </w:rPr>
        <w:t>42.</w:t>
      </w:r>
      <w:r w:rsidRPr="00A547C9">
        <w:rPr>
          <w:rFonts w:ascii="PT Astra Serif" w:hAnsi="PT Astra Serif"/>
          <w:sz w:val="16"/>
          <w:szCs w:val="16"/>
        </w:rPr>
        <w:t xml:space="preserve"> Предметом проверок является качество и доступность муниципальной услуги, соблюдение сроков ее предоставления, обоснованность отказов в предоставлении муниципальной услуги.</w:t>
      </w:r>
    </w:p>
    <w:p w:rsidR="0056540A" w:rsidRPr="00A547C9" w:rsidRDefault="0056540A" w:rsidP="001700E4">
      <w:pPr>
        <w:spacing w:after="0" w:line="240" w:lineRule="auto"/>
        <w:ind w:left="-567" w:firstLine="567"/>
        <w:jc w:val="both"/>
        <w:rPr>
          <w:rFonts w:ascii="PT Astra Serif" w:hAnsi="PT Astra Serif"/>
          <w:color w:val="000000"/>
          <w:sz w:val="16"/>
          <w:szCs w:val="16"/>
        </w:rPr>
      </w:pPr>
    </w:p>
    <w:p w:rsidR="0056540A" w:rsidRPr="00A547C9" w:rsidRDefault="0056540A" w:rsidP="001700E4">
      <w:pPr>
        <w:tabs>
          <w:tab w:val="left" w:pos="0"/>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Глава 27. Ответственность должностных лиц за решения и действия</w:t>
      </w:r>
      <w:r w:rsidR="001700E4">
        <w:rPr>
          <w:rFonts w:ascii="PT Astra Serif" w:hAnsi="PT Astra Serif"/>
          <w:color w:val="000000"/>
          <w:sz w:val="16"/>
          <w:szCs w:val="16"/>
        </w:rPr>
        <w:t xml:space="preserve"> </w:t>
      </w:r>
      <w:r w:rsidRPr="00A547C9">
        <w:rPr>
          <w:rFonts w:ascii="PT Astra Serif" w:hAnsi="PT Astra Serif"/>
          <w:color w:val="000000"/>
          <w:sz w:val="16"/>
          <w:szCs w:val="16"/>
        </w:rPr>
        <w:t>(бездействие), принимаемые ими в ходе предоставления муниципальной услуги</w:t>
      </w:r>
    </w:p>
    <w:p w:rsidR="0056540A" w:rsidRPr="00A547C9" w:rsidRDefault="0056540A" w:rsidP="001700E4">
      <w:pPr>
        <w:tabs>
          <w:tab w:val="left" w:pos="0"/>
        </w:tabs>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43.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в ходе предоставления муниципальной услуги.</w:t>
      </w:r>
    </w:p>
    <w:p w:rsidR="0056540A" w:rsidRPr="00A547C9" w:rsidRDefault="0056540A" w:rsidP="001700E4">
      <w:pPr>
        <w:widowControl w:val="0"/>
        <w:tabs>
          <w:tab w:val="left" w:pos="0"/>
        </w:tabs>
        <w:autoSpaceDE w:val="0"/>
        <w:autoSpaceDN w:val="0"/>
        <w:adjustRightInd w:val="0"/>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44. Персональная ответственность специалистов закрепляется в их должност</w:t>
      </w:r>
      <w:r w:rsidR="001700E4">
        <w:rPr>
          <w:rFonts w:ascii="PT Astra Serif" w:hAnsi="PT Astra Serif"/>
          <w:color w:val="000000"/>
          <w:sz w:val="16"/>
          <w:szCs w:val="16"/>
        </w:rPr>
        <w:t>н</w:t>
      </w:r>
      <w:r w:rsidRPr="00A547C9">
        <w:rPr>
          <w:rFonts w:ascii="PT Astra Serif" w:hAnsi="PT Astra Serif"/>
          <w:color w:val="000000"/>
          <w:sz w:val="16"/>
          <w:szCs w:val="16"/>
        </w:rPr>
        <w:t>ой инструкции в соответствии с требованиями законодательства.</w:t>
      </w:r>
    </w:p>
    <w:p w:rsidR="0056540A" w:rsidRPr="00A547C9" w:rsidRDefault="0056540A" w:rsidP="001700E4">
      <w:pPr>
        <w:widowControl w:val="0"/>
        <w:tabs>
          <w:tab w:val="left" w:pos="0"/>
        </w:tabs>
        <w:autoSpaceDE w:val="0"/>
        <w:autoSpaceDN w:val="0"/>
        <w:adjustRightInd w:val="0"/>
        <w:spacing w:after="0" w:line="240" w:lineRule="auto"/>
        <w:ind w:left="-567" w:firstLine="567"/>
        <w:jc w:val="both"/>
        <w:rPr>
          <w:rFonts w:ascii="PT Astra Serif" w:hAnsi="PT Astra Serif"/>
          <w:color w:val="000000"/>
          <w:sz w:val="16"/>
          <w:szCs w:val="16"/>
        </w:rPr>
      </w:pPr>
    </w:p>
    <w:p w:rsidR="0056540A" w:rsidRPr="00A547C9" w:rsidRDefault="0056540A" w:rsidP="001700E4">
      <w:pPr>
        <w:spacing w:after="0" w:line="240" w:lineRule="auto"/>
        <w:ind w:left="-567" w:firstLine="567"/>
        <w:jc w:val="both"/>
        <w:rPr>
          <w:rFonts w:ascii="PT Astra Serif" w:hAnsi="PT Astra Serif"/>
          <w:bCs/>
          <w:sz w:val="16"/>
          <w:szCs w:val="16"/>
        </w:rPr>
      </w:pPr>
      <w:r w:rsidRPr="00A547C9">
        <w:rPr>
          <w:rFonts w:ascii="PT Astra Serif" w:hAnsi="PT Astra Serif"/>
          <w:color w:val="000000"/>
          <w:sz w:val="16"/>
          <w:szCs w:val="16"/>
        </w:rPr>
        <w:t xml:space="preserve">Раздел </w:t>
      </w:r>
      <w:r w:rsidRPr="00A547C9">
        <w:rPr>
          <w:rFonts w:ascii="PT Astra Serif" w:hAnsi="PT Astra Serif"/>
          <w:color w:val="000000"/>
          <w:sz w:val="16"/>
          <w:szCs w:val="16"/>
          <w:lang w:val="en-US"/>
        </w:rPr>
        <w:t>V</w:t>
      </w:r>
      <w:r w:rsidRPr="00A547C9">
        <w:rPr>
          <w:rFonts w:ascii="PT Astra Serif" w:hAnsi="PT Astra Serif"/>
          <w:color w:val="000000"/>
          <w:sz w:val="16"/>
          <w:szCs w:val="16"/>
        </w:rPr>
        <w:t xml:space="preserve">. </w:t>
      </w:r>
      <w:r w:rsidRPr="00A547C9">
        <w:rPr>
          <w:rFonts w:ascii="PT Astra Serif" w:hAnsi="PT Astra Serif"/>
          <w:bCs/>
          <w:sz w:val="16"/>
          <w:szCs w:val="16"/>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56540A" w:rsidRPr="00A547C9" w:rsidRDefault="0056540A" w:rsidP="001700E4">
      <w:pPr>
        <w:spacing w:after="0" w:line="240" w:lineRule="auto"/>
        <w:ind w:left="-567" w:firstLine="567"/>
        <w:jc w:val="both"/>
        <w:rPr>
          <w:rFonts w:ascii="PT Astra Serif" w:hAnsi="PT Astra Serif"/>
          <w:sz w:val="16"/>
          <w:szCs w:val="16"/>
        </w:rPr>
      </w:pP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45. Заявители имеют право на обжалование действий или бездействия специалиста Отдела образования в досудебном порядке. </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46. Заявители могут обжаловать действия или бездействие специалиста начальнику Отдела образования или заместителю Главы Администрации Целинного муниципального округа Курганской области, курирующего вопросы социального развития.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lastRenderedPageBreak/>
        <w:t>47. Заявители имеют право обратиться с жалобой лично, письменно и направить письменную жалобу через своего представителя.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48. При обращении заявителей в письменной форме срок рассмотрения жалобы не должен превышать 30 календарных дней с момента регистрации. </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49. В случае если решение поставленных в письменной жалобе вопросов относится к компетенции нескольких органов местного самоуправления или должностных лиц начальник Отдела образования продлевает срок рассмотрения обращения не более чем на 30 календарных дней, уведомив письменно в трехдневный срок о продлении срока его рассмотрения заявителя.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50. </w:t>
      </w:r>
      <w:proofErr w:type="gramStart"/>
      <w:r w:rsidRPr="00A547C9">
        <w:rPr>
          <w:rFonts w:ascii="PT Astra Serif" w:hAnsi="PT Astra Serif"/>
          <w:color w:val="000000"/>
          <w:sz w:val="16"/>
          <w:szCs w:val="16"/>
        </w:rPr>
        <w:t>Заявители в своем письменной жалобе в обязательном порядке указывают наименование органа, в которое направляет письменную жалобу: фамилию, имя, отчество соответствующего должностного лица, должность соответствующего лица, а также свои фамилию, имя, отчество,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жалобы, сведения о способе информирования заявителя о принятых мерах по</w:t>
      </w:r>
      <w:proofErr w:type="gramEnd"/>
      <w:r w:rsidRPr="00A547C9">
        <w:rPr>
          <w:rFonts w:ascii="PT Astra Serif" w:hAnsi="PT Astra Serif"/>
          <w:color w:val="000000"/>
          <w:sz w:val="16"/>
          <w:szCs w:val="16"/>
        </w:rPr>
        <w:t xml:space="preserve"> результатам рассмотрения его обращения, ставит личную подпись и дату.</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51. По результатам рассмотрения жалобы должностным лицом принимается решение:</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1) об удовлетворении требований заявителя;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2) об отказе в удовлетворении жалобы. </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52. Письменный ответ, содержащий результаты рассмотрения жалобы, направляется заявителю.</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53. Если в письменной жалобе не указана фамилия заявителя, направившего обращение, и почтовый адрес, по которому должен быть направлен ответ, ответ на обращение не дается.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54. </w:t>
      </w:r>
      <w:proofErr w:type="gramStart"/>
      <w:r w:rsidRPr="00A547C9">
        <w:rPr>
          <w:rFonts w:ascii="PT Astra Serif" w:hAnsi="PT Astra Serif"/>
          <w:color w:val="000000"/>
          <w:sz w:val="16"/>
          <w:szCs w:val="16"/>
        </w:rPr>
        <w:t>При получении письменной жалобы, в котором содержатся нецензурные либо оскорбительные выражения, угрозы жизни, здоровью и имуществу должностного лица, а также членов его семьи, начальник Отдела образования или Заместитель Главы Администрации Целинного муниципального округа Курганской области, курирующий вопросы социального развития вправе оставить обращение без ответа по существу поставленных в нем вопросов и сообщить письменно заявителю, направившему обращение, о недопустимости злоупотребления правом.</w:t>
      </w:r>
      <w:proofErr w:type="gramEnd"/>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55. Если текст письменного обращения не поддается прочтению, ответ на жалобу не дается, о чем в письменной форме сообщается заявителю, направившему жалобу, если его фамилия и почтовый адрес поддаются прочтению.</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56. </w:t>
      </w:r>
      <w:proofErr w:type="gramStart"/>
      <w:r w:rsidRPr="00A547C9">
        <w:rPr>
          <w:rFonts w:ascii="PT Astra Serif" w:hAnsi="PT Astra Serif"/>
          <w:color w:val="000000"/>
          <w:sz w:val="16"/>
          <w:szCs w:val="16"/>
        </w:rPr>
        <w:t>Если в письменной жалобе заявителя содержится вопрос, на который заявителю более одного раза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sidRPr="00A547C9">
        <w:rPr>
          <w:rFonts w:ascii="PT Astra Serif" w:hAnsi="PT Astra Serif"/>
          <w:color w:val="000000"/>
          <w:sz w:val="16"/>
          <w:szCs w:val="16"/>
        </w:rPr>
        <w:t xml:space="preserve"> О данном решении в письменной форме в недельный срок уведомляется заявитель, направивший обращение.</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57.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в письменной форме в недельный срок о невозможности дать ответ по существу поставленного в нем вопроса в связи с недопустимостью разглашения указанных сведений.</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58.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повторную жалобу.</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59. </w:t>
      </w:r>
      <w:proofErr w:type="gramStart"/>
      <w:r w:rsidRPr="00A547C9">
        <w:rPr>
          <w:rFonts w:ascii="PT Astra Serif" w:hAnsi="PT Astra Serif"/>
          <w:color w:val="000000"/>
          <w:sz w:val="16"/>
          <w:szCs w:val="16"/>
        </w:rPr>
        <w:t>Заинтересованные лица могут обжаловать в судебном порядке действия (бездействия) и решения, принятые в ходе предоставления муниципальной услуги, в том числе в порядке досудебного обжалования,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roofErr w:type="gramEnd"/>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60. Заявители могут сообщить о нарушении своих прав и законных интересов, противоправных решениях, действиях и бездействии должностных лиц, нарушении положений административного регламента, некорректном поведении и нарушении служебной этики:</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по номерам телефонов: 2-11-81;</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 по электронной почте Отдела образования: </w:t>
      </w:r>
      <w:r w:rsidRPr="00A547C9">
        <w:rPr>
          <w:rFonts w:ascii="PT Astra Serif" w:hAnsi="PT Astra Serif"/>
          <w:sz w:val="16"/>
          <w:szCs w:val="16"/>
        </w:rPr>
        <w:t>uspcel@yandex.ru</w:t>
      </w:r>
      <w:r w:rsidRPr="00A547C9">
        <w:rPr>
          <w:rFonts w:ascii="PT Astra Serif" w:hAnsi="PT Astra Serif"/>
          <w:color w:val="000000"/>
          <w:sz w:val="16"/>
          <w:szCs w:val="16"/>
        </w:rPr>
        <w:t xml:space="preserve"> </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61. Сообщение заявителя должно содержать следующую информацию:</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фамилию, имя, отчество гражданина (наименование юридического лица), которым подается сообщение, его место жительства или пребывания;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суть нарушенных прав и законных интересов, противоправного решения, действия (бездействия);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сведения о способе информирования заявителя о принятых мерах по результатам рассмотрения его сообщения.</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 xml:space="preserve">62. Обращение, поступившее в Отдел образования или должностному лицу в форме электронного документа, подлежит рассмотрению в порядке, установленном настоящим административным регламентом. </w:t>
      </w:r>
      <w:proofErr w:type="gramStart"/>
      <w:r w:rsidRPr="00A547C9">
        <w:rPr>
          <w:rFonts w:ascii="PT Astra Serif" w:hAnsi="PT Astra Serif"/>
          <w:color w:val="000000"/>
          <w:sz w:val="16"/>
          <w:szCs w:val="16"/>
        </w:rPr>
        <w:t>В обращении гражданин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A547C9">
        <w:rPr>
          <w:rFonts w:ascii="PT Astra Serif" w:hAnsi="PT Astra Serif"/>
          <w:color w:val="000000"/>
          <w:sz w:val="16"/>
          <w:szCs w:val="16"/>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6540A" w:rsidRPr="00A547C9" w:rsidRDefault="0056540A" w:rsidP="001700E4">
      <w:pPr>
        <w:spacing w:after="0" w:line="240" w:lineRule="auto"/>
        <w:ind w:left="-567" w:firstLine="567"/>
        <w:jc w:val="both"/>
        <w:rPr>
          <w:rFonts w:ascii="PT Astra Serif" w:hAnsi="PT Astra Serif"/>
          <w:color w:val="000000"/>
          <w:sz w:val="16"/>
          <w:szCs w:val="16"/>
        </w:rPr>
      </w:pPr>
      <w:r w:rsidRPr="00A547C9">
        <w:rPr>
          <w:rFonts w:ascii="PT Astra Serif" w:hAnsi="PT Astra Serif"/>
          <w:color w:val="000000"/>
          <w:sz w:val="16"/>
          <w:szCs w:val="16"/>
        </w:rPr>
        <w:t>63. Ответ на жалобу, поступившую в Отдел образования или должностному лицу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56540A" w:rsidRPr="00A547C9" w:rsidRDefault="0056540A" w:rsidP="001700E4">
      <w:pPr>
        <w:spacing w:after="0" w:line="240" w:lineRule="auto"/>
        <w:ind w:left="-567" w:firstLine="567"/>
        <w:jc w:val="both"/>
        <w:rPr>
          <w:rFonts w:ascii="PT Astra Serif" w:hAnsi="PT Astra Serif"/>
          <w:color w:val="000000"/>
          <w:sz w:val="16"/>
          <w:szCs w:val="16"/>
        </w:rPr>
      </w:pP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bCs/>
          <w:sz w:val="16"/>
          <w:szCs w:val="16"/>
        </w:rPr>
        <w:t xml:space="preserve">Раздел </w:t>
      </w:r>
      <w:r w:rsidRPr="00A547C9">
        <w:rPr>
          <w:rFonts w:ascii="PT Astra Serif" w:hAnsi="PT Astra Serif"/>
          <w:bCs/>
          <w:sz w:val="16"/>
          <w:szCs w:val="16"/>
          <w:lang w:val="en-US"/>
        </w:rPr>
        <w:t>VI</w:t>
      </w:r>
      <w:r w:rsidRPr="00A547C9">
        <w:rPr>
          <w:rFonts w:ascii="PT Astra Serif" w:hAnsi="PT Astra Serif"/>
          <w:bCs/>
          <w:sz w:val="16"/>
          <w:szCs w:val="16"/>
        </w:rPr>
        <w:t>. Особенности выполнения административных процедур в МФЦ</w:t>
      </w:r>
    </w:p>
    <w:p w:rsidR="0056540A" w:rsidRPr="00A547C9" w:rsidRDefault="0056540A" w:rsidP="001700E4">
      <w:pPr>
        <w:spacing w:after="0" w:line="240" w:lineRule="auto"/>
        <w:ind w:left="-567" w:firstLine="567"/>
        <w:jc w:val="both"/>
        <w:rPr>
          <w:rFonts w:ascii="PT Astra Serif" w:hAnsi="PT Astra Serif"/>
          <w:sz w:val="16"/>
          <w:szCs w:val="16"/>
        </w:rPr>
      </w:pP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bCs/>
          <w:sz w:val="16"/>
          <w:szCs w:val="16"/>
        </w:rPr>
        <w:t>Глава 28. Перечень административных процедур, выполняемых в МФЦ</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64.  Исчерпывающий перечень административных процедур, выполняемых в МФЦ:</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2) прием заявлений о предоставлении муниципальной услуги;</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xml:space="preserve">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A547C9">
        <w:rPr>
          <w:rFonts w:ascii="PT Astra Serif" w:hAnsi="PT Astra Serif"/>
          <w:sz w:val="16"/>
          <w:szCs w:val="16"/>
        </w:rPr>
        <w:t>заверение выписок</w:t>
      </w:r>
      <w:proofErr w:type="gramEnd"/>
      <w:r w:rsidRPr="00A547C9">
        <w:rPr>
          <w:rFonts w:ascii="PT Astra Serif" w:hAnsi="PT Astra Serif"/>
          <w:sz w:val="16"/>
          <w:szCs w:val="16"/>
        </w:rPr>
        <w:t xml:space="preserve"> из информационных систем органов, предоставляющих муниципальные услуги;</w:t>
      </w:r>
    </w:p>
    <w:p w:rsidR="0056540A" w:rsidRPr="00A547C9" w:rsidRDefault="0056540A" w:rsidP="001700E4">
      <w:pPr>
        <w:spacing w:after="0" w:line="240" w:lineRule="auto"/>
        <w:ind w:left="-567" w:firstLine="567"/>
        <w:jc w:val="both"/>
        <w:rPr>
          <w:rFonts w:ascii="PT Astra Serif" w:hAnsi="PT Astra Serif"/>
          <w:sz w:val="16"/>
          <w:szCs w:val="16"/>
        </w:rPr>
      </w:pPr>
      <w:proofErr w:type="gramStart"/>
      <w:r w:rsidRPr="00A547C9">
        <w:rPr>
          <w:rFonts w:ascii="PT Astra Serif" w:hAnsi="PT Astra Serif"/>
          <w:sz w:val="16"/>
          <w:szCs w:val="16"/>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w:t>
      </w:r>
      <w:proofErr w:type="gramEnd"/>
      <w:r w:rsidRPr="00A547C9">
        <w:rPr>
          <w:rFonts w:ascii="PT Astra Serif" w:hAnsi="PT Astra Serif"/>
          <w:sz w:val="16"/>
          <w:szCs w:val="16"/>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предоставления такой услуги.</w:t>
      </w:r>
    </w:p>
    <w:p w:rsidR="0056540A" w:rsidRPr="00A547C9" w:rsidRDefault="0056540A" w:rsidP="001700E4">
      <w:pPr>
        <w:spacing w:after="0" w:line="240" w:lineRule="auto"/>
        <w:ind w:left="-567" w:firstLine="567"/>
        <w:jc w:val="both"/>
        <w:rPr>
          <w:rFonts w:ascii="PT Astra Serif" w:hAnsi="PT Astra Serif"/>
          <w:bCs/>
          <w:sz w:val="16"/>
          <w:szCs w:val="16"/>
        </w:rPr>
      </w:pP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bCs/>
          <w:sz w:val="16"/>
          <w:szCs w:val="16"/>
        </w:rPr>
        <w:lastRenderedPageBreak/>
        <w:t>Глава 29.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65. 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в ходе личного приема заявителя;</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по телефону;</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 по электронной почте.</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66. 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 следующего за днем получения МФЦ указанного запроса.</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Максимальный срок выполнения административной процедуры - 1 рабочий день.</w:t>
      </w:r>
    </w:p>
    <w:p w:rsidR="0056540A" w:rsidRPr="00A547C9" w:rsidRDefault="0056540A" w:rsidP="001700E4">
      <w:pPr>
        <w:spacing w:after="0" w:line="240" w:lineRule="auto"/>
        <w:ind w:left="-567" w:firstLine="567"/>
        <w:jc w:val="both"/>
        <w:rPr>
          <w:rFonts w:ascii="PT Astra Serif" w:hAnsi="PT Astra Serif"/>
          <w:sz w:val="16"/>
          <w:szCs w:val="16"/>
        </w:rPr>
      </w:pP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bCs/>
          <w:sz w:val="16"/>
          <w:szCs w:val="16"/>
        </w:rPr>
        <w:t>Глава 30.  Прием заявлений о предоставлении муниципальной услуги в МФЦ</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67. </w:t>
      </w:r>
      <w:proofErr w:type="gramStart"/>
      <w:r w:rsidRPr="00A547C9">
        <w:rPr>
          <w:rFonts w:ascii="PT Astra Serif" w:hAnsi="PT Astra Serif"/>
          <w:sz w:val="16"/>
          <w:szCs w:val="16"/>
        </w:rPr>
        <w:t>Основанием для начала административной процедуры по приему заявлений о предоставлении муниципальной услуги</w:t>
      </w:r>
      <w:r w:rsidRPr="00A547C9">
        <w:rPr>
          <w:rFonts w:ascii="PT Astra Serif" w:hAnsi="PT Astra Serif"/>
          <w:bCs/>
          <w:sz w:val="16"/>
          <w:szCs w:val="16"/>
        </w:rPr>
        <w:t xml:space="preserve"> </w:t>
      </w:r>
      <w:r w:rsidRPr="00A547C9">
        <w:rPr>
          <w:rFonts w:ascii="PT Astra Serif" w:hAnsi="PT Astra Serif"/>
          <w:sz w:val="16"/>
          <w:szCs w:val="16"/>
        </w:rPr>
        <w:t>является личное обращение заявителя с заявлением в МФЦ, расположенное на территории Целинного муниципального округа Курганской области в случае, если между Администрацией Целинного муниципального округа Курганской области, предоставляющей муниципальную услугу, и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МФЦ</w:t>
      </w:r>
      <w:proofErr w:type="gramEnd"/>
      <w:r w:rsidRPr="00A547C9">
        <w:rPr>
          <w:rFonts w:ascii="PT Astra Serif" w:hAnsi="PT Astra Serif"/>
          <w:sz w:val="16"/>
          <w:szCs w:val="16"/>
        </w:rPr>
        <w:t>, предусмотренным соглашением.</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В случае подачи заявления через МФЦ днем обращения за предоставлением муниципальной услуги считается дата приема заявления МФЦ.</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В ходе личного приема заявителя специалист МФЦ выполняет следующие действия:</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1) проверяет документы, удостоверяющие личность и полномочия заявителя;</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2) регистрирует заявление и выдает заявителю расписку в получении заявления.</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Заявление, поданное в МФЦ, в течение одного рабочего дня, следующего за днем подачи заявления, передаются курьером в Администрацию Целинного муниципального округа Курганской области.</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Результатом административной процедуры является регистрация и направление в Администрацию Целинного муниципального округа Курганской области заявления.</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Максимальный срок выполнения административной процедуры - 2 рабочих дня.</w:t>
      </w:r>
    </w:p>
    <w:p w:rsidR="0056540A" w:rsidRPr="00A547C9" w:rsidRDefault="0056540A" w:rsidP="001700E4">
      <w:pPr>
        <w:spacing w:after="0" w:line="240" w:lineRule="auto"/>
        <w:ind w:left="-567" w:firstLine="567"/>
        <w:jc w:val="both"/>
        <w:rPr>
          <w:rFonts w:ascii="PT Astra Serif" w:hAnsi="PT Astra Serif"/>
          <w:sz w:val="16"/>
          <w:szCs w:val="16"/>
        </w:rPr>
      </w:pP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bCs/>
          <w:sz w:val="16"/>
          <w:szCs w:val="16"/>
        </w:rPr>
        <w:t xml:space="preserve">Глава 31.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A547C9">
        <w:rPr>
          <w:rFonts w:ascii="PT Astra Serif" w:hAnsi="PT Astra Serif"/>
          <w:bCs/>
          <w:sz w:val="16"/>
          <w:szCs w:val="16"/>
        </w:rPr>
        <w:t>заверение выписок</w:t>
      </w:r>
      <w:proofErr w:type="gramEnd"/>
      <w:r w:rsidRPr="00A547C9">
        <w:rPr>
          <w:rFonts w:ascii="PT Astra Serif" w:hAnsi="PT Astra Serif"/>
          <w:bCs/>
          <w:sz w:val="16"/>
          <w:szCs w:val="16"/>
        </w:rPr>
        <w:t xml:space="preserve"> из информационных систем органов, предоставляющих муниципальные услуги</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68.  При обращении заявителя за результатом предоставления муниципальной услуги специалист МФЦ выдает заявителю документ, являющийся результатом предоставления муниципальной услуги, поступивший из Администрации Целинного муниципального округа Курганской области.</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Максимальный срок выполнения административной процедуры - 1 рабочий день.</w:t>
      </w:r>
    </w:p>
    <w:p w:rsidR="0056540A" w:rsidRPr="00A547C9" w:rsidRDefault="0056540A" w:rsidP="001700E4">
      <w:pPr>
        <w:spacing w:after="0" w:line="240" w:lineRule="auto"/>
        <w:ind w:left="-567" w:firstLine="567"/>
        <w:jc w:val="both"/>
        <w:rPr>
          <w:rFonts w:ascii="PT Astra Serif" w:hAnsi="PT Astra Serif"/>
          <w:sz w:val="16"/>
          <w:szCs w:val="16"/>
        </w:rPr>
      </w:pP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bCs/>
          <w:sz w:val="16"/>
          <w:szCs w:val="16"/>
        </w:rPr>
        <w:t>Глава 32. </w:t>
      </w:r>
      <w:proofErr w:type="gramStart"/>
      <w:r w:rsidRPr="00A547C9">
        <w:rPr>
          <w:rFonts w:ascii="PT Astra Serif" w:hAnsi="PT Astra Serif"/>
          <w:bCs/>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A547C9">
        <w:rPr>
          <w:rFonts w:ascii="PT Astra Serif" w:hAnsi="PT Astra Serif"/>
          <w:bCs/>
          <w:sz w:val="16"/>
          <w:szCs w:val="16"/>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предоставления такой услуги</w:t>
      </w:r>
    </w:p>
    <w:p w:rsidR="0056540A" w:rsidRPr="00A547C9" w:rsidRDefault="0056540A" w:rsidP="001700E4">
      <w:pPr>
        <w:spacing w:after="0" w:line="240" w:lineRule="auto"/>
        <w:ind w:left="-567" w:firstLine="567"/>
        <w:jc w:val="both"/>
        <w:rPr>
          <w:rFonts w:ascii="PT Astra Serif" w:hAnsi="PT Astra Serif"/>
          <w:sz w:val="16"/>
          <w:szCs w:val="16"/>
        </w:rPr>
      </w:pPr>
      <w:r w:rsidRPr="00A547C9">
        <w:rPr>
          <w:rFonts w:ascii="PT Astra Serif" w:hAnsi="PT Astra Serif"/>
          <w:sz w:val="16"/>
          <w:szCs w:val="16"/>
        </w:rPr>
        <w:t>69. При обращении заявителя за предоставлением муниципальной услуги в порядке, указанном в главе 21 Административного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w:t>
      </w:r>
      <w:proofErr w:type="gramStart"/>
      <w:r w:rsidRPr="00A547C9">
        <w:rPr>
          <w:rFonts w:ascii="PT Astra Serif" w:hAnsi="PT Astra Serif"/>
          <w:sz w:val="16"/>
          <w:szCs w:val="16"/>
        </w:rPr>
        <w:t>ии и ау</w:t>
      </w:r>
      <w:proofErr w:type="gramEnd"/>
      <w:r w:rsidRPr="00A547C9">
        <w:rPr>
          <w:rFonts w:ascii="PT Astra Serif" w:hAnsi="PT Astra Serif"/>
          <w:sz w:val="16"/>
          <w:szCs w:val="16"/>
        </w:rPr>
        <w:t>тентификации в порядке, указанном в пункте 38 главы 21 Административного регламента.</w:t>
      </w:r>
    </w:p>
    <w:p w:rsidR="0056540A" w:rsidRPr="00A547C9" w:rsidRDefault="0056540A" w:rsidP="001700E4">
      <w:pPr>
        <w:widowControl w:val="0"/>
        <w:autoSpaceDE w:val="0"/>
        <w:autoSpaceDN w:val="0"/>
        <w:adjustRightInd w:val="0"/>
        <w:spacing w:after="0" w:line="240" w:lineRule="auto"/>
        <w:ind w:left="-567" w:firstLine="567"/>
        <w:jc w:val="both"/>
        <w:rPr>
          <w:rFonts w:ascii="PT Astra Serif" w:hAnsi="PT Astra Serif"/>
          <w:bCs/>
          <w:color w:val="000000"/>
          <w:sz w:val="16"/>
          <w:szCs w:val="16"/>
        </w:rPr>
      </w:pPr>
    </w:p>
    <w:p w:rsidR="0056540A" w:rsidRPr="00A547C9" w:rsidRDefault="0056540A" w:rsidP="00A547C9">
      <w:pPr>
        <w:spacing w:after="0" w:line="240" w:lineRule="auto"/>
        <w:ind w:left="5103"/>
        <w:jc w:val="both"/>
        <w:rPr>
          <w:rFonts w:ascii="PT Astra Serif" w:hAnsi="PT Astra Serif"/>
          <w:color w:val="000000"/>
          <w:sz w:val="16"/>
          <w:szCs w:val="16"/>
          <w:lang w:eastAsia="ru-RU"/>
        </w:rPr>
      </w:pPr>
      <w:r w:rsidRPr="00A547C9">
        <w:rPr>
          <w:rFonts w:ascii="PT Astra Serif" w:hAnsi="PT Astra Serif"/>
          <w:color w:val="000000"/>
          <w:sz w:val="16"/>
          <w:szCs w:val="16"/>
        </w:rPr>
        <w:t xml:space="preserve">Приложение 1 к Административному регламенту </w:t>
      </w:r>
      <w:r w:rsidRPr="00A547C9">
        <w:rPr>
          <w:rFonts w:ascii="PT Astra Serif" w:hAnsi="PT Astra Serif"/>
          <w:bCs/>
          <w:color w:val="000000"/>
          <w:sz w:val="16"/>
          <w:szCs w:val="16"/>
        </w:rPr>
        <w:t>предоставления муниципальной услуги «</w:t>
      </w:r>
      <w:r w:rsidRPr="00A547C9">
        <w:rPr>
          <w:rFonts w:ascii="PT Astra Serif" w:hAnsi="PT Astra Serif"/>
          <w:sz w:val="16"/>
          <w:szCs w:val="16"/>
        </w:rPr>
        <w:t>Прием заявлений в каникулярное время в загородные оздоровительные лагеря, расположенные на территории Курганской области</w:t>
      </w:r>
      <w:r w:rsidRPr="00A547C9">
        <w:rPr>
          <w:rFonts w:ascii="PT Astra Serif" w:hAnsi="PT Astra Serif"/>
          <w:color w:val="000000"/>
          <w:sz w:val="16"/>
          <w:szCs w:val="16"/>
        </w:rPr>
        <w:t>»</w:t>
      </w:r>
    </w:p>
    <w:p w:rsidR="0056540A" w:rsidRPr="00A547C9" w:rsidRDefault="0056540A" w:rsidP="00A547C9">
      <w:pPr>
        <w:spacing w:after="0" w:line="240" w:lineRule="auto"/>
        <w:rPr>
          <w:rFonts w:ascii="PT Astra Serif" w:hAnsi="PT Astra Serif"/>
          <w:color w:val="000000"/>
          <w:sz w:val="16"/>
          <w:szCs w:val="16"/>
        </w:rPr>
      </w:pPr>
    </w:p>
    <w:p w:rsidR="0056540A" w:rsidRPr="00A547C9" w:rsidRDefault="0056540A" w:rsidP="00A547C9">
      <w:pPr>
        <w:spacing w:after="0" w:line="240" w:lineRule="auto"/>
        <w:rPr>
          <w:rFonts w:ascii="PT Astra Serif" w:hAnsi="PT Astra Serif"/>
          <w:color w:val="000000"/>
          <w:sz w:val="16"/>
          <w:szCs w:val="16"/>
        </w:rPr>
      </w:pPr>
      <w:r w:rsidRPr="00A547C9">
        <w:rPr>
          <w:rFonts w:ascii="PT Astra Serif" w:hAnsi="PT Astra Serif"/>
          <w:color w:val="000000"/>
          <w:sz w:val="16"/>
          <w:szCs w:val="16"/>
        </w:rPr>
        <w:t>Уведомление:                                                               В ______________________________</w:t>
      </w:r>
    </w:p>
    <w:p w:rsidR="0056540A" w:rsidRPr="00A547C9" w:rsidRDefault="0056540A" w:rsidP="00A547C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PT Astra Serif" w:hAnsi="PT Astra Serif"/>
          <w:color w:val="000000"/>
          <w:sz w:val="16"/>
          <w:szCs w:val="16"/>
        </w:rPr>
      </w:pPr>
      <w:r w:rsidRPr="00A547C9">
        <w:rPr>
          <w:rFonts w:ascii="PT Astra Serif" w:hAnsi="PT Astra Serif"/>
          <w:color w:val="000000"/>
          <w:sz w:val="16"/>
          <w:szCs w:val="16"/>
        </w:rPr>
        <w:t>№_____от__________                                                   _______________________________</w:t>
      </w:r>
    </w:p>
    <w:p w:rsidR="0056540A" w:rsidRPr="00A547C9" w:rsidRDefault="0056540A" w:rsidP="00A547C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PT Astra Serif" w:hAnsi="PT Astra Serif"/>
          <w:color w:val="000000"/>
          <w:sz w:val="16"/>
          <w:szCs w:val="16"/>
        </w:rPr>
      </w:pPr>
      <w:r w:rsidRPr="00A547C9">
        <w:rPr>
          <w:rFonts w:ascii="PT Astra Serif" w:hAnsi="PT Astra Serif"/>
          <w:color w:val="000000"/>
          <w:sz w:val="16"/>
          <w:szCs w:val="16"/>
        </w:rPr>
        <w:t>_______________________________</w:t>
      </w:r>
    </w:p>
    <w:p w:rsidR="0056540A" w:rsidRPr="00A547C9" w:rsidRDefault="0056540A" w:rsidP="00A547C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PT Astra Serif" w:hAnsi="PT Astra Serif"/>
          <w:color w:val="000000"/>
          <w:sz w:val="16"/>
          <w:szCs w:val="16"/>
        </w:rPr>
      </w:pPr>
      <w:r w:rsidRPr="00A547C9">
        <w:rPr>
          <w:rFonts w:ascii="PT Astra Serif" w:hAnsi="PT Astra Serif"/>
          <w:color w:val="000000"/>
          <w:sz w:val="16"/>
          <w:szCs w:val="16"/>
        </w:rPr>
        <w:t xml:space="preserve">                                                                                                                   (Ф.И.О. заявителя)</w:t>
      </w:r>
    </w:p>
    <w:p w:rsidR="0056540A" w:rsidRPr="00A547C9" w:rsidRDefault="0056540A" w:rsidP="00A547C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PT Astra Serif" w:hAnsi="PT Astra Serif"/>
          <w:color w:val="000000"/>
          <w:sz w:val="16"/>
          <w:szCs w:val="16"/>
        </w:rPr>
      </w:pPr>
      <w:r w:rsidRPr="00A547C9">
        <w:rPr>
          <w:rFonts w:ascii="PT Astra Serif" w:hAnsi="PT Astra Serif"/>
          <w:color w:val="000000"/>
          <w:sz w:val="16"/>
          <w:szCs w:val="16"/>
        </w:rPr>
        <w:t>Почтовый адрес:______________________________</w:t>
      </w:r>
    </w:p>
    <w:p w:rsidR="0056540A" w:rsidRPr="00A547C9" w:rsidRDefault="0056540A" w:rsidP="00A547C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PT Astra Serif" w:hAnsi="PT Astra Serif"/>
          <w:color w:val="000000"/>
          <w:sz w:val="16"/>
          <w:szCs w:val="16"/>
        </w:rPr>
      </w:pPr>
      <w:r w:rsidRPr="00A547C9">
        <w:rPr>
          <w:rFonts w:ascii="PT Astra Serif" w:hAnsi="PT Astra Serif"/>
          <w:color w:val="000000"/>
          <w:sz w:val="16"/>
          <w:szCs w:val="16"/>
        </w:rPr>
        <w:t>Телефон ______________________________</w:t>
      </w:r>
    </w:p>
    <w:p w:rsidR="0056540A" w:rsidRPr="00A547C9" w:rsidRDefault="0056540A" w:rsidP="00A547C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PT Astra Serif" w:hAnsi="PT Astra Serif"/>
          <w:color w:val="000000"/>
          <w:sz w:val="16"/>
          <w:szCs w:val="16"/>
        </w:rPr>
      </w:pPr>
      <w:r w:rsidRPr="00A547C9">
        <w:rPr>
          <w:rFonts w:ascii="PT Astra Serif" w:hAnsi="PT Astra Serif"/>
          <w:color w:val="000000"/>
          <w:sz w:val="16"/>
          <w:szCs w:val="16"/>
        </w:rPr>
        <w:t>Адрес электронной почты:______________________________</w:t>
      </w:r>
    </w:p>
    <w:p w:rsidR="0056540A" w:rsidRPr="00A547C9" w:rsidRDefault="0056540A" w:rsidP="00A547C9">
      <w:pPr>
        <w:spacing w:after="0" w:line="240" w:lineRule="auto"/>
        <w:rPr>
          <w:rFonts w:ascii="PT Astra Serif" w:hAnsi="PT Astra Serif"/>
          <w:b/>
          <w:bCs/>
          <w:color w:val="000000"/>
          <w:sz w:val="16"/>
          <w:szCs w:val="16"/>
        </w:rPr>
      </w:pPr>
    </w:p>
    <w:p w:rsidR="0056540A" w:rsidRPr="00A547C9" w:rsidRDefault="0056540A" w:rsidP="00A547C9">
      <w:pPr>
        <w:spacing w:after="0" w:line="240" w:lineRule="auto"/>
        <w:jc w:val="center"/>
        <w:rPr>
          <w:rFonts w:ascii="PT Astra Serif" w:hAnsi="PT Astra Serif"/>
          <w:b/>
          <w:bCs/>
          <w:color w:val="000000"/>
          <w:sz w:val="16"/>
          <w:szCs w:val="16"/>
        </w:rPr>
      </w:pPr>
    </w:p>
    <w:p w:rsidR="0056540A" w:rsidRPr="00A547C9" w:rsidRDefault="0056540A" w:rsidP="00A547C9">
      <w:pPr>
        <w:widowControl w:val="0"/>
        <w:autoSpaceDE w:val="0"/>
        <w:autoSpaceDN w:val="0"/>
        <w:adjustRightInd w:val="0"/>
        <w:spacing w:after="0" w:line="240" w:lineRule="auto"/>
        <w:jc w:val="both"/>
        <w:rPr>
          <w:rFonts w:ascii="PT Astra Serif" w:hAnsi="PT Astra Serif"/>
          <w:b/>
          <w:caps/>
          <w:color w:val="000000"/>
          <w:sz w:val="16"/>
          <w:szCs w:val="16"/>
        </w:rPr>
      </w:pPr>
    </w:p>
    <w:p w:rsidR="0056540A" w:rsidRPr="00A547C9" w:rsidRDefault="0056540A" w:rsidP="00A547C9">
      <w:pPr>
        <w:widowControl w:val="0"/>
        <w:autoSpaceDE w:val="0"/>
        <w:autoSpaceDN w:val="0"/>
        <w:adjustRightInd w:val="0"/>
        <w:spacing w:after="0" w:line="240" w:lineRule="auto"/>
        <w:ind w:left="4536"/>
        <w:jc w:val="both"/>
        <w:rPr>
          <w:rFonts w:ascii="PT Astra Serif" w:hAnsi="PT Astra Serif"/>
          <w:b/>
          <w:caps/>
          <w:color w:val="000000"/>
          <w:sz w:val="16"/>
          <w:szCs w:val="16"/>
        </w:rPr>
      </w:pPr>
    </w:p>
    <w:p w:rsidR="0056540A" w:rsidRPr="00A547C9" w:rsidRDefault="0056540A" w:rsidP="00A547C9">
      <w:pPr>
        <w:spacing w:after="0" w:line="240" w:lineRule="auto"/>
        <w:jc w:val="center"/>
        <w:rPr>
          <w:rFonts w:ascii="PT Astra Serif" w:hAnsi="PT Astra Serif"/>
          <w:b/>
          <w:sz w:val="16"/>
          <w:szCs w:val="16"/>
        </w:rPr>
      </w:pPr>
      <w:r w:rsidRPr="00A547C9">
        <w:rPr>
          <w:rFonts w:ascii="PT Astra Serif" w:hAnsi="PT Astra Serif"/>
          <w:b/>
          <w:sz w:val="16"/>
          <w:szCs w:val="16"/>
        </w:rPr>
        <w:t>ЗАЯВЛЕНИЕ</w:t>
      </w:r>
    </w:p>
    <w:p w:rsidR="0056540A" w:rsidRPr="00A547C9" w:rsidRDefault="0056540A" w:rsidP="00A547C9">
      <w:pPr>
        <w:spacing w:after="0" w:line="240" w:lineRule="auto"/>
        <w:rPr>
          <w:rFonts w:ascii="PT Astra Serif" w:hAnsi="PT Astra Serif"/>
          <w:b/>
          <w:sz w:val="16"/>
          <w:szCs w:val="16"/>
        </w:rPr>
      </w:pPr>
    </w:p>
    <w:p w:rsidR="0056540A" w:rsidRPr="00A547C9" w:rsidRDefault="0056540A" w:rsidP="00A547C9">
      <w:pPr>
        <w:spacing w:after="0" w:line="240" w:lineRule="auto"/>
        <w:rPr>
          <w:rFonts w:ascii="PT Astra Serif" w:hAnsi="PT Astra Serif"/>
          <w:b/>
          <w:sz w:val="16"/>
          <w:szCs w:val="16"/>
        </w:rPr>
      </w:pPr>
    </w:p>
    <w:tbl>
      <w:tblPr>
        <w:tblW w:w="10159" w:type="dxa"/>
        <w:tblInd w:w="-176" w:type="dxa"/>
        <w:tblLook w:val="04A0" w:firstRow="1" w:lastRow="0" w:firstColumn="1" w:lastColumn="0" w:noHBand="0" w:noVBand="1"/>
      </w:tblPr>
      <w:tblGrid>
        <w:gridCol w:w="1700"/>
        <w:gridCol w:w="565"/>
        <w:gridCol w:w="1997"/>
        <w:gridCol w:w="292"/>
        <w:gridCol w:w="5369"/>
        <w:gridCol w:w="236"/>
      </w:tblGrid>
      <w:tr w:rsidR="0056540A" w:rsidRPr="00A547C9" w:rsidTr="001700E4">
        <w:trPr>
          <w:trHeight w:val="227"/>
        </w:trPr>
        <w:tc>
          <w:tcPr>
            <w:tcW w:w="9923" w:type="dxa"/>
            <w:gridSpan w:val="5"/>
            <w:shd w:val="clear" w:color="auto" w:fill="auto"/>
            <w:hideMark/>
          </w:tcPr>
          <w:p w:rsidR="0056540A" w:rsidRPr="00A547C9" w:rsidRDefault="0056540A" w:rsidP="00A547C9">
            <w:pPr>
              <w:spacing w:after="0" w:line="240" w:lineRule="auto"/>
              <w:rPr>
                <w:rFonts w:ascii="PT Astra Serif" w:hAnsi="PT Astra Serif"/>
                <w:sz w:val="16"/>
                <w:szCs w:val="16"/>
              </w:rPr>
            </w:pPr>
            <w:r w:rsidRPr="00A547C9">
              <w:rPr>
                <w:rFonts w:ascii="PT Astra Serif" w:hAnsi="PT Astra Serif"/>
                <w:sz w:val="16"/>
                <w:szCs w:val="16"/>
              </w:rPr>
              <w:t>Прошу предоставить путевку для моего ребенка      _____________________________</w:t>
            </w:r>
          </w:p>
        </w:tc>
        <w:tc>
          <w:tcPr>
            <w:tcW w:w="236" w:type="dxa"/>
            <w:shd w:val="clear" w:color="auto" w:fill="auto"/>
          </w:tcPr>
          <w:p w:rsidR="0056540A" w:rsidRPr="00A547C9" w:rsidRDefault="0056540A" w:rsidP="00A547C9">
            <w:pPr>
              <w:spacing w:after="0" w:line="240" w:lineRule="auto"/>
              <w:rPr>
                <w:rFonts w:ascii="PT Astra Serif" w:hAnsi="PT Astra Serif"/>
                <w:sz w:val="16"/>
                <w:szCs w:val="16"/>
              </w:rPr>
            </w:pPr>
          </w:p>
        </w:tc>
      </w:tr>
      <w:tr w:rsidR="0056540A" w:rsidRPr="00A547C9" w:rsidTr="001700E4">
        <w:trPr>
          <w:gridAfter w:val="1"/>
          <w:wAfter w:w="236" w:type="dxa"/>
          <w:trHeight w:val="227"/>
        </w:trPr>
        <w:tc>
          <w:tcPr>
            <w:tcW w:w="9923" w:type="dxa"/>
            <w:gridSpan w:val="5"/>
            <w:tcBorders>
              <w:top w:val="nil"/>
              <w:left w:val="nil"/>
              <w:bottom w:val="single" w:sz="4" w:space="0" w:color="auto"/>
              <w:right w:val="nil"/>
            </w:tcBorders>
            <w:shd w:val="clear" w:color="auto" w:fill="auto"/>
            <w:hideMark/>
          </w:tcPr>
          <w:p w:rsidR="0056540A" w:rsidRPr="00A547C9" w:rsidRDefault="0056540A" w:rsidP="00A547C9">
            <w:pPr>
              <w:spacing w:after="0" w:line="240" w:lineRule="auto"/>
              <w:jc w:val="right"/>
              <w:rPr>
                <w:rFonts w:ascii="PT Astra Serif" w:hAnsi="PT Astra Serif"/>
                <w:sz w:val="16"/>
                <w:szCs w:val="16"/>
              </w:rPr>
            </w:pPr>
            <w:r w:rsidRPr="00A547C9">
              <w:rPr>
                <w:rFonts w:ascii="PT Astra Serif" w:hAnsi="PT Astra Serif"/>
                <w:sz w:val="16"/>
                <w:szCs w:val="16"/>
              </w:rPr>
              <w:t>,</w:t>
            </w:r>
          </w:p>
        </w:tc>
      </w:tr>
      <w:tr w:rsidR="0056540A" w:rsidRPr="00A547C9" w:rsidTr="001700E4">
        <w:trPr>
          <w:trHeight w:val="227"/>
        </w:trPr>
        <w:tc>
          <w:tcPr>
            <w:tcW w:w="9923" w:type="dxa"/>
            <w:gridSpan w:val="5"/>
            <w:tcBorders>
              <w:top w:val="single" w:sz="4" w:space="0" w:color="auto"/>
              <w:left w:val="nil"/>
              <w:bottom w:val="nil"/>
              <w:right w:val="nil"/>
            </w:tcBorders>
            <w:shd w:val="clear" w:color="auto" w:fill="auto"/>
          </w:tcPr>
          <w:p w:rsidR="0056540A" w:rsidRPr="00A547C9" w:rsidRDefault="0056540A" w:rsidP="00A547C9">
            <w:pPr>
              <w:spacing w:after="0" w:line="240" w:lineRule="auto"/>
              <w:jc w:val="center"/>
              <w:rPr>
                <w:rFonts w:ascii="PT Astra Serif" w:hAnsi="PT Astra Serif"/>
                <w:sz w:val="16"/>
                <w:szCs w:val="16"/>
                <w:lang w:val="en-US"/>
              </w:rPr>
            </w:pPr>
            <w:r w:rsidRPr="00A547C9">
              <w:rPr>
                <w:rFonts w:ascii="PT Astra Serif" w:hAnsi="PT Astra Serif"/>
                <w:sz w:val="16"/>
                <w:szCs w:val="16"/>
              </w:rPr>
              <w:t>(фамилия, имя, отчество)</w:t>
            </w:r>
          </w:p>
          <w:p w:rsidR="0056540A" w:rsidRPr="00A547C9" w:rsidRDefault="0056540A" w:rsidP="00A547C9">
            <w:pPr>
              <w:spacing w:after="0" w:line="240" w:lineRule="auto"/>
              <w:jc w:val="center"/>
              <w:rPr>
                <w:rFonts w:ascii="PT Astra Serif" w:hAnsi="PT Astra Serif"/>
                <w:sz w:val="16"/>
                <w:szCs w:val="16"/>
                <w:lang w:val="en-US"/>
              </w:rPr>
            </w:pPr>
          </w:p>
        </w:tc>
        <w:tc>
          <w:tcPr>
            <w:tcW w:w="236" w:type="dxa"/>
            <w:shd w:val="clear" w:color="auto" w:fill="auto"/>
          </w:tcPr>
          <w:p w:rsidR="0056540A" w:rsidRPr="00A547C9" w:rsidRDefault="0056540A" w:rsidP="00A547C9">
            <w:pPr>
              <w:spacing w:after="0" w:line="240" w:lineRule="auto"/>
              <w:rPr>
                <w:rFonts w:ascii="PT Astra Serif" w:hAnsi="PT Astra Serif"/>
                <w:sz w:val="16"/>
                <w:szCs w:val="16"/>
              </w:rPr>
            </w:pPr>
          </w:p>
        </w:tc>
      </w:tr>
      <w:tr w:rsidR="0056540A" w:rsidRPr="00A547C9" w:rsidTr="001700E4">
        <w:trPr>
          <w:trHeight w:val="227"/>
        </w:trPr>
        <w:tc>
          <w:tcPr>
            <w:tcW w:w="2265" w:type="dxa"/>
            <w:gridSpan w:val="2"/>
            <w:shd w:val="clear" w:color="auto" w:fill="auto"/>
            <w:hideMark/>
          </w:tcPr>
          <w:p w:rsidR="0056540A" w:rsidRPr="00A547C9" w:rsidRDefault="0056540A" w:rsidP="00A547C9">
            <w:pPr>
              <w:spacing w:after="0" w:line="240" w:lineRule="auto"/>
              <w:rPr>
                <w:rFonts w:ascii="PT Astra Serif" w:hAnsi="PT Astra Serif"/>
                <w:sz w:val="16"/>
                <w:szCs w:val="16"/>
              </w:rPr>
            </w:pPr>
            <w:r w:rsidRPr="00A547C9">
              <w:rPr>
                <w:rFonts w:ascii="PT Astra Serif" w:hAnsi="PT Astra Serif"/>
                <w:sz w:val="16"/>
                <w:szCs w:val="16"/>
              </w:rPr>
              <w:t>дата рождения:</w:t>
            </w:r>
          </w:p>
        </w:tc>
        <w:tc>
          <w:tcPr>
            <w:tcW w:w="1997" w:type="dxa"/>
            <w:tcBorders>
              <w:top w:val="nil"/>
              <w:left w:val="nil"/>
              <w:bottom w:val="single" w:sz="4" w:space="0" w:color="auto"/>
              <w:right w:val="nil"/>
            </w:tcBorders>
            <w:shd w:val="clear" w:color="auto" w:fill="auto"/>
            <w:hideMark/>
          </w:tcPr>
          <w:p w:rsidR="0056540A" w:rsidRPr="00A547C9" w:rsidRDefault="0056540A" w:rsidP="00A547C9">
            <w:pPr>
              <w:spacing w:after="0" w:line="240" w:lineRule="auto"/>
              <w:jc w:val="right"/>
              <w:rPr>
                <w:rFonts w:ascii="PT Astra Serif" w:hAnsi="PT Astra Serif"/>
                <w:sz w:val="16"/>
                <w:szCs w:val="16"/>
              </w:rPr>
            </w:pPr>
            <w:r w:rsidRPr="00A547C9">
              <w:rPr>
                <w:rFonts w:ascii="PT Astra Serif" w:hAnsi="PT Astra Serif"/>
                <w:sz w:val="16"/>
                <w:szCs w:val="16"/>
              </w:rPr>
              <w:t>,</w:t>
            </w:r>
          </w:p>
        </w:tc>
        <w:tc>
          <w:tcPr>
            <w:tcW w:w="292" w:type="dxa"/>
            <w:shd w:val="clear" w:color="auto" w:fill="auto"/>
            <w:hideMark/>
          </w:tcPr>
          <w:p w:rsidR="0056540A" w:rsidRPr="00A547C9" w:rsidRDefault="0056540A" w:rsidP="00A547C9">
            <w:pPr>
              <w:spacing w:after="0" w:line="240" w:lineRule="auto"/>
              <w:rPr>
                <w:rFonts w:ascii="PT Astra Serif" w:hAnsi="PT Astra Serif"/>
                <w:sz w:val="16"/>
                <w:szCs w:val="16"/>
              </w:rPr>
            </w:pPr>
            <w:r w:rsidRPr="00A547C9">
              <w:rPr>
                <w:rFonts w:ascii="PT Astra Serif" w:hAnsi="PT Astra Serif"/>
                <w:sz w:val="16"/>
                <w:szCs w:val="16"/>
              </w:rPr>
              <w:t xml:space="preserve"> в</w:t>
            </w:r>
          </w:p>
        </w:tc>
        <w:tc>
          <w:tcPr>
            <w:tcW w:w="5369" w:type="dxa"/>
            <w:tcBorders>
              <w:top w:val="nil"/>
              <w:left w:val="nil"/>
              <w:bottom w:val="single" w:sz="4" w:space="0" w:color="auto"/>
              <w:right w:val="nil"/>
            </w:tcBorders>
            <w:shd w:val="clear" w:color="auto" w:fill="auto"/>
          </w:tcPr>
          <w:p w:rsidR="0056540A" w:rsidRPr="00A547C9" w:rsidRDefault="0056540A" w:rsidP="00A547C9">
            <w:pPr>
              <w:spacing w:after="0" w:line="240" w:lineRule="auto"/>
              <w:rPr>
                <w:rFonts w:ascii="PT Astra Serif" w:hAnsi="PT Astra Serif"/>
                <w:sz w:val="16"/>
                <w:szCs w:val="16"/>
              </w:rPr>
            </w:pPr>
          </w:p>
        </w:tc>
        <w:tc>
          <w:tcPr>
            <w:tcW w:w="236" w:type="dxa"/>
            <w:shd w:val="clear" w:color="auto" w:fill="auto"/>
          </w:tcPr>
          <w:p w:rsidR="0056540A" w:rsidRPr="00A547C9" w:rsidRDefault="0056540A" w:rsidP="00A547C9">
            <w:pPr>
              <w:spacing w:after="0" w:line="240" w:lineRule="auto"/>
              <w:rPr>
                <w:rFonts w:ascii="PT Astra Serif" w:hAnsi="PT Astra Serif"/>
                <w:sz w:val="16"/>
                <w:szCs w:val="16"/>
              </w:rPr>
            </w:pPr>
          </w:p>
        </w:tc>
      </w:tr>
      <w:tr w:rsidR="0056540A" w:rsidRPr="00A547C9" w:rsidTr="001700E4">
        <w:trPr>
          <w:trHeight w:val="227"/>
        </w:trPr>
        <w:tc>
          <w:tcPr>
            <w:tcW w:w="9923" w:type="dxa"/>
            <w:gridSpan w:val="5"/>
            <w:tcBorders>
              <w:top w:val="nil"/>
              <w:left w:val="nil"/>
              <w:bottom w:val="single" w:sz="4" w:space="0" w:color="auto"/>
              <w:right w:val="nil"/>
            </w:tcBorders>
            <w:shd w:val="clear" w:color="auto" w:fill="auto"/>
          </w:tcPr>
          <w:p w:rsidR="0056540A" w:rsidRPr="00A547C9" w:rsidRDefault="0056540A" w:rsidP="00A547C9">
            <w:pPr>
              <w:spacing w:after="0" w:line="240" w:lineRule="auto"/>
              <w:rPr>
                <w:rFonts w:ascii="PT Astra Serif" w:hAnsi="PT Astra Serif"/>
                <w:sz w:val="16"/>
                <w:szCs w:val="16"/>
                <w:lang w:val="en-US"/>
              </w:rPr>
            </w:pPr>
          </w:p>
        </w:tc>
        <w:tc>
          <w:tcPr>
            <w:tcW w:w="236" w:type="dxa"/>
            <w:shd w:val="clear" w:color="auto" w:fill="auto"/>
          </w:tcPr>
          <w:p w:rsidR="0056540A" w:rsidRPr="00A547C9" w:rsidRDefault="0056540A" w:rsidP="00A547C9">
            <w:pPr>
              <w:spacing w:after="0" w:line="240" w:lineRule="auto"/>
              <w:rPr>
                <w:rFonts w:ascii="PT Astra Serif" w:hAnsi="PT Astra Serif"/>
                <w:sz w:val="16"/>
                <w:szCs w:val="16"/>
                <w:lang w:val="en-US"/>
              </w:rPr>
            </w:pPr>
          </w:p>
        </w:tc>
      </w:tr>
      <w:tr w:rsidR="0056540A" w:rsidRPr="00A547C9" w:rsidTr="001700E4">
        <w:trPr>
          <w:gridAfter w:val="1"/>
          <w:wAfter w:w="236" w:type="dxa"/>
          <w:trHeight w:val="227"/>
        </w:trPr>
        <w:tc>
          <w:tcPr>
            <w:tcW w:w="9923" w:type="dxa"/>
            <w:gridSpan w:val="5"/>
            <w:tcBorders>
              <w:top w:val="single" w:sz="4" w:space="0" w:color="auto"/>
              <w:left w:val="nil"/>
              <w:bottom w:val="nil"/>
              <w:right w:val="nil"/>
            </w:tcBorders>
            <w:shd w:val="clear" w:color="auto" w:fill="auto"/>
            <w:hideMark/>
          </w:tcPr>
          <w:p w:rsidR="0056540A" w:rsidRPr="00A547C9" w:rsidRDefault="0056540A" w:rsidP="00A547C9">
            <w:pPr>
              <w:spacing w:after="0" w:line="240" w:lineRule="auto"/>
              <w:jc w:val="center"/>
              <w:rPr>
                <w:rFonts w:ascii="PT Astra Serif" w:hAnsi="PT Astra Serif"/>
                <w:sz w:val="16"/>
                <w:szCs w:val="16"/>
              </w:rPr>
            </w:pPr>
            <w:r w:rsidRPr="00A547C9">
              <w:rPr>
                <w:rFonts w:ascii="PT Astra Serif" w:hAnsi="PT Astra Serif"/>
                <w:sz w:val="16"/>
                <w:szCs w:val="16"/>
              </w:rPr>
              <w:t>(наименование загородного оздоровительного лагеря)</w:t>
            </w:r>
          </w:p>
        </w:tc>
      </w:tr>
      <w:tr w:rsidR="0056540A" w:rsidRPr="00A547C9" w:rsidTr="001700E4">
        <w:trPr>
          <w:gridAfter w:val="1"/>
          <w:wAfter w:w="236" w:type="dxa"/>
          <w:trHeight w:val="227"/>
        </w:trPr>
        <w:tc>
          <w:tcPr>
            <w:tcW w:w="1700" w:type="dxa"/>
            <w:shd w:val="clear" w:color="auto" w:fill="auto"/>
            <w:hideMark/>
          </w:tcPr>
          <w:p w:rsidR="0056540A" w:rsidRPr="00A547C9" w:rsidRDefault="0056540A" w:rsidP="00A547C9">
            <w:pPr>
              <w:spacing w:after="0" w:line="240" w:lineRule="auto"/>
              <w:rPr>
                <w:rFonts w:ascii="PT Astra Serif" w:hAnsi="PT Astra Serif"/>
                <w:sz w:val="16"/>
                <w:szCs w:val="16"/>
              </w:rPr>
            </w:pPr>
            <w:r w:rsidRPr="00A547C9">
              <w:rPr>
                <w:rFonts w:ascii="PT Astra Serif" w:hAnsi="PT Astra Serif"/>
                <w:sz w:val="16"/>
                <w:szCs w:val="16"/>
              </w:rPr>
              <w:lastRenderedPageBreak/>
              <w:t>на период</w:t>
            </w:r>
          </w:p>
        </w:tc>
        <w:tc>
          <w:tcPr>
            <w:tcW w:w="8223" w:type="dxa"/>
            <w:gridSpan w:val="4"/>
            <w:tcBorders>
              <w:top w:val="nil"/>
              <w:left w:val="nil"/>
              <w:bottom w:val="single" w:sz="4" w:space="0" w:color="auto"/>
              <w:right w:val="nil"/>
            </w:tcBorders>
            <w:shd w:val="clear" w:color="auto" w:fill="auto"/>
            <w:hideMark/>
          </w:tcPr>
          <w:p w:rsidR="0056540A" w:rsidRPr="00A547C9" w:rsidRDefault="0056540A" w:rsidP="00A547C9">
            <w:pPr>
              <w:spacing w:after="0" w:line="240" w:lineRule="auto"/>
              <w:jc w:val="right"/>
              <w:rPr>
                <w:rFonts w:ascii="PT Astra Serif" w:hAnsi="PT Astra Serif"/>
                <w:sz w:val="16"/>
                <w:szCs w:val="16"/>
              </w:rPr>
            </w:pPr>
            <w:r w:rsidRPr="00A547C9">
              <w:rPr>
                <w:rFonts w:ascii="PT Astra Serif" w:hAnsi="PT Astra Serif"/>
                <w:sz w:val="16"/>
                <w:szCs w:val="16"/>
              </w:rPr>
              <w:t xml:space="preserve">                                  .</w:t>
            </w:r>
          </w:p>
        </w:tc>
      </w:tr>
      <w:tr w:rsidR="0056540A" w:rsidRPr="00A547C9" w:rsidTr="001700E4">
        <w:trPr>
          <w:gridAfter w:val="1"/>
          <w:wAfter w:w="236" w:type="dxa"/>
          <w:trHeight w:val="227"/>
        </w:trPr>
        <w:tc>
          <w:tcPr>
            <w:tcW w:w="1700" w:type="dxa"/>
            <w:shd w:val="clear" w:color="auto" w:fill="auto"/>
          </w:tcPr>
          <w:p w:rsidR="0056540A" w:rsidRPr="00A547C9" w:rsidRDefault="0056540A" w:rsidP="00A547C9">
            <w:pPr>
              <w:spacing w:after="0" w:line="240" w:lineRule="auto"/>
              <w:rPr>
                <w:rFonts w:ascii="PT Astra Serif" w:hAnsi="PT Astra Serif"/>
                <w:sz w:val="16"/>
                <w:szCs w:val="16"/>
              </w:rPr>
            </w:pPr>
          </w:p>
        </w:tc>
        <w:tc>
          <w:tcPr>
            <w:tcW w:w="8223" w:type="dxa"/>
            <w:gridSpan w:val="4"/>
            <w:shd w:val="clear" w:color="auto" w:fill="auto"/>
            <w:hideMark/>
          </w:tcPr>
          <w:p w:rsidR="0056540A" w:rsidRPr="00A547C9" w:rsidRDefault="0056540A" w:rsidP="00A547C9">
            <w:pPr>
              <w:spacing w:after="0" w:line="240" w:lineRule="auto"/>
              <w:rPr>
                <w:rFonts w:ascii="PT Astra Serif" w:hAnsi="PT Astra Serif"/>
                <w:sz w:val="16"/>
                <w:szCs w:val="16"/>
              </w:rPr>
            </w:pPr>
            <w:r w:rsidRPr="00A547C9">
              <w:rPr>
                <w:rFonts w:ascii="PT Astra Serif" w:hAnsi="PT Astra Serif"/>
                <w:sz w:val="16"/>
                <w:szCs w:val="16"/>
              </w:rPr>
              <w:t xml:space="preserve">                                            (указать смену)</w:t>
            </w:r>
          </w:p>
        </w:tc>
      </w:tr>
    </w:tbl>
    <w:p w:rsidR="0056540A" w:rsidRPr="00A547C9" w:rsidRDefault="0056540A" w:rsidP="00A547C9">
      <w:pPr>
        <w:spacing w:after="0" w:line="240" w:lineRule="auto"/>
        <w:jc w:val="both"/>
        <w:rPr>
          <w:rFonts w:ascii="PT Astra Serif" w:hAnsi="PT Astra Serif"/>
          <w:sz w:val="16"/>
          <w:szCs w:val="16"/>
        </w:rPr>
      </w:pPr>
    </w:p>
    <w:p w:rsidR="0056540A" w:rsidRPr="00A547C9" w:rsidRDefault="0056540A" w:rsidP="00A547C9">
      <w:pPr>
        <w:pStyle w:val="afd"/>
        <w:rPr>
          <w:rFonts w:ascii="PT Astra Serif" w:hAnsi="PT Astra Serif"/>
          <w:sz w:val="16"/>
          <w:szCs w:val="16"/>
        </w:rPr>
      </w:pPr>
      <w:r w:rsidRPr="00A547C9">
        <w:rPr>
          <w:rFonts w:ascii="PT Astra Serif" w:hAnsi="PT Astra Serif"/>
          <w:sz w:val="16"/>
          <w:szCs w:val="16"/>
        </w:rPr>
        <w:t>Домашний адрес, телефон  родителей (</w:t>
      </w:r>
      <w:r w:rsidRPr="00A547C9">
        <w:rPr>
          <w:rFonts w:ascii="PT Astra Serif" w:hAnsi="PT Astra Serif"/>
          <w:b/>
          <w:sz w:val="16"/>
          <w:szCs w:val="16"/>
        </w:rPr>
        <w:t>сотовый и домашний с указанием кода</w:t>
      </w:r>
      <w:r w:rsidRPr="00A547C9">
        <w:rPr>
          <w:rFonts w:ascii="PT Astra Serif" w:hAnsi="PT Astra Serif"/>
          <w:sz w:val="16"/>
          <w:szCs w:val="16"/>
        </w:rPr>
        <w:t xml:space="preserve">) </w:t>
      </w:r>
    </w:p>
    <w:p w:rsidR="0056540A" w:rsidRPr="00A547C9" w:rsidRDefault="0056540A" w:rsidP="00A547C9">
      <w:pPr>
        <w:pStyle w:val="afd"/>
        <w:rPr>
          <w:rFonts w:ascii="PT Astra Serif" w:hAnsi="PT Astra Serif"/>
          <w:sz w:val="16"/>
          <w:szCs w:val="16"/>
        </w:rPr>
      </w:pPr>
      <w:r w:rsidRPr="00A547C9">
        <w:rPr>
          <w:rFonts w:ascii="PT Astra Serif" w:hAnsi="PT Astra Serif"/>
          <w:sz w:val="16"/>
          <w:szCs w:val="16"/>
        </w:rPr>
        <w:t xml:space="preserve">____________________________________________________________________________________________________________________________________ </w:t>
      </w:r>
    </w:p>
    <w:p w:rsidR="0056540A" w:rsidRPr="00A547C9" w:rsidRDefault="0056540A" w:rsidP="00A547C9">
      <w:pPr>
        <w:pStyle w:val="afd"/>
        <w:rPr>
          <w:rFonts w:ascii="PT Astra Serif" w:hAnsi="PT Astra Serif"/>
          <w:sz w:val="16"/>
          <w:szCs w:val="16"/>
        </w:rPr>
      </w:pPr>
      <w:r w:rsidRPr="00A547C9">
        <w:rPr>
          <w:rFonts w:ascii="PT Astra Serif" w:hAnsi="PT Astra Serif"/>
          <w:sz w:val="16"/>
          <w:szCs w:val="16"/>
        </w:rPr>
        <w:t>____________________________________________________________________________________________________________________________________</w:t>
      </w:r>
    </w:p>
    <w:p w:rsidR="0056540A" w:rsidRPr="00A547C9" w:rsidRDefault="0056540A" w:rsidP="00A547C9">
      <w:pPr>
        <w:pStyle w:val="afd"/>
        <w:rPr>
          <w:rFonts w:ascii="PT Astra Serif" w:hAnsi="PT Astra Serif"/>
          <w:sz w:val="16"/>
          <w:szCs w:val="16"/>
        </w:rPr>
      </w:pPr>
      <w:r w:rsidRPr="00A547C9">
        <w:rPr>
          <w:rFonts w:ascii="PT Astra Serif" w:hAnsi="PT Astra Serif"/>
          <w:sz w:val="16"/>
          <w:szCs w:val="16"/>
        </w:rPr>
        <w:tab/>
      </w:r>
      <w:r w:rsidRPr="00A547C9">
        <w:rPr>
          <w:rFonts w:ascii="PT Astra Serif" w:hAnsi="PT Astra Serif"/>
          <w:sz w:val="16"/>
          <w:szCs w:val="16"/>
        </w:rPr>
        <w:tab/>
      </w:r>
      <w:r w:rsidRPr="00A547C9">
        <w:rPr>
          <w:rFonts w:ascii="PT Astra Serif" w:hAnsi="PT Astra Serif"/>
          <w:sz w:val="16"/>
          <w:szCs w:val="16"/>
        </w:rPr>
        <w:tab/>
      </w:r>
      <w:r w:rsidRPr="00A547C9">
        <w:rPr>
          <w:rFonts w:ascii="PT Astra Serif" w:hAnsi="PT Astra Serif"/>
          <w:sz w:val="16"/>
          <w:szCs w:val="16"/>
        </w:rPr>
        <w:tab/>
      </w:r>
      <w:r w:rsidRPr="00A547C9">
        <w:rPr>
          <w:rFonts w:ascii="PT Astra Serif" w:hAnsi="PT Astra Serif"/>
          <w:sz w:val="16"/>
          <w:szCs w:val="16"/>
        </w:rPr>
        <w:tab/>
      </w:r>
      <w:r w:rsidRPr="00A547C9">
        <w:rPr>
          <w:rFonts w:ascii="PT Astra Serif" w:hAnsi="PT Astra Serif"/>
          <w:sz w:val="16"/>
          <w:szCs w:val="16"/>
        </w:rPr>
        <w:tab/>
      </w:r>
      <w:r w:rsidRPr="00A547C9">
        <w:rPr>
          <w:rFonts w:ascii="PT Astra Serif" w:hAnsi="PT Astra Serif"/>
          <w:sz w:val="16"/>
          <w:szCs w:val="16"/>
        </w:rPr>
        <w:tab/>
      </w:r>
    </w:p>
    <w:p w:rsidR="0056540A" w:rsidRPr="00A547C9" w:rsidRDefault="0056540A" w:rsidP="00A547C9">
      <w:pPr>
        <w:pStyle w:val="afd"/>
        <w:rPr>
          <w:rFonts w:ascii="PT Astra Serif" w:hAnsi="PT Astra Serif"/>
          <w:sz w:val="16"/>
          <w:szCs w:val="16"/>
        </w:rPr>
      </w:pPr>
    </w:p>
    <w:p w:rsidR="0056540A" w:rsidRPr="00A547C9" w:rsidRDefault="0056540A" w:rsidP="00A547C9">
      <w:pPr>
        <w:pStyle w:val="afd"/>
        <w:rPr>
          <w:rFonts w:ascii="PT Astra Serif" w:hAnsi="PT Astra Serif"/>
          <w:sz w:val="16"/>
          <w:szCs w:val="16"/>
        </w:rPr>
      </w:pPr>
      <w:r w:rsidRPr="00A547C9">
        <w:rPr>
          <w:rFonts w:ascii="PT Astra Serif" w:hAnsi="PT Astra Serif"/>
          <w:sz w:val="16"/>
          <w:szCs w:val="16"/>
        </w:rPr>
        <w:t>Дата:____________</w:t>
      </w:r>
      <w:r w:rsidRPr="00A547C9">
        <w:rPr>
          <w:rFonts w:ascii="PT Astra Serif" w:hAnsi="PT Astra Serif"/>
          <w:sz w:val="16"/>
          <w:szCs w:val="16"/>
        </w:rPr>
        <w:tab/>
        <w:t xml:space="preserve">                                 </w:t>
      </w:r>
    </w:p>
    <w:p w:rsidR="0056540A" w:rsidRPr="00A547C9" w:rsidRDefault="0056540A" w:rsidP="00A547C9">
      <w:pPr>
        <w:pStyle w:val="afd"/>
        <w:rPr>
          <w:rFonts w:ascii="PT Astra Serif" w:hAnsi="PT Astra Serif"/>
          <w:sz w:val="16"/>
          <w:szCs w:val="16"/>
        </w:rPr>
      </w:pPr>
    </w:p>
    <w:p w:rsidR="0056540A" w:rsidRPr="00A547C9" w:rsidRDefault="0056540A" w:rsidP="00A547C9">
      <w:pPr>
        <w:pStyle w:val="afd"/>
        <w:rPr>
          <w:rFonts w:ascii="PT Astra Serif" w:hAnsi="PT Astra Serif"/>
          <w:sz w:val="16"/>
          <w:szCs w:val="16"/>
        </w:rPr>
      </w:pPr>
      <w:r w:rsidRPr="00A547C9">
        <w:rPr>
          <w:rFonts w:ascii="PT Astra Serif" w:hAnsi="PT Astra Serif"/>
          <w:sz w:val="16"/>
          <w:szCs w:val="16"/>
        </w:rPr>
        <w:t>Подпись________________/_____________________________/</w:t>
      </w:r>
    </w:p>
    <w:p w:rsidR="0056540A" w:rsidRPr="00A547C9" w:rsidRDefault="0056540A" w:rsidP="00A547C9">
      <w:pPr>
        <w:widowControl w:val="0"/>
        <w:autoSpaceDE w:val="0"/>
        <w:autoSpaceDN w:val="0"/>
        <w:adjustRightInd w:val="0"/>
        <w:spacing w:after="0" w:line="240" w:lineRule="auto"/>
        <w:jc w:val="both"/>
        <w:rPr>
          <w:rFonts w:ascii="PT Astra Serif" w:hAnsi="PT Astra Serif"/>
          <w:b/>
          <w:caps/>
          <w:color w:val="000000"/>
          <w:sz w:val="16"/>
          <w:szCs w:val="16"/>
        </w:rPr>
      </w:pPr>
    </w:p>
    <w:p w:rsidR="0056540A" w:rsidRPr="00A547C9" w:rsidRDefault="0056540A" w:rsidP="00A547C9">
      <w:pPr>
        <w:widowControl w:val="0"/>
        <w:autoSpaceDE w:val="0"/>
        <w:autoSpaceDN w:val="0"/>
        <w:adjustRightInd w:val="0"/>
        <w:spacing w:after="0" w:line="240" w:lineRule="auto"/>
        <w:jc w:val="both"/>
        <w:rPr>
          <w:rFonts w:ascii="PT Astra Serif" w:hAnsi="PT Astra Serif"/>
          <w:b/>
          <w:caps/>
          <w:color w:val="000000"/>
          <w:sz w:val="16"/>
          <w:szCs w:val="16"/>
        </w:rPr>
      </w:pPr>
    </w:p>
    <w:p w:rsidR="0056540A" w:rsidRPr="00A547C9" w:rsidRDefault="0056540A" w:rsidP="00A547C9">
      <w:pPr>
        <w:spacing w:after="0" w:line="240" w:lineRule="auto"/>
        <w:ind w:left="5103"/>
        <w:jc w:val="both"/>
        <w:rPr>
          <w:rFonts w:ascii="PT Astra Serif" w:hAnsi="PT Astra Serif"/>
          <w:color w:val="000000"/>
          <w:sz w:val="16"/>
          <w:szCs w:val="16"/>
          <w:lang w:eastAsia="ru-RU"/>
        </w:rPr>
      </w:pPr>
      <w:r w:rsidRPr="00A547C9">
        <w:rPr>
          <w:rFonts w:ascii="PT Astra Serif" w:hAnsi="PT Astra Serif"/>
          <w:color w:val="000000"/>
          <w:sz w:val="16"/>
          <w:szCs w:val="16"/>
        </w:rPr>
        <w:t xml:space="preserve">Приложение 2 к Административному регламенту </w:t>
      </w:r>
      <w:r w:rsidRPr="00A547C9">
        <w:rPr>
          <w:rFonts w:ascii="PT Astra Serif" w:hAnsi="PT Astra Serif"/>
          <w:bCs/>
          <w:color w:val="000000"/>
          <w:sz w:val="16"/>
          <w:szCs w:val="16"/>
        </w:rPr>
        <w:t>предоставления муниципальной услуги «</w:t>
      </w:r>
      <w:r w:rsidRPr="00A547C9">
        <w:rPr>
          <w:rFonts w:ascii="PT Astra Serif" w:hAnsi="PT Astra Serif"/>
          <w:sz w:val="16"/>
          <w:szCs w:val="16"/>
        </w:rPr>
        <w:t>Прием заявлений в каникулярное время в загородные оздоровительные лагеря, расположенные на территории Курганской области</w:t>
      </w:r>
      <w:r w:rsidRPr="00A547C9">
        <w:rPr>
          <w:rFonts w:ascii="PT Astra Serif" w:hAnsi="PT Astra Serif"/>
          <w:color w:val="000000"/>
          <w:sz w:val="16"/>
          <w:szCs w:val="16"/>
        </w:rPr>
        <w:t>»</w:t>
      </w:r>
    </w:p>
    <w:p w:rsidR="0056540A" w:rsidRPr="00A547C9" w:rsidRDefault="0056540A" w:rsidP="00A547C9">
      <w:pPr>
        <w:spacing w:after="0" w:line="240" w:lineRule="auto"/>
        <w:jc w:val="right"/>
        <w:rPr>
          <w:rFonts w:ascii="PT Astra Serif" w:hAnsi="PT Astra Serif"/>
          <w:color w:val="000000"/>
          <w:sz w:val="16"/>
          <w:szCs w:val="16"/>
        </w:rPr>
      </w:pPr>
    </w:p>
    <w:p w:rsidR="0056540A" w:rsidRPr="00A547C9" w:rsidRDefault="0056540A" w:rsidP="00A547C9">
      <w:pPr>
        <w:widowControl w:val="0"/>
        <w:autoSpaceDE w:val="0"/>
        <w:autoSpaceDN w:val="0"/>
        <w:adjustRightInd w:val="0"/>
        <w:spacing w:after="0" w:line="240" w:lineRule="auto"/>
        <w:jc w:val="center"/>
        <w:rPr>
          <w:rFonts w:ascii="PT Astra Serif" w:hAnsi="PT Astra Serif"/>
          <w:b/>
          <w:color w:val="000000"/>
          <w:sz w:val="16"/>
          <w:szCs w:val="16"/>
        </w:rPr>
      </w:pPr>
    </w:p>
    <w:p w:rsidR="0056540A" w:rsidRPr="00A547C9" w:rsidRDefault="0056540A" w:rsidP="00A547C9">
      <w:pPr>
        <w:spacing w:after="0" w:line="240" w:lineRule="auto"/>
        <w:jc w:val="center"/>
        <w:rPr>
          <w:rFonts w:ascii="PT Astra Serif" w:hAnsi="PT Astra Serif"/>
          <w:sz w:val="16"/>
          <w:szCs w:val="16"/>
        </w:rPr>
      </w:pPr>
      <w:r w:rsidRPr="00A547C9">
        <w:rPr>
          <w:rFonts w:ascii="PT Astra Serif" w:hAnsi="PT Astra Serif"/>
          <w:color w:val="000000"/>
          <w:sz w:val="16"/>
          <w:szCs w:val="16"/>
        </w:rPr>
        <w:t>Блок-схема предоставления муниципальной услуги</w:t>
      </w:r>
      <w:r w:rsidRPr="00A547C9">
        <w:rPr>
          <w:rFonts w:ascii="PT Astra Serif" w:hAnsi="PT Astra Serif"/>
          <w:color w:val="000000"/>
          <w:sz w:val="16"/>
          <w:szCs w:val="16"/>
        </w:rPr>
        <w:br/>
      </w:r>
      <w:r w:rsidRPr="00A547C9">
        <w:rPr>
          <w:rFonts w:ascii="PT Astra Serif" w:hAnsi="PT Astra Serif"/>
          <w:bCs/>
          <w:color w:val="000000"/>
          <w:sz w:val="16"/>
          <w:szCs w:val="16"/>
        </w:rPr>
        <w:t>«</w:t>
      </w:r>
      <w:r w:rsidRPr="00A547C9">
        <w:rPr>
          <w:rFonts w:ascii="PT Astra Serif" w:hAnsi="PT Astra Serif"/>
          <w:sz w:val="16"/>
          <w:szCs w:val="16"/>
        </w:rPr>
        <w:t>Прием заявлений в каникулярное время в загородные оздоровительные лагеря,</w:t>
      </w:r>
    </w:p>
    <w:p w:rsidR="0056540A" w:rsidRPr="00A547C9" w:rsidRDefault="0056540A" w:rsidP="00A547C9">
      <w:pPr>
        <w:spacing w:after="0" w:line="240" w:lineRule="auto"/>
        <w:jc w:val="center"/>
        <w:rPr>
          <w:rFonts w:ascii="PT Astra Serif" w:hAnsi="PT Astra Serif"/>
          <w:color w:val="000000"/>
          <w:sz w:val="16"/>
          <w:szCs w:val="16"/>
          <w:lang w:eastAsia="ru-RU"/>
        </w:rPr>
      </w:pPr>
      <w:r w:rsidRPr="00A547C9">
        <w:rPr>
          <w:rFonts w:ascii="PT Astra Serif" w:hAnsi="PT Astra Serif"/>
          <w:sz w:val="16"/>
          <w:szCs w:val="16"/>
        </w:rPr>
        <w:t>расположенные на территории Курганской области</w:t>
      </w:r>
      <w:r w:rsidRPr="00A547C9">
        <w:rPr>
          <w:rFonts w:ascii="PT Astra Serif" w:hAnsi="PT Astra Serif"/>
          <w:color w:val="000000"/>
          <w:sz w:val="16"/>
          <w:szCs w:val="16"/>
        </w:rPr>
        <w:t>»</w:t>
      </w:r>
    </w:p>
    <w:p w:rsidR="0056540A" w:rsidRPr="00A547C9" w:rsidRDefault="0056540A" w:rsidP="00A547C9">
      <w:pPr>
        <w:widowControl w:val="0"/>
        <w:autoSpaceDE w:val="0"/>
        <w:autoSpaceDN w:val="0"/>
        <w:adjustRightInd w:val="0"/>
        <w:spacing w:after="0" w:line="240" w:lineRule="auto"/>
        <w:jc w:val="center"/>
        <w:rPr>
          <w:rFonts w:ascii="PT Astra Serif" w:hAnsi="PT Astra Serif"/>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6540A" w:rsidRPr="00A547C9" w:rsidTr="001700E4">
        <w:trPr>
          <w:trHeight w:val="1206"/>
        </w:trPr>
        <w:tc>
          <w:tcPr>
            <w:tcW w:w="9571" w:type="dxa"/>
            <w:tcBorders>
              <w:top w:val="single" w:sz="4" w:space="0" w:color="auto"/>
              <w:left w:val="single" w:sz="4" w:space="0" w:color="auto"/>
              <w:bottom w:val="single" w:sz="4" w:space="0" w:color="auto"/>
              <w:right w:val="single" w:sz="4" w:space="0" w:color="auto"/>
            </w:tcBorders>
            <w:vAlign w:val="center"/>
          </w:tcPr>
          <w:p w:rsidR="0056540A" w:rsidRPr="00A547C9" w:rsidRDefault="0056540A" w:rsidP="00A547C9">
            <w:pPr>
              <w:spacing w:after="0" w:line="240" w:lineRule="auto"/>
              <w:ind w:firstLine="360"/>
              <w:jc w:val="both"/>
              <w:rPr>
                <w:rFonts w:ascii="PT Astra Serif" w:hAnsi="PT Astra Serif"/>
                <w:color w:val="000000"/>
                <w:sz w:val="16"/>
                <w:szCs w:val="16"/>
              </w:rPr>
            </w:pPr>
            <w:r w:rsidRPr="00A547C9">
              <w:rPr>
                <w:rFonts w:ascii="PT Astra Serif" w:hAnsi="PT Astra Serif"/>
                <w:color w:val="000000"/>
                <w:sz w:val="16"/>
                <w:szCs w:val="16"/>
              </w:rPr>
              <w:t xml:space="preserve">Подача родителями (законными представителями) заявления в загородные оздоровительные лагеря, </w:t>
            </w:r>
            <w:proofErr w:type="gramStart"/>
            <w:r w:rsidRPr="00A547C9">
              <w:rPr>
                <w:rFonts w:ascii="PT Astra Serif" w:hAnsi="PT Astra Serif"/>
                <w:color w:val="000000"/>
                <w:sz w:val="16"/>
                <w:szCs w:val="16"/>
              </w:rPr>
              <w:t>расположенный</w:t>
            </w:r>
            <w:proofErr w:type="gramEnd"/>
            <w:r w:rsidRPr="00A547C9">
              <w:rPr>
                <w:rFonts w:ascii="PT Astra Serif" w:hAnsi="PT Astra Serif"/>
                <w:color w:val="000000"/>
                <w:sz w:val="16"/>
                <w:szCs w:val="16"/>
              </w:rPr>
              <w:t xml:space="preserve"> на территории Курганской области</w:t>
            </w:r>
          </w:p>
          <w:p w:rsidR="0056540A" w:rsidRPr="00A547C9" w:rsidRDefault="0056540A" w:rsidP="00A547C9">
            <w:pPr>
              <w:spacing w:after="0" w:line="240" w:lineRule="auto"/>
              <w:jc w:val="both"/>
              <w:rPr>
                <w:rFonts w:ascii="PT Astra Serif" w:hAnsi="PT Astra Serif"/>
                <w:color w:val="000000"/>
                <w:sz w:val="16"/>
                <w:szCs w:val="16"/>
              </w:rPr>
            </w:pPr>
          </w:p>
          <w:p w:rsidR="0056540A" w:rsidRPr="00A547C9" w:rsidRDefault="0056540A" w:rsidP="00A547C9">
            <w:pPr>
              <w:spacing w:after="0" w:line="240" w:lineRule="auto"/>
              <w:ind w:firstLine="360"/>
              <w:jc w:val="both"/>
              <w:rPr>
                <w:rFonts w:ascii="PT Astra Serif" w:hAnsi="PT Astra Serif"/>
                <w:color w:val="000000"/>
                <w:sz w:val="16"/>
                <w:szCs w:val="16"/>
              </w:rPr>
            </w:pPr>
            <w:r w:rsidRPr="00A547C9">
              <w:rPr>
                <w:rFonts w:ascii="PT Astra Serif" w:hAnsi="PT Astra Serif"/>
                <w:color w:val="000000"/>
                <w:sz w:val="16"/>
                <w:szCs w:val="16"/>
              </w:rPr>
              <w:t>Приобретение родителями (законными представителями) путевки в загородные оздоровительные лагеря</w:t>
            </w:r>
          </w:p>
          <w:p w:rsidR="0056540A" w:rsidRPr="00A547C9" w:rsidRDefault="0056540A" w:rsidP="00A547C9">
            <w:pPr>
              <w:widowControl w:val="0"/>
              <w:autoSpaceDE w:val="0"/>
              <w:autoSpaceDN w:val="0"/>
              <w:adjustRightInd w:val="0"/>
              <w:spacing w:after="0" w:line="240" w:lineRule="auto"/>
              <w:jc w:val="center"/>
              <w:rPr>
                <w:rFonts w:ascii="PT Astra Serif" w:hAnsi="PT Astra Serif"/>
                <w:color w:val="000000"/>
                <w:sz w:val="16"/>
                <w:szCs w:val="16"/>
              </w:rPr>
            </w:pPr>
          </w:p>
        </w:tc>
      </w:tr>
    </w:tbl>
    <w:p w:rsidR="0056540A" w:rsidRPr="00A547C9" w:rsidRDefault="00EF187A" w:rsidP="00A547C9">
      <w:pPr>
        <w:widowControl w:val="0"/>
        <w:autoSpaceDE w:val="0"/>
        <w:autoSpaceDN w:val="0"/>
        <w:adjustRightInd w:val="0"/>
        <w:spacing w:after="0" w:line="240" w:lineRule="auto"/>
        <w:jc w:val="center"/>
        <w:rPr>
          <w:rFonts w:ascii="PT Astra Serif" w:hAnsi="PT Astra Serif"/>
          <w:color w:val="000000"/>
          <w:sz w:val="16"/>
          <w:szCs w:val="16"/>
        </w:rPr>
      </w:pPr>
      <w:r>
        <w:rPr>
          <w:rFonts w:ascii="PT Astra Serif" w:hAnsi="PT Astra Serif"/>
          <w:sz w:val="16"/>
          <w:szCs w:val="16"/>
        </w:rPr>
        <w:pict>
          <v:shapetype id="_x0000_t32" coordsize="21600,21600" o:spt="32" o:oned="t" path="m,l21600,21600e" filled="f">
            <v:path arrowok="t" fillok="f" o:connecttype="none"/>
            <o:lock v:ext="edit" shapetype="t"/>
          </v:shapetype>
          <v:shape id="_x0000_s1188" type="#_x0000_t32" style="position:absolute;left:0;text-align:left;margin-left:239.9pt;margin-top:1.1pt;width:.5pt;height:20.25pt;z-index:251704320;mso-position-horizontal-relative:text;mso-position-vertical-relative:text" o:connectortype="straight">
            <v:stroke endarrow="block"/>
          </v:shape>
        </w:pict>
      </w:r>
    </w:p>
    <w:p w:rsidR="0056540A" w:rsidRPr="00A547C9" w:rsidRDefault="0056540A" w:rsidP="00A547C9">
      <w:pPr>
        <w:widowControl w:val="0"/>
        <w:autoSpaceDE w:val="0"/>
        <w:autoSpaceDN w:val="0"/>
        <w:adjustRightInd w:val="0"/>
        <w:spacing w:after="0" w:line="240" w:lineRule="auto"/>
        <w:jc w:val="center"/>
        <w:rPr>
          <w:rFonts w:ascii="PT Astra Serif" w:hAnsi="PT Astra Serif"/>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6540A" w:rsidRPr="00A547C9" w:rsidTr="001700E4">
        <w:trPr>
          <w:trHeight w:val="525"/>
        </w:trPr>
        <w:tc>
          <w:tcPr>
            <w:tcW w:w="9571" w:type="dxa"/>
            <w:tcBorders>
              <w:top w:val="single" w:sz="4" w:space="0" w:color="auto"/>
              <w:left w:val="single" w:sz="4" w:space="0" w:color="auto"/>
              <w:bottom w:val="single" w:sz="4" w:space="0" w:color="auto"/>
              <w:right w:val="single" w:sz="4" w:space="0" w:color="auto"/>
            </w:tcBorders>
            <w:vAlign w:val="center"/>
            <w:hideMark/>
          </w:tcPr>
          <w:p w:rsidR="0056540A" w:rsidRPr="00A547C9" w:rsidRDefault="0056540A" w:rsidP="00A547C9">
            <w:pPr>
              <w:spacing w:after="0" w:line="240" w:lineRule="auto"/>
              <w:ind w:firstLine="360"/>
              <w:jc w:val="center"/>
              <w:rPr>
                <w:rFonts w:ascii="PT Astra Serif" w:hAnsi="PT Astra Serif"/>
                <w:color w:val="000000"/>
                <w:sz w:val="16"/>
                <w:szCs w:val="16"/>
              </w:rPr>
            </w:pPr>
            <w:r w:rsidRPr="00A547C9">
              <w:rPr>
                <w:rFonts w:ascii="PT Astra Serif" w:hAnsi="PT Astra Serif"/>
                <w:color w:val="000000"/>
                <w:sz w:val="16"/>
                <w:szCs w:val="16"/>
              </w:rPr>
              <w:t>Зачисление в загородный оздоровительный лагерь</w:t>
            </w:r>
          </w:p>
          <w:p w:rsidR="0056540A" w:rsidRPr="00A547C9" w:rsidRDefault="0056540A" w:rsidP="00A547C9">
            <w:pPr>
              <w:widowControl w:val="0"/>
              <w:autoSpaceDE w:val="0"/>
              <w:autoSpaceDN w:val="0"/>
              <w:adjustRightInd w:val="0"/>
              <w:spacing w:after="0" w:line="240" w:lineRule="auto"/>
              <w:ind w:firstLine="540"/>
              <w:jc w:val="center"/>
              <w:rPr>
                <w:rFonts w:ascii="PT Astra Serif" w:hAnsi="PT Astra Serif"/>
                <w:color w:val="000000"/>
                <w:sz w:val="16"/>
                <w:szCs w:val="16"/>
              </w:rPr>
            </w:pPr>
          </w:p>
        </w:tc>
      </w:tr>
    </w:tbl>
    <w:p w:rsidR="0056540A" w:rsidRPr="00A547C9" w:rsidRDefault="00EF187A" w:rsidP="00A547C9">
      <w:pPr>
        <w:widowControl w:val="0"/>
        <w:autoSpaceDE w:val="0"/>
        <w:autoSpaceDN w:val="0"/>
        <w:adjustRightInd w:val="0"/>
        <w:spacing w:after="0" w:line="240" w:lineRule="auto"/>
        <w:jc w:val="center"/>
        <w:rPr>
          <w:rFonts w:ascii="PT Astra Serif" w:hAnsi="PT Astra Serif"/>
          <w:color w:val="000000"/>
          <w:sz w:val="16"/>
          <w:szCs w:val="16"/>
        </w:rPr>
      </w:pPr>
      <w:r>
        <w:rPr>
          <w:rFonts w:ascii="PT Astra Serif" w:hAnsi="PT Astra Serif"/>
          <w:sz w:val="16"/>
          <w:szCs w:val="16"/>
        </w:rPr>
        <w:pict>
          <v:shape id="_x0000_s1187" type="#_x0000_t32" style="position:absolute;left:0;text-align:left;margin-left:239.9pt;margin-top:-.05pt;width:0;height:22.8pt;z-index:251703296;mso-position-horizontal-relative:text;mso-position-vertical-relative:text" o:connectortype="straight">
            <v:stroke endarrow="block"/>
          </v:shape>
        </w:pict>
      </w:r>
    </w:p>
    <w:p w:rsidR="0056540A" w:rsidRPr="00A547C9" w:rsidRDefault="0056540A" w:rsidP="00A547C9">
      <w:pPr>
        <w:widowControl w:val="0"/>
        <w:autoSpaceDE w:val="0"/>
        <w:autoSpaceDN w:val="0"/>
        <w:adjustRightInd w:val="0"/>
        <w:spacing w:after="0" w:line="240" w:lineRule="auto"/>
        <w:jc w:val="center"/>
        <w:rPr>
          <w:rFonts w:ascii="PT Astra Serif" w:hAnsi="PT Astra Serif"/>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6540A" w:rsidRPr="00A547C9" w:rsidTr="00EC357F">
        <w:tc>
          <w:tcPr>
            <w:tcW w:w="9606" w:type="dxa"/>
            <w:tcBorders>
              <w:top w:val="single" w:sz="4" w:space="0" w:color="auto"/>
              <w:left w:val="single" w:sz="4" w:space="0" w:color="auto"/>
              <w:bottom w:val="single" w:sz="4" w:space="0" w:color="auto"/>
              <w:right w:val="single" w:sz="4" w:space="0" w:color="auto"/>
            </w:tcBorders>
            <w:vAlign w:val="center"/>
          </w:tcPr>
          <w:p w:rsidR="0056540A" w:rsidRPr="00A547C9" w:rsidRDefault="0056540A" w:rsidP="00A547C9">
            <w:pPr>
              <w:tabs>
                <w:tab w:val="left" w:pos="993"/>
              </w:tabs>
              <w:autoSpaceDE w:val="0"/>
              <w:autoSpaceDN w:val="0"/>
              <w:adjustRightInd w:val="0"/>
              <w:spacing w:after="0" w:line="240" w:lineRule="auto"/>
              <w:jc w:val="center"/>
              <w:rPr>
                <w:rFonts w:ascii="PT Astra Serif" w:hAnsi="PT Astra Serif"/>
                <w:color w:val="000000"/>
                <w:sz w:val="16"/>
                <w:szCs w:val="16"/>
              </w:rPr>
            </w:pPr>
            <w:r w:rsidRPr="00A547C9">
              <w:rPr>
                <w:rFonts w:ascii="PT Astra Serif" w:hAnsi="PT Astra Serif"/>
                <w:color w:val="000000"/>
                <w:sz w:val="16"/>
                <w:szCs w:val="16"/>
              </w:rPr>
              <w:t>Выдача (направление) заявителю документов,</w:t>
            </w:r>
            <w:r w:rsidRPr="00A547C9">
              <w:rPr>
                <w:rFonts w:ascii="PT Astra Serif" w:hAnsi="PT Astra Serif"/>
                <w:color w:val="000000"/>
                <w:sz w:val="16"/>
                <w:szCs w:val="16"/>
              </w:rPr>
              <w:br/>
              <w:t>являющихся результатом предоставления муниципальной услуги</w:t>
            </w:r>
          </w:p>
          <w:p w:rsidR="0056540A" w:rsidRPr="00A547C9" w:rsidRDefault="0056540A" w:rsidP="00A547C9">
            <w:pPr>
              <w:tabs>
                <w:tab w:val="left" w:pos="993"/>
              </w:tabs>
              <w:autoSpaceDE w:val="0"/>
              <w:autoSpaceDN w:val="0"/>
              <w:adjustRightInd w:val="0"/>
              <w:spacing w:after="0" w:line="240" w:lineRule="auto"/>
              <w:jc w:val="center"/>
              <w:rPr>
                <w:rFonts w:ascii="PT Astra Serif" w:hAnsi="PT Astra Serif"/>
                <w:color w:val="000000"/>
                <w:sz w:val="16"/>
                <w:szCs w:val="16"/>
              </w:rPr>
            </w:pPr>
          </w:p>
        </w:tc>
      </w:tr>
    </w:tbl>
    <w:p w:rsidR="0056540A" w:rsidRPr="00A547C9" w:rsidRDefault="0056540A" w:rsidP="00A547C9">
      <w:pPr>
        <w:widowControl w:val="0"/>
        <w:autoSpaceDE w:val="0"/>
        <w:autoSpaceDN w:val="0"/>
        <w:adjustRightInd w:val="0"/>
        <w:spacing w:after="0" w:line="240" w:lineRule="auto"/>
        <w:jc w:val="center"/>
        <w:rPr>
          <w:rFonts w:ascii="PT Astra Serif" w:hAnsi="PT Astra Serif"/>
          <w:color w:val="000000"/>
          <w:sz w:val="16"/>
          <w:szCs w:val="16"/>
        </w:rPr>
      </w:pPr>
    </w:p>
    <w:p w:rsidR="0056540A" w:rsidRPr="00A547C9" w:rsidRDefault="0056540A" w:rsidP="00A547C9">
      <w:pPr>
        <w:widowControl w:val="0"/>
        <w:autoSpaceDE w:val="0"/>
        <w:autoSpaceDN w:val="0"/>
        <w:adjustRightInd w:val="0"/>
        <w:spacing w:after="0" w:line="240" w:lineRule="auto"/>
        <w:jc w:val="center"/>
        <w:rPr>
          <w:rFonts w:ascii="PT Astra Serif" w:hAnsi="PT Astra Serif"/>
          <w:color w:val="000000"/>
          <w:sz w:val="16"/>
          <w:szCs w:val="16"/>
        </w:rPr>
      </w:pPr>
    </w:p>
    <w:p w:rsidR="0056540A" w:rsidRPr="001700E4" w:rsidRDefault="0056540A" w:rsidP="00EC357F">
      <w:pPr>
        <w:pStyle w:val="ConsNonformat"/>
        <w:widowControl/>
        <w:jc w:val="center"/>
        <w:rPr>
          <w:rFonts w:ascii="PT Astra Serif" w:hAnsi="PT Astra Serif"/>
          <w:sz w:val="28"/>
          <w:szCs w:val="30"/>
        </w:rPr>
      </w:pPr>
      <w:r w:rsidRPr="001700E4">
        <w:rPr>
          <w:rFonts w:ascii="PT Astra Serif" w:hAnsi="PT Astra Serif"/>
          <w:sz w:val="28"/>
          <w:szCs w:val="30"/>
        </w:rPr>
        <w:t>КУРГАНСКАЯ ОБЛАСТЬ</w:t>
      </w:r>
    </w:p>
    <w:p w:rsidR="0056540A" w:rsidRPr="001700E4" w:rsidRDefault="0056540A" w:rsidP="00EC357F">
      <w:pPr>
        <w:pStyle w:val="ConsNonformat"/>
        <w:widowControl/>
        <w:jc w:val="center"/>
        <w:rPr>
          <w:rFonts w:ascii="PT Astra Serif" w:hAnsi="PT Astra Serif"/>
          <w:sz w:val="28"/>
          <w:szCs w:val="30"/>
        </w:rPr>
      </w:pPr>
      <w:r w:rsidRPr="001700E4">
        <w:rPr>
          <w:rFonts w:ascii="PT Astra Serif" w:hAnsi="PT Astra Serif"/>
          <w:sz w:val="28"/>
          <w:szCs w:val="30"/>
        </w:rPr>
        <w:t>ЦЕЛИННЫЙ МУНИЦИПАЛЬНЫЙ ОКРУГ</w:t>
      </w:r>
    </w:p>
    <w:p w:rsidR="0056540A" w:rsidRPr="001700E4" w:rsidRDefault="0056540A" w:rsidP="00EC357F">
      <w:pPr>
        <w:pStyle w:val="ConsNonformat"/>
        <w:widowControl/>
        <w:jc w:val="center"/>
        <w:rPr>
          <w:rFonts w:ascii="PT Astra Serif" w:hAnsi="PT Astra Serif"/>
          <w:sz w:val="28"/>
          <w:szCs w:val="30"/>
        </w:rPr>
      </w:pPr>
      <w:r w:rsidRPr="001700E4">
        <w:rPr>
          <w:rFonts w:ascii="PT Astra Serif" w:hAnsi="PT Astra Serif"/>
          <w:sz w:val="28"/>
          <w:szCs w:val="30"/>
        </w:rPr>
        <w:t>АДМИНИСТРАЦИЯ ЦЕЛИННОГО МУНИЦИПАЛЬНОГО ОКРУГА</w:t>
      </w:r>
    </w:p>
    <w:p w:rsidR="0056540A" w:rsidRPr="009539AA" w:rsidRDefault="0056540A" w:rsidP="00EC357F">
      <w:pPr>
        <w:pStyle w:val="ConsNonformat"/>
        <w:widowControl/>
        <w:jc w:val="center"/>
        <w:rPr>
          <w:rFonts w:ascii="PT Astra Serif" w:hAnsi="PT Astra Serif"/>
          <w:b/>
          <w:sz w:val="32"/>
          <w:szCs w:val="32"/>
        </w:rPr>
      </w:pPr>
    </w:p>
    <w:p w:rsidR="0056540A" w:rsidRPr="009539AA" w:rsidRDefault="0056540A" w:rsidP="00EC357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6540A" w:rsidRPr="00032B92" w:rsidRDefault="0056540A" w:rsidP="00EC357F">
      <w:pPr>
        <w:pStyle w:val="ConsNonformat"/>
        <w:widowControl/>
        <w:jc w:val="center"/>
        <w:rPr>
          <w:rFonts w:ascii="PT Astra Serif" w:hAnsi="PT Astra Serif"/>
          <w:b/>
          <w:szCs w:val="22"/>
        </w:rPr>
      </w:pPr>
    </w:p>
    <w:p w:rsidR="0056540A" w:rsidRPr="001700E4" w:rsidRDefault="0056540A" w:rsidP="00EC357F">
      <w:pPr>
        <w:pStyle w:val="ConsNonformat"/>
        <w:widowControl/>
        <w:jc w:val="center"/>
        <w:rPr>
          <w:rFonts w:ascii="PT Astra Serif" w:hAnsi="PT Astra Serif"/>
          <w:sz w:val="24"/>
          <w:szCs w:val="22"/>
        </w:rPr>
      </w:pPr>
      <w:r w:rsidRPr="001700E4">
        <w:rPr>
          <w:rFonts w:ascii="PT Astra Serif" w:hAnsi="PT Astra Serif"/>
          <w:sz w:val="24"/>
          <w:szCs w:val="22"/>
        </w:rPr>
        <w:t xml:space="preserve">от 05 мая 2022 года                         № 134                                          с. </w:t>
      </w:r>
      <w:proofErr w:type="gramStart"/>
      <w:r w:rsidRPr="001700E4">
        <w:rPr>
          <w:rFonts w:ascii="PT Astra Serif" w:hAnsi="PT Astra Serif"/>
          <w:sz w:val="24"/>
          <w:szCs w:val="22"/>
        </w:rPr>
        <w:t>Целинное</w:t>
      </w:r>
      <w:proofErr w:type="gramEnd"/>
    </w:p>
    <w:p w:rsidR="0056540A" w:rsidRPr="001700E4" w:rsidRDefault="0056540A" w:rsidP="00EC357F">
      <w:pPr>
        <w:snapToGrid w:val="0"/>
        <w:ind w:firstLine="851"/>
        <w:jc w:val="both"/>
        <w:rPr>
          <w:rFonts w:ascii="PT Astra Serif" w:hAnsi="PT Astra Serif"/>
          <w:b/>
          <w:sz w:val="16"/>
          <w:lang w:eastAsia="ru-RU"/>
        </w:rPr>
      </w:pPr>
    </w:p>
    <w:p w:rsidR="0056540A" w:rsidRPr="001700E4" w:rsidRDefault="0056540A" w:rsidP="00EC357F">
      <w:pPr>
        <w:pStyle w:val="a3"/>
        <w:spacing w:before="0" w:beforeAutospacing="0" w:after="0" w:afterAutospacing="0"/>
        <w:ind w:firstLine="567"/>
        <w:jc w:val="center"/>
        <w:rPr>
          <w:rFonts w:ascii="PT Astra Serif" w:hAnsi="PT Astra Serif"/>
          <w:b/>
          <w:bCs/>
          <w:sz w:val="20"/>
          <w:szCs w:val="28"/>
        </w:rPr>
      </w:pPr>
      <w:r w:rsidRPr="001700E4">
        <w:rPr>
          <w:rFonts w:ascii="PT Astra Serif" w:hAnsi="PT Astra Serif"/>
          <w:b/>
          <w:bCs/>
          <w:sz w:val="20"/>
          <w:szCs w:val="28"/>
        </w:rPr>
        <w:t>Об утверждении Положения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Целинного муниципального округа Курганской области</w:t>
      </w:r>
    </w:p>
    <w:p w:rsidR="0056540A" w:rsidRPr="00DD66EA" w:rsidRDefault="0056540A" w:rsidP="00EC357F">
      <w:pPr>
        <w:pStyle w:val="a3"/>
        <w:spacing w:before="0" w:beforeAutospacing="0" w:after="0" w:afterAutospacing="0"/>
        <w:ind w:firstLine="567"/>
        <w:jc w:val="center"/>
        <w:rPr>
          <w:rFonts w:ascii="PT Astra Serif" w:hAnsi="PT Astra Serif"/>
          <w:sz w:val="28"/>
          <w:szCs w:val="28"/>
        </w:rPr>
      </w:pP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proofErr w:type="gramStart"/>
      <w:r w:rsidRPr="001700E4">
        <w:rPr>
          <w:rFonts w:ascii="PT Astra Serif" w:hAnsi="PT Astra Serif" w:cs="Calibri"/>
          <w:sz w:val="16"/>
          <w:szCs w:val="16"/>
        </w:rPr>
        <w:t xml:space="preserve">В соответствии со ст. 94 Федерального </w:t>
      </w:r>
      <w:hyperlink r:id="rId140" w:history="1">
        <w:r w:rsidRPr="001700E4">
          <w:rPr>
            <w:rStyle w:val="af5"/>
            <w:rFonts w:ascii="PT Astra Serif" w:hAnsi="PT Astra Serif" w:cs="Calibri"/>
            <w:sz w:val="16"/>
            <w:szCs w:val="16"/>
          </w:rPr>
          <w:t>закона</w:t>
        </w:r>
      </w:hyperlink>
      <w:r w:rsidRPr="001700E4">
        <w:rPr>
          <w:rFonts w:ascii="PT Astra Serif" w:hAnsi="PT Astra Serif" w:cs="Calibri"/>
          <w:sz w:val="16"/>
          <w:szCs w:val="16"/>
        </w:rPr>
        <w:t xml:space="preserve"> от 05.04.2013 г. № 44-ФЗ «О контрактной системе в сфере закупок товаров, работ, услуг для обеспечения государственных и муниципальных нужд», Федеральным </w:t>
      </w:r>
      <w:hyperlink r:id="rId141" w:history="1">
        <w:r w:rsidRPr="001700E4">
          <w:rPr>
            <w:rStyle w:val="af5"/>
            <w:rFonts w:ascii="PT Astra Serif" w:hAnsi="PT Astra Serif" w:cs="Calibri"/>
            <w:sz w:val="16"/>
            <w:szCs w:val="16"/>
          </w:rPr>
          <w:t>законом</w:t>
        </w:r>
      </w:hyperlink>
      <w:r w:rsidRPr="001700E4">
        <w:rPr>
          <w:rFonts w:ascii="PT Astra Serif" w:hAnsi="PT Astra Serif" w:cs="Calibri"/>
          <w:sz w:val="16"/>
          <w:szCs w:val="16"/>
        </w:rPr>
        <w:t xml:space="preserve"> от 06.10.2003 г. № 131-ФЗ «Об общих принципах организации местного самоуправления в Российской Федерации, с целью приемки поставленного товара, выполненной работы или оказанной услуги Администрация Целинного муниципального округа Курганской области ПОСТАНОВЛЯЕТ:</w:t>
      </w:r>
      <w:proofErr w:type="gramEnd"/>
    </w:p>
    <w:p w:rsidR="0056540A" w:rsidRPr="001700E4" w:rsidRDefault="0056540A" w:rsidP="001700E4">
      <w:pPr>
        <w:spacing w:after="0" w:line="240" w:lineRule="auto"/>
        <w:ind w:left="-567" w:firstLine="567"/>
        <w:jc w:val="both"/>
        <w:rPr>
          <w:rFonts w:ascii="PT Astra Serif" w:hAnsi="PT Astra Serif"/>
          <w:sz w:val="16"/>
          <w:szCs w:val="16"/>
        </w:rPr>
      </w:pPr>
      <w:r w:rsidRPr="001700E4">
        <w:rPr>
          <w:rFonts w:ascii="PT Astra Serif" w:hAnsi="PT Astra Serif" w:cs="Calibri"/>
          <w:color w:val="000000"/>
          <w:sz w:val="16"/>
          <w:szCs w:val="16"/>
        </w:rPr>
        <w:t xml:space="preserve">1. </w:t>
      </w:r>
      <w:r w:rsidRPr="001700E4">
        <w:rPr>
          <w:rFonts w:ascii="PT Astra Serif" w:hAnsi="PT Astra Serif" w:cs="Calibri"/>
          <w:sz w:val="16"/>
          <w:szCs w:val="16"/>
        </w:rPr>
        <w:t>Утвердить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Целинного муниципального округа Курганской области (далее - Комиссия) согласно приложению 2 к настоящему постановлению.</w:t>
      </w:r>
    </w:p>
    <w:p w:rsidR="0056540A" w:rsidRPr="001700E4" w:rsidRDefault="0056540A" w:rsidP="001700E4">
      <w:pPr>
        <w:spacing w:after="0" w:line="240" w:lineRule="auto"/>
        <w:ind w:left="-567" w:firstLine="567"/>
        <w:jc w:val="both"/>
        <w:rPr>
          <w:rFonts w:ascii="PT Astra Serif" w:hAnsi="PT Astra Serif"/>
          <w:sz w:val="16"/>
          <w:szCs w:val="16"/>
        </w:rPr>
      </w:pPr>
      <w:r w:rsidRPr="001700E4">
        <w:rPr>
          <w:rFonts w:ascii="PT Astra Serif" w:hAnsi="PT Astra Serif" w:cs="Calibri"/>
          <w:color w:val="000000"/>
          <w:sz w:val="16"/>
          <w:szCs w:val="16"/>
        </w:rPr>
        <w:t>2. Настоящее Постановление опубликовать в информационном бюллетене «Муниципальный Вестник», разместить на официальном сайте Администрации Целинного муниципального округа.</w:t>
      </w:r>
    </w:p>
    <w:p w:rsidR="0056540A" w:rsidRPr="001700E4" w:rsidRDefault="0056540A" w:rsidP="001700E4">
      <w:pPr>
        <w:spacing w:after="0" w:line="240" w:lineRule="auto"/>
        <w:ind w:left="-567" w:firstLine="567"/>
        <w:jc w:val="both"/>
        <w:rPr>
          <w:rFonts w:ascii="PT Astra Serif" w:hAnsi="PT Astra Serif" w:cs="Calibri"/>
          <w:color w:val="000000"/>
          <w:sz w:val="16"/>
          <w:szCs w:val="16"/>
        </w:rPr>
      </w:pPr>
      <w:r w:rsidRPr="001700E4">
        <w:rPr>
          <w:rFonts w:ascii="PT Astra Serif" w:hAnsi="PT Astra Serif"/>
          <w:sz w:val="16"/>
          <w:szCs w:val="16"/>
        </w:rPr>
        <w:t>3. Постановление вступает в силу с момента официального опубликования</w:t>
      </w:r>
    </w:p>
    <w:p w:rsidR="0056540A" w:rsidRPr="001700E4" w:rsidRDefault="0056540A" w:rsidP="001700E4">
      <w:pPr>
        <w:spacing w:after="0" w:line="240" w:lineRule="auto"/>
        <w:ind w:left="-567" w:firstLine="567"/>
        <w:jc w:val="both"/>
        <w:rPr>
          <w:rFonts w:ascii="PT Astra Serif" w:hAnsi="PT Astra Serif" w:cs="Calibri"/>
          <w:color w:val="000000"/>
          <w:sz w:val="16"/>
          <w:szCs w:val="16"/>
        </w:rPr>
      </w:pPr>
      <w:r w:rsidRPr="001700E4">
        <w:rPr>
          <w:rFonts w:ascii="PT Astra Serif" w:hAnsi="PT Astra Serif" w:cs="Calibri"/>
          <w:color w:val="000000"/>
          <w:sz w:val="16"/>
          <w:szCs w:val="16"/>
        </w:rPr>
        <w:lastRenderedPageBreak/>
        <w:t xml:space="preserve">4. </w:t>
      </w:r>
      <w:proofErr w:type="gramStart"/>
      <w:r w:rsidRPr="001700E4">
        <w:rPr>
          <w:rFonts w:ascii="PT Astra Serif" w:hAnsi="PT Astra Serif" w:cs="Calibri"/>
          <w:color w:val="000000"/>
          <w:sz w:val="16"/>
          <w:szCs w:val="16"/>
        </w:rPr>
        <w:t>Контроль за</w:t>
      </w:r>
      <w:proofErr w:type="gramEnd"/>
      <w:r w:rsidRPr="001700E4">
        <w:rPr>
          <w:rFonts w:ascii="PT Astra Serif" w:hAnsi="PT Astra Serif" w:cs="Calibri"/>
          <w:color w:val="000000"/>
          <w:sz w:val="16"/>
          <w:szCs w:val="16"/>
        </w:rPr>
        <w:t xml:space="preserve"> исполнением данного постановления возложить на заместителя Главы, курирующего вопросы экономического развития.</w:t>
      </w:r>
    </w:p>
    <w:p w:rsidR="0056540A" w:rsidRPr="001700E4" w:rsidRDefault="0056540A" w:rsidP="001700E4">
      <w:pPr>
        <w:spacing w:after="0" w:line="240" w:lineRule="auto"/>
        <w:ind w:left="-567" w:firstLine="567"/>
        <w:rPr>
          <w:rFonts w:ascii="PT Astra Serif" w:hAnsi="PT Astra Serif" w:cs="Calibri"/>
          <w:color w:val="000000"/>
          <w:sz w:val="16"/>
          <w:szCs w:val="16"/>
        </w:rPr>
      </w:pPr>
    </w:p>
    <w:p w:rsidR="0056540A" w:rsidRPr="001700E4" w:rsidRDefault="0056540A" w:rsidP="001700E4">
      <w:pPr>
        <w:spacing w:after="0" w:line="240" w:lineRule="auto"/>
        <w:ind w:left="-567" w:firstLine="567"/>
        <w:jc w:val="both"/>
        <w:rPr>
          <w:rFonts w:ascii="PT Astra Serif" w:hAnsi="PT Astra Serif" w:cs="Calibri"/>
          <w:color w:val="000000"/>
          <w:sz w:val="16"/>
          <w:szCs w:val="16"/>
        </w:rPr>
      </w:pPr>
      <w:r w:rsidRPr="001700E4">
        <w:rPr>
          <w:rFonts w:ascii="PT Astra Serif" w:hAnsi="PT Astra Serif" w:cs="Calibri"/>
          <w:color w:val="000000"/>
          <w:sz w:val="16"/>
          <w:szCs w:val="16"/>
        </w:rPr>
        <w:t xml:space="preserve">Глава Целинного муниципального округа </w:t>
      </w:r>
      <w:r w:rsidRPr="001700E4">
        <w:rPr>
          <w:rFonts w:ascii="PT Astra Serif" w:hAnsi="PT Astra Serif" w:cs="Calibri"/>
          <w:color w:val="000000"/>
          <w:sz w:val="16"/>
          <w:szCs w:val="16"/>
        </w:rPr>
        <w:tab/>
      </w:r>
      <w:r w:rsidRPr="001700E4">
        <w:rPr>
          <w:rFonts w:ascii="PT Astra Serif" w:hAnsi="PT Astra Serif" w:cs="Calibri"/>
          <w:color w:val="000000"/>
          <w:sz w:val="16"/>
          <w:szCs w:val="16"/>
        </w:rPr>
        <w:tab/>
      </w:r>
      <w:r w:rsidRPr="001700E4">
        <w:rPr>
          <w:rFonts w:ascii="PT Astra Serif" w:hAnsi="PT Astra Serif" w:cs="Calibri"/>
          <w:color w:val="000000"/>
          <w:sz w:val="16"/>
          <w:szCs w:val="16"/>
        </w:rPr>
        <w:tab/>
        <w:t xml:space="preserve">                А.В. </w:t>
      </w:r>
      <w:proofErr w:type="spellStart"/>
      <w:r w:rsidRPr="001700E4">
        <w:rPr>
          <w:rFonts w:ascii="PT Astra Serif" w:hAnsi="PT Astra Serif" w:cs="Calibri"/>
          <w:color w:val="000000"/>
          <w:sz w:val="16"/>
          <w:szCs w:val="16"/>
        </w:rPr>
        <w:t>Сытов</w:t>
      </w:r>
      <w:proofErr w:type="spellEnd"/>
    </w:p>
    <w:p w:rsidR="0056540A" w:rsidRPr="001700E4" w:rsidRDefault="0056540A" w:rsidP="001700E4">
      <w:pPr>
        <w:spacing w:after="0" w:line="240" w:lineRule="auto"/>
        <w:ind w:left="-567" w:firstLine="567"/>
        <w:jc w:val="both"/>
        <w:rPr>
          <w:rFonts w:ascii="PT Astra Serif" w:hAnsi="PT Astra Serif" w:cs="Calibri"/>
          <w:color w:val="000000"/>
          <w:sz w:val="16"/>
          <w:szCs w:val="16"/>
        </w:rPr>
      </w:pPr>
    </w:p>
    <w:p w:rsidR="0056540A" w:rsidRPr="001700E4" w:rsidRDefault="0056540A" w:rsidP="00153CC4">
      <w:pPr>
        <w:pStyle w:val="a3"/>
        <w:spacing w:before="0" w:beforeAutospacing="0" w:after="0" w:afterAutospacing="0"/>
        <w:ind w:left="5103"/>
        <w:jc w:val="both"/>
        <w:rPr>
          <w:rFonts w:ascii="PT Astra Serif" w:hAnsi="PT Astra Serif"/>
          <w:bCs/>
          <w:sz w:val="16"/>
          <w:szCs w:val="16"/>
        </w:rPr>
      </w:pPr>
      <w:r w:rsidRPr="001700E4">
        <w:rPr>
          <w:rFonts w:ascii="PT Astra Serif" w:hAnsi="PT Astra Serif"/>
          <w:color w:val="000000"/>
          <w:sz w:val="16"/>
          <w:szCs w:val="16"/>
        </w:rPr>
        <w:t>Приложение к постановлению Администрации Целинного муниципального округа от 05.05.2022 №134 «</w:t>
      </w:r>
      <w:r w:rsidRPr="001700E4">
        <w:rPr>
          <w:rFonts w:ascii="PT Astra Serif" w:hAnsi="PT Astra Serif"/>
          <w:bCs/>
          <w:sz w:val="16"/>
          <w:szCs w:val="16"/>
        </w:rPr>
        <w:t>Об утверждении Положения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Целинного муниципального округа Курганской области»</w:t>
      </w:r>
    </w:p>
    <w:p w:rsidR="0056540A" w:rsidRPr="001700E4" w:rsidRDefault="0056540A" w:rsidP="001700E4">
      <w:pPr>
        <w:pStyle w:val="a3"/>
        <w:spacing w:before="0" w:beforeAutospacing="0" w:after="0" w:afterAutospacing="0"/>
        <w:ind w:left="-567" w:firstLine="567"/>
        <w:jc w:val="both"/>
        <w:rPr>
          <w:rFonts w:ascii="PT Astra Serif" w:hAnsi="PT Astra Serif"/>
          <w:bCs/>
          <w:sz w:val="16"/>
          <w:szCs w:val="16"/>
        </w:rPr>
      </w:pPr>
    </w:p>
    <w:p w:rsidR="0056540A" w:rsidRPr="001700E4" w:rsidRDefault="0056540A" w:rsidP="001700E4">
      <w:pPr>
        <w:pStyle w:val="a3"/>
        <w:spacing w:before="0" w:beforeAutospacing="0" w:after="0" w:afterAutospacing="0"/>
        <w:ind w:left="-567" w:firstLine="567"/>
        <w:jc w:val="center"/>
        <w:rPr>
          <w:rFonts w:ascii="PT Astra Serif" w:hAnsi="PT Astra Serif"/>
          <w:bCs/>
          <w:sz w:val="16"/>
          <w:szCs w:val="16"/>
        </w:rPr>
      </w:pPr>
      <w:r w:rsidRPr="001700E4">
        <w:rPr>
          <w:rFonts w:ascii="PT Astra Serif" w:hAnsi="PT Astra Serif"/>
          <w:bCs/>
          <w:sz w:val="16"/>
          <w:szCs w:val="16"/>
        </w:rPr>
        <w:t>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Целинного муниципального округа Курганской области</w:t>
      </w:r>
    </w:p>
    <w:p w:rsidR="0056540A" w:rsidRPr="001700E4" w:rsidRDefault="0056540A" w:rsidP="001700E4">
      <w:pPr>
        <w:pStyle w:val="a3"/>
        <w:spacing w:before="0" w:beforeAutospacing="0" w:after="0" w:afterAutospacing="0"/>
        <w:ind w:left="-567" w:firstLine="567"/>
        <w:jc w:val="center"/>
        <w:rPr>
          <w:rFonts w:ascii="PT Astra Serif" w:hAnsi="PT Astra Serif"/>
          <w:sz w:val="16"/>
          <w:szCs w:val="16"/>
        </w:rPr>
      </w:pP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xml:space="preserve">1. </w:t>
      </w:r>
      <w:proofErr w:type="gramStart"/>
      <w:r w:rsidRPr="001700E4">
        <w:rPr>
          <w:rFonts w:ascii="PT Astra Serif" w:hAnsi="PT Astra Serif" w:cs="Calibri"/>
          <w:sz w:val="16"/>
          <w:szCs w:val="16"/>
        </w:rPr>
        <w:t>Настоящее положение о приемочной комиссии (далее - Положение) регламентирует функции, порядок организации работы комиссии, создаваемой для приемки поставленных товаров, выполненных работ, оказанных услуг, результатов отдельного этапа исполнения контракта для обеспечения муниципальных нужд Администрации Целинного муниципального округа Курганской области (далее - Заказчик).</w:t>
      </w:r>
      <w:proofErr w:type="gramEnd"/>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xml:space="preserve">2. Приемочная комиссия Заказчика (далее - Комиссия) является коллегиальным органом, уполномоченным на приемку поставленных товаров, выполненных работ, оказанных услуг, результатов отдельного этапа исполнения контрактов. </w:t>
      </w:r>
      <w:proofErr w:type="gramStart"/>
      <w:r w:rsidRPr="001700E4">
        <w:rPr>
          <w:rFonts w:ascii="PT Astra Serif" w:hAnsi="PT Astra Serif" w:cs="Calibri"/>
          <w:sz w:val="16"/>
          <w:szCs w:val="16"/>
        </w:rPr>
        <w:t>Комиссия в своей деятельности руководствуется Гражданским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иными федеральными законами и принятыми в соответствии с ними нормативными правовыми актами, настоящим Положением и иными внутренними актами Заказчика.</w:t>
      </w:r>
      <w:proofErr w:type="gramEnd"/>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3. В состав Комиссии входят председатель, члены Комиссии и секретарь Комиссии. Ее членами могут быть как работники Заказчика, так и лица, не являющиеся ими. Численный состав Комиссии - не менее пяти человек.</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4. Персональный состав и срок действия Комиссии определяются правовым актом Заказчика.</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5. Членами Комиссии не могут быть лица, лично заинтересованные в результатах исполнения контракта или отдельного этапа контракта.</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К таким лицам относятся:</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лица, подавшие заявку на участие в определении поставщика;</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лица, на которых способны оказывать влияние сотрудники поставщика (исполнителя, подрядчика) или их органы управления;</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proofErr w:type="gramStart"/>
      <w:r w:rsidRPr="001700E4">
        <w:rPr>
          <w:rFonts w:ascii="PT Astra Serif" w:hAnsi="PT Astra Serif" w:cs="Calibri"/>
          <w:sz w:val="16"/>
          <w:szCs w:val="16"/>
        </w:rPr>
        <w:t>- лица, являющиеся сотрудниками, собственниками, членами органов управления, кредиторами поставщика (исполнителя, подрядчика);</w:t>
      </w:r>
      <w:proofErr w:type="gramEnd"/>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В случае выявления в составе Комиссии указанных лиц Заказчик незамедлительно заменяет их другими лицами, которые соответствуют требованиям, предъявляемым к членам Комиссии.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Член Комиссии, обнаруживший в процессе работы Комиссии свою личную заинтересованность в результатах исполнения контракта, должен незамедлительно сделать заявление об этом председателю Комиссии, который в таком случае обязан донести до Заказчика информацию о необходимости замены члена Комиссии.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Личная заинтересованность заключается в возможности получения членом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6. Функциями Комиссии являются:</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проведение экспертизы для проверки предоставленных поставщиком (подрядчиком, исполнителем) результатов исполнения в части их соответствия условиям контракта;</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проведение анализа документов и сведений, предоставленных поставщиком, на предмет соответствия результатов исполнения количеству и качеству, ассортименту, сроку годности, утвержденным образцам и формам изготовления, иным требованиям контракта, а также на предмет их соответствия требованиям законодательства Российской Федерации;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доведение до сведения Заказчика информации о необходимости направления поставщику (подрядчику, исполнителю) уведомлений или запросов о разъяснениях по предоставленным результатам исполнения, документам и сведениям;</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оформление и подписание документа о приемке либо подготовка мотивированного отказа от приемки результатов исполнения контракта, отдельного этапа исполнения контракта.</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7. Члены Комиссии имеют право:</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знакомиться со всеми представленными в ходе приемки результатов исполнения контракта документами и материалами;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выступать по вопросам повестки дня на заседании Комиссии и проверять правильность оформления протоколов, решений и иных документов;</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обращаться к председателю Комиссии с предложениями, касающимися организации работы Комиссии.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8. Члены Комиссии обязаны:</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соблюдать законодательство Российской Федерации;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лично присутствовать на заседаниях Комиссии;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подписывать оформляемые в ходе заседаний Комиссии протоколы и решения;</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принимать решения по вопросам, относящимся к компетенции Комиссии;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обеспечивать конфиденциальность информации, содержащейся в заявках участников и иных документах, в соответствии с законодательством РФ;</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незамедлительно сообщать Заказчику о фактах, препятствующих участию в работе Комиссии.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9. Комиссия выполняет возложенные на нее функции посредством проведения заседаний и выездных проверок результатов исполнения контракта. Заседания и выездные проверки назначаются председателем Комиссии.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xml:space="preserve">10. Члены Комиссии должны быть уведомлены о месте, дате и времени проведения заседания, выездной проверки не </w:t>
      </w:r>
      <w:proofErr w:type="gramStart"/>
      <w:r w:rsidRPr="001700E4">
        <w:rPr>
          <w:rFonts w:ascii="PT Astra Serif" w:hAnsi="PT Astra Serif" w:cs="Calibri"/>
          <w:sz w:val="16"/>
          <w:szCs w:val="16"/>
        </w:rPr>
        <w:t>позднее</w:t>
      </w:r>
      <w:proofErr w:type="gramEnd"/>
      <w:r w:rsidRPr="001700E4">
        <w:rPr>
          <w:rFonts w:ascii="PT Astra Serif" w:hAnsi="PT Astra Serif" w:cs="Calibri"/>
          <w:sz w:val="16"/>
          <w:szCs w:val="16"/>
        </w:rPr>
        <w:t xml:space="preserve"> чем за два рабочих дня.</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11. Комиссию возглавляет председатель Комиссии.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Председатель Комиссии выполняет следующие функции: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осуществляет общее руководство работой Комиссии;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назначает время и место проведения заседания, выездной проверки;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ведет заседание Комиссии;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определяет порядок рассмотрения обсуждаемых вопросов;</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lastRenderedPageBreak/>
        <w:t>- выносит на обсуждение вопрос о привлечении к работе Комиссии экспертов в случаях, предусмотренных Законом № 44-ФЗ, а также когда это необходимо в связи со спецификой результатов исполнения контракта;</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направляет в ответственное подразделение Заказчика запрос о подготовке и выдаче каждому члену Комиссии, являющемуся работником Заказчика, усиленной квалифицированной электронной подписи (далее - электронная подпись);</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осуществляет иные действия, необходимые для выполнения Комиссией своих функций.</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12. Секретарь Комиссии выполняет следующие функции: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осуществляет подготовку заседаний и выездных проверок Комиссии, в том числе сбор и оформление необходимых сведений, направление уведомлений;</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своевременно уведомляет членов Комиссии о месте, дате и времени проведения заседания или выездной проверки в соответствии с п. 10 Положения;</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информирует членов Комиссии по всем вопросам, относящимся к их функциям;</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ведет протоколы, оформляет решения в ходе работы Комиссии;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обеспечивает взаимодействие с контрактной службой Заказчика.</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13. Комиссия правомочна принимать решение, если оно достигнуто единогласно всеми ее членами.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14. Делегирование членами Комиссии своих полномочий иным лицам (в том числе на основании доверенности) не допускается.</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15. Приемка результатов исполнения контракта, отдельного этапа контракта осуществляется в порядке и в сроки, установленные контрактом.</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16. Решение Комиссии принять поставленный товар, выполненную работу, оказанные услуги либо результаты отдельного этапа исполнения контракта оформляется документом о приемке в порядке и в сроки, которые установлены в контракте. Документ о приемке подписывается всеми членами Комиссии и утверждается Заказчиком.</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Мотивированный отказ подписать документ о приемке оформляется в письменном виде и направляется поставщику (подрядчику, исполнителю) в порядке и сроки, установленные в контракте для оформления документа о приемке. В мотивированный отказ подписать документ о приемке обязательно включаются причины такого отказа.</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Если контракт заключен по результатам проведения электронных процедур, закрытых электронных процедур (за исключением закрытых электронных процедур, проводимых по п. 5 ч. 11 ст. 24 Закона № 44-ФЗ), действует следующий порядок:</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proofErr w:type="gramStart"/>
      <w:r w:rsidRPr="001700E4">
        <w:rPr>
          <w:rFonts w:ascii="PT Astra Serif" w:hAnsi="PT Astra Serif" w:cs="Calibri"/>
          <w:sz w:val="16"/>
          <w:szCs w:val="16"/>
        </w:rPr>
        <w:t>(не позднее 20 рабочих дней, следующих за днем поступления Заказчику в Единой информационной системе в сфере закупок (далее - ЕИС) подписанного поставщиком (подрядчиком, исполнителем) документа о приемке:</w:t>
      </w:r>
      <w:proofErr w:type="gramEnd"/>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 (Если в состав Комиссии включены лица, которые не являются работниками Заказчика, документ о приемке, мотивированный отказ от его подписания составляются и подписываются без использования электронных подписей и ЕИС).</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Заказчик после членов Комиссии подписывает документ о приемке или мотивированный отказ от его подписания электронной подписью лица, имеющего право действовать от имени Заказчика, и размещает его в ЕИС. (Если документ о приемке, мотивированный отказ от его подписания составлены и подписаны членами Комиссии без использования электронных подписей и ЕИС, Заказчик прилагает подписанные ими документы в форме электронных образов (скана) бумажных документов.).</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Поставщик (подрядчик, исполнитель) после получения мотивированного отказа от подписания документа о приемке вправе устранить обстоятельства, послужившие причинами для отказа, и заново направить Заказчику документ о приемке в порядке, предусмотренном ч. 13 ст. 94 Закона № 44-ФЗ.</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Датой приемки поставленного товара (выполненной работы, оказанной услуги) считается дата размещения в ЕИС документа о приемке, подписанного Заказчиком.</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17. Если Заказчик установил требование об обеспечении гарантийных обязательств, документ о приемке поставленного товара, выполненной работы, оказанной услуги оформляется после того, как поставщик (подрядчик, исполнитель) предоставил такое обеспечение в соответствии с Законом № 44-ФЗ в порядке и в сроки, которые предусмотрены в контракте. Положения данного пункта не распространяются на приемку результатов отдельного этапа исполнения контракта.</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 xml:space="preserve">18. </w:t>
      </w:r>
      <w:proofErr w:type="gramStart"/>
      <w:r w:rsidRPr="001700E4">
        <w:rPr>
          <w:rFonts w:ascii="PT Astra Serif" w:hAnsi="PT Astra Serif" w:cs="Calibri"/>
          <w:sz w:val="16"/>
          <w:szCs w:val="16"/>
        </w:rPr>
        <w:t>При исполнении контракта жизненного цикла документ о приемке поставленного товара,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оформляется после того, как поставщик (подрядчик) предоставил в соответствии с Законом № 44-ФЗ в порядке и в сроки, которые установлены контрактом, обеспечение исполнения контракта в части последующего обслуживания при необходимости</w:t>
      </w:r>
      <w:proofErr w:type="gramEnd"/>
      <w:r w:rsidRPr="001700E4">
        <w:rPr>
          <w:rFonts w:ascii="PT Astra Serif" w:hAnsi="PT Astra Serif" w:cs="Calibri"/>
          <w:sz w:val="16"/>
          <w:szCs w:val="16"/>
        </w:rPr>
        <w:t xml:space="preserve">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19. Приемочная Комиссия, в соответствии с ч. 8 ст. 94 Закона № 44-ФЗ, вправе не отказывать в приемке результатов исполнения контракта либо отдельного этапа исполнения контракта в случае выявления несоответствия товара, работы, услуги условиям контракта, если выявленное несоответствие не препятствует приемке и устранено поставщиком (подрядчиком, исполнителем).</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20. В случае если в соответствии с ч. 3, 4.1 ст. 94 Закона № 44-ФЗ экспертиза поставленных товаров, выполненных работ, оказанных услуг проведена привлеченными экспертами, экспертными организациями, Комиссия должна учитывать отраженные в заключении по результатам указанной экспертизы предложения экспертов, экспертных организаций.</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21. Члены Комиссии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ч. 2, 3 ст. 2 Закона № 44-ФЗ.</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22. Если члену Комиссии станет известно о нарушении порядка приемки товаров, работ, услуг, закупаемых для нужд Заказчика, он обязан письменно сообщить о данном нарушении председателю и (или) Заказчику в течение одного рабочего дня с момента, когда он узнал о таком нарушении.</w:t>
      </w:r>
    </w:p>
    <w:p w:rsidR="0056540A" w:rsidRPr="001700E4" w:rsidRDefault="0056540A" w:rsidP="001700E4">
      <w:pPr>
        <w:pStyle w:val="a3"/>
        <w:spacing w:before="0" w:beforeAutospacing="0" w:after="0" w:afterAutospacing="0"/>
        <w:ind w:left="-567" w:firstLine="567"/>
        <w:jc w:val="both"/>
        <w:rPr>
          <w:rFonts w:ascii="PT Astra Serif" w:hAnsi="PT Astra Serif" w:cs="Calibri"/>
          <w:sz w:val="16"/>
          <w:szCs w:val="16"/>
        </w:rPr>
      </w:pPr>
      <w:r w:rsidRPr="001700E4">
        <w:rPr>
          <w:rFonts w:ascii="PT Astra Serif" w:hAnsi="PT Astra Serif" w:cs="Calibri"/>
          <w:sz w:val="16"/>
          <w:szCs w:val="16"/>
        </w:rPr>
        <w:t>23. Члены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rsidR="0056540A" w:rsidRDefault="0056540A" w:rsidP="0056540A">
      <w:pPr>
        <w:shd w:val="clear" w:color="auto" w:fill="FDFDFD"/>
        <w:tabs>
          <w:tab w:val="left" w:pos="8364"/>
        </w:tabs>
        <w:spacing w:after="0" w:line="240" w:lineRule="auto"/>
        <w:ind w:left="-567" w:firstLine="567"/>
        <w:jc w:val="both"/>
        <w:rPr>
          <w:rFonts w:ascii="PT Astra Serif" w:hAnsi="PT Astra Serif"/>
          <w:b/>
          <w:i/>
          <w:sz w:val="32"/>
        </w:rPr>
      </w:pPr>
    </w:p>
    <w:p w:rsidR="0056540A" w:rsidRDefault="0056540A" w:rsidP="0056540A">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Pr>
          <w:rFonts w:ascii="PT Astra Serif" w:hAnsi="PT Astra Serif"/>
          <w:b/>
          <w:i/>
          <w:sz w:val="32"/>
        </w:rPr>
        <w:t>третий</w:t>
      </w:r>
      <w:proofErr w:type="gramEnd"/>
    </w:p>
    <w:p w:rsidR="0056540A" w:rsidRDefault="0056540A" w:rsidP="0056540A">
      <w:pPr>
        <w:shd w:val="clear" w:color="auto" w:fill="FDFDFD"/>
        <w:tabs>
          <w:tab w:val="left" w:pos="8364"/>
        </w:tabs>
        <w:spacing w:after="0" w:line="240" w:lineRule="auto"/>
        <w:ind w:left="-567" w:firstLine="567"/>
        <w:jc w:val="both"/>
        <w:rPr>
          <w:rFonts w:ascii="PT Astra Serif" w:hAnsi="PT Astra Serif"/>
          <w:b/>
          <w:i/>
          <w:sz w:val="32"/>
        </w:rPr>
      </w:pPr>
    </w:p>
    <w:p w:rsidR="0056540A" w:rsidRPr="00153CC4" w:rsidRDefault="0056540A" w:rsidP="00EC357F">
      <w:pPr>
        <w:pStyle w:val="ConsNonformat"/>
        <w:widowControl/>
        <w:jc w:val="center"/>
        <w:rPr>
          <w:rFonts w:ascii="PT Astra Serif" w:hAnsi="PT Astra Serif"/>
          <w:sz w:val="28"/>
          <w:szCs w:val="30"/>
        </w:rPr>
      </w:pPr>
      <w:r w:rsidRPr="00153CC4">
        <w:rPr>
          <w:rFonts w:ascii="PT Astra Serif" w:hAnsi="PT Astra Serif"/>
          <w:sz w:val="28"/>
          <w:szCs w:val="30"/>
        </w:rPr>
        <w:t>КУРГАНСКАЯ ОБЛАСТЬ</w:t>
      </w:r>
    </w:p>
    <w:p w:rsidR="0056540A" w:rsidRPr="00153CC4" w:rsidRDefault="0056540A" w:rsidP="00EC357F">
      <w:pPr>
        <w:pStyle w:val="ConsNonformat"/>
        <w:widowControl/>
        <w:jc w:val="center"/>
        <w:rPr>
          <w:rFonts w:ascii="PT Astra Serif" w:hAnsi="PT Astra Serif"/>
          <w:sz w:val="28"/>
          <w:szCs w:val="30"/>
        </w:rPr>
      </w:pPr>
      <w:r w:rsidRPr="00153CC4">
        <w:rPr>
          <w:rFonts w:ascii="PT Astra Serif" w:hAnsi="PT Astra Serif"/>
          <w:sz w:val="28"/>
          <w:szCs w:val="30"/>
        </w:rPr>
        <w:t>ЦЕЛИННЫЙ МУНИЦИПАЛЬНЫЙ ОКРУГ</w:t>
      </w:r>
    </w:p>
    <w:p w:rsidR="0056540A" w:rsidRPr="00153CC4" w:rsidRDefault="0056540A" w:rsidP="00EC357F">
      <w:pPr>
        <w:pStyle w:val="ConsNonformat"/>
        <w:widowControl/>
        <w:jc w:val="center"/>
        <w:rPr>
          <w:rFonts w:ascii="PT Astra Serif" w:hAnsi="PT Astra Serif"/>
          <w:sz w:val="28"/>
          <w:szCs w:val="30"/>
        </w:rPr>
      </w:pPr>
      <w:r w:rsidRPr="00153CC4">
        <w:rPr>
          <w:rFonts w:ascii="PT Astra Serif" w:hAnsi="PT Astra Serif"/>
          <w:sz w:val="28"/>
          <w:szCs w:val="30"/>
        </w:rPr>
        <w:t>ГЛАВА ЦЕЛИННОГО МУНИЦИПАЛЬНОГО ОКРУГА</w:t>
      </w:r>
    </w:p>
    <w:p w:rsidR="0056540A" w:rsidRPr="001A35CF" w:rsidRDefault="0056540A" w:rsidP="00EC357F">
      <w:pPr>
        <w:pStyle w:val="ConsNonformat"/>
        <w:widowControl/>
        <w:jc w:val="center"/>
        <w:rPr>
          <w:rFonts w:ascii="PT Astra Serif" w:hAnsi="PT Astra Serif"/>
          <w:b/>
          <w:szCs w:val="40"/>
        </w:rPr>
      </w:pPr>
    </w:p>
    <w:p w:rsidR="0056540A" w:rsidRPr="00153CC4" w:rsidRDefault="0056540A" w:rsidP="00EC357F">
      <w:pPr>
        <w:pStyle w:val="ConsNonformat"/>
        <w:widowControl/>
        <w:jc w:val="center"/>
        <w:rPr>
          <w:rFonts w:ascii="PT Astra Serif" w:hAnsi="PT Astra Serif"/>
          <w:b/>
          <w:sz w:val="36"/>
          <w:szCs w:val="40"/>
        </w:rPr>
      </w:pPr>
      <w:r w:rsidRPr="00153CC4">
        <w:rPr>
          <w:rFonts w:ascii="PT Astra Serif" w:hAnsi="PT Astra Serif"/>
          <w:b/>
          <w:sz w:val="36"/>
          <w:szCs w:val="40"/>
        </w:rPr>
        <w:lastRenderedPageBreak/>
        <w:t>РАСПОРЯЖЕНИЕ</w:t>
      </w:r>
    </w:p>
    <w:p w:rsidR="0056540A" w:rsidRPr="00032B92" w:rsidRDefault="0056540A" w:rsidP="00EC357F">
      <w:pPr>
        <w:pStyle w:val="ConsNonformat"/>
        <w:widowControl/>
        <w:jc w:val="center"/>
        <w:rPr>
          <w:rFonts w:ascii="PT Astra Serif" w:hAnsi="PT Astra Serif"/>
          <w:b/>
          <w:szCs w:val="22"/>
        </w:rPr>
      </w:pPr>
    </w:p>
    <w:p w:rsidR="0056540A" w:rsidRPr="00153CC4" w:rsidRDefault="0056540A" w:rsidP="00EC357F">
      <w:pPr>
        <w:pStyle w:val="ConsNonformat"/>
        <w:widowControl/>
        <w:jc w:val="center"/>
        <w:rPr>
          <w:rFonts w:ascii="PT Astra Serif" w:hAnsi="PT Astra Serif"/>
          <w:sz w:val="24"/>
          <w:szCs w:val="22"/>
        </w:rPr>
      </w:pPr>
      <w:r w:rsidRPr="00153CC4">
        <w:rPr>
          <w:rFonts w:ascii="PT Astra Serif" w:hAnsi="PT Astra Serif"/>
          <w:sz w:val="24"/>
          <w:szCs w:val="22"/>
        </w:rPr>
        <w:t xml:space="preserve">от 15 апреля 2022 года                      № 227-р                                     с. </w:t>
      </w:r>
      <w:proofErr w:type="gramStart"/>
      <w:r w:rsidRPr="00153CC4">
        <w:rPr>
          <w:rFonts w:ascii="PT Astra Serif" w:hAnsi="PT Astra Serif"/>
          <w:sz w:val="24"/>
          <w:szCs w:val="22"/>
        </w:rPr>
        <w:t>Целинное</w:t>
      </w:r>
      <w:proofErr w:type="gramEnd"/>
    </w:p>
    <w:p w:rsidR="0056540A" w:rsidRPr="00153CC4" w:rsidRDefault="0056540A" w:rsidP="00877A6C">
      <w:pPr>
        <w:spacing w:after="0" w:line="240" w:lineRule="auto"/>
        <w:jc w:val="center"/>
        <w:rPr>
          <w:sz w:val="24"/>
          <w:szCs w:val="28"/>
        </w:rPr>
      </w:pPr>
    </w:p>
    <w:p w:rsidR="0056540A" w:rsidRPr="00153CC4" w:rsidRDefault="0056540A" w:rsidP="00877A6C">
      <w:pPr>
        <w:spacing w:after="0" w:line="240" w:lineRule="auto"/>
        <w:ind w:left="-567" w:firstLine="567"/>
        <w:jc w:val="center"/>
        <w:rPr>
          <w:rFonts w:ascii="PT Astra Serif" w:hAnsi="PT Astra Serif"/>
          <w:b/>
          <w:sz w:val="20"/>
          <w:szCs w:val="16"/>
        </w:rPr>
      </w:pPr>
      <w:r w:rsidRPr="00153CC4">
        <w:rPr>
          <w:rFonts w:ascii="PT Astra Serif" w:hAnsi="PT Astra Serif"/>
          <w:b/>
          <w:sz w:val="20"/>
          <w:szCs w:val="16"/>
        </w:rPr>
        <w:t>О введении особого противопожарного режима на территории Целинного муниципального округа</w:t>
      </w:r>
    </w:p>
    <w:p w:rsidR="0056540A" w:rsidRPr="00153CC4" w:rsidRDefault="0056540A" w:rsidP="00877A6C">
      <w:pPr>
        <w:spacing w:after="0" w:line="240" w:lineRule="auto"/>
        <w:ind w:left="-567" w:firstLine="567"/>
        <w:rPr>
          <w:rFonts w:ascii="PT Astra Serif" w:hAnsi="PT Astra Serif"/>
          <w:sz w:val="16"/>
          <w:szCs w:val="16"/>
        </w:rPr>
      </w:pP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В соответствии со статьёй 30 Федерального закона от 21.12.1994 года №69-ФЗ «О пожарной безопасности», статьёй 16 Закона Курганской области от 31.12.2004 года №17 «О пожарной безопасности в Курганской области», постановлением Правительства Курганской области от 14.04.2022 № 98 «О введении особого противопожарного режима на территории Курганской области» </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1. Ввести с 15 апреля 2022 года на территории Целинного муниципального округа особый противопожарный режим.</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2. В связи с этим на территории Целинного муниципального округа запрещено:</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 сжигание мусора, в том числе: сухой травянистой растительности, стерни, соломы и пожнивных остатков, разведение костров, проведение пожароопасных работ на землях всех категорий, в том числе использование открытого огня и разведения костров для приготовления пищи на землях сельскохозяйственного назначения, землях запаса и землях населенных пунктов;</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 ввести на период устойчивой сухой, жаркой и ветреной погоды, при объявлении штормового предупреждения запрет на топку печей и котельных установок, не имеющих искрогасителей или других подобных устройств;</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3. Рекомендовать</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1) Директору МКУ «Территориальное управление Целинного муниципального округа» принять соответствующие мероприятия, предусматривающие установление дополнительных требований пожарной безопасности;</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2) Организовать в населенных пунктах круглосуточное дежурство ответственных должностных лиц;</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3) Установить запрет на посещение гражданами лесов муниципального образования, а также запрет на проведение пожароопасных работ, топку печей, кухонных очагов, и котельных установок, сжигание мусора, сухой травы на территориях частного жилого фонда муниципалитета;</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4) Активизировать пропаганду мер пожарной безопасности среди населения, а также обеспечить информирование граждан об ограничениях, установленных на период действия особого противопожарного режима;</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5) Обеспечить привлечение населения для локализации пожаров, в том числе вне границ населенных пунктов;</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6) Принять дополнительные меры по обеспечению нераспространения природных и лесных пожаров на земли населенных пунктов (увеличение противопожарных разрывов, создание и обновление противопожарных минерализованных полос);</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7) Организовать патрулирование территорий населенных пунктов работниками муниципальной пожарной охраны, добровольцами, старостами и гражданами;</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8) Подготовить для возможного использования в тушении пожаров имеющуюся водовозную, землеройную и приспособленную технику;</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9) Обеспечить исправность и работоспособность пожарной техники муниципальных пожарных постов;</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10) Обеспечить немедленное реагирование сил и средств, включенных в планы тушения ландшафтных и лесных пожаров на территории населенных пунктов;</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11) Обеспечить принятие немедленных мер по эвакуации населения в случае возникновения угрозы населенным пунктам;</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При выявлении фактов нарушений требований пожарной безопасности  применять меры административного воздействия по ч.2 ст.20.4 Кодекса Российской Федерации об административных правонарушениях, а именно:</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 в отношении граждан от 2 до 4 тыс. рублей;</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 в отношении должностных лиц от 15 до 30 тыс. рублей;</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 в отношении лиц, осуществляющих предпринимательскую деятельность без образования юридического лица  от 30 тысяч до 40 тысяч рублей;</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 в отношении юридических лиц от 200 до 400 тыс. рублей.</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На основании изложенного прошу обеспечить неукоснительное исполнение требований пожарной безопасности на территории населенных пунктов в период действия «Особого противопожарного режима» и организовать предоставление информации в ЕДДС Администрации Целинного муниципального округа в срок до 14.00 ежедневно о проведенных и запланированных превентивных мероприятиях, начиная с 15.04.2022 г.</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Сведения направлять в единую дежурную диспетчерскую службу Администрации Целинного муниципального округа (ЕДДС) </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Тел. 2-15-94, эл. адрес yyedds45@bk.ru</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Организовать сбор, обобщение и ежедневное представление в ЕДДС сведений: </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 до 21 час. 00 мин. – план работы патрульных и патрульно-маневренных групп (на следующие сутки).</w:t>
      </w:r>
    </w:p>
    <w:p w:rsidR="0056540A" w:rsidRPr="00153CC4" w:rsidRDefault="0056540A" w:rsidP="00153CC4">
      <w:pPr>
        <w:spacing w:after="0" w:line="240" w:lineRule="auto"/>
        <w:ind w:left="-567" w:firstLine="567"/>
        <w:jc w:val="both"/>
        <w:rPr>
          <w:rFonts w:ascii="PT Astra Serif" w:hAnsi="PT Astra Serif"/>
          <w:sz w:val="16"/>
          <w:szCs w:val="16"/>
        </w:rPr>
      </w:pPr>
      <w:proofErr w:type="gramStart"/>
      <w:r w:rsidRPr="00153CC4">
        <w:rPr>
          <w:rFonts w:ascii="PT Astra Serif" w:hAnsi="PT Astra Serif"/>
          <w:sz w:val="16"/>
          <w:szCs w:val="16"/>
        </w:rPr>
        <w:t xml:space="preserve">до 07 час. 00 мин., 11.час. 00 мин., 15 час. 00 мин., 19 час. 00 мин. – ведомость учета работы патрульных, патрульно-маневренных, маневренных групп (за текущие сутки). </w:t>
      </w:r>
      <w:proofErr w:type="gramEnd"/>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4. Опубликовать настоящее распоряжение в информационном бюллетене «Муниципальный вестник» и разместить на официальном сайте Целинного муниципального округа.</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5. Настоящее распоряжение вступает в силу с момента подписания.</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6. </w:t>
      </w:r>
      <w:proofErr w:type="gramStart"/>
      <w:r w:rsidRPr="00153CC4">
        <w:rPr>
          <w:rFonts w:ascii="PT Astra Serif" w:hAnsi="PT Astra Serif"/>
          <w:sz w:val="16"/>
          <w:szCs w:val="16"/>
        </w:rPr>
        <w:t>Контроль за</w:t>
      </w:r>
      <w:proofErr w:type="gramEnd"/>
      <w:r w:rsidRPr="00153CC4">
        <w:rPr>
          <w:rFonts w:ascii="PT Astra Serif" w:hAnsi="PT Astra Serif"/>
          <w:sz w:val="16"/>
          <w:szCs w:val="16"/>
        </w:rPr>
        <w:t xml:space="preserve"> исполнением данного распоряжения возложить на заместителя Главы, курирующего вопросы градостроительства и ЖКХ.</w:t>
      </w:r>
    </w:p>
    <w:p w:rsidR="0056540A" w:rsidRPr="00153CC4" w:rsidRDefault="0056540A" w:rsidP="00153CC4">
      <w:pPr>
        <w:spacing w:after="0" w:line="240" w:lineRule="auto"/>
        <w:ind w:left="-567" w:firstLine="567"/>
        <w:rPr>
          <w:rFonts w:ascii="PT Astra Serif" w:hAnsi="PT Astra Serif"/>
          <w:sz w:val="16"/>
          <w:szCs w:val="16"/>
        </w:rPr>
      </w:pPr>
    </w:p>
    <w:p w:rsidR="0056540A" w:rsidRPr="00153CC4" w:rsidRDefault="0056540A" w:rsidP="00153CC4">
      <w:pPr>
        <w:pStyle w:val="10"/>
        <w:tabs>
          <w:tab w:val="num" w:pos="0"/>
        </w:tabs>
        <w:spacing w:before="0" w:after="0"/>
        <w:ind w:left="-567" w:firstLine="567"/>
        <w:rPr>
          <w:rFonts w:ascii="PT Astra Serif" w:hAnsi="PT Astra Serif"/>
          <w:b w:val="0"/>
          <w:color w:val="auto"/>
          <w:sz w:val="16"/>
          <w:szCs w:val="16"/>
        </w:rPr>
      </w:pPr>
      <w:r w:rsidRPr="00153CC4">
        <w:rPr>
          <w:rFonts w:ascii="PT Astra Serif" w:hAnsi="PT Astra Serif"/>
          <w:b w:val="0"/>
          <w:color w:val="auto"/>
          <w:sz w:val="16"/>
          <w:szCs w:val="16"/>
        </w:rPr>
        <w:t>Глава Целинного муниципального округа</w:t>
      </w:r>
      <w:r w:rsidRPr="00153CC4">
        <w:rPr>
          <w:rFonts w:ascii="PT Astra Serif" w:hAnsi="PT Astra Serif"/>
          <w:b w:val="0"/>
          <w:color w:val="auto"/>
          <w:sz w:val="16"/>
          <w:szCs w:val="16"/>
        </w:rPr>
        <w:tab/>
        <w:t xml:space="preserve">           </w:t>
      </w:r>
      <w:r w:rsidRPr="00153CC4">
        <w:rPr>
          <w:rFonts w:ascii="PT Astra Serif" w:hAnsi="PT Astra Serif"/>
          <w:b w:val="0"/>
          <w:color w:val="auto"/>
          <w:sz w:val="16"/>
          <w:szCs w:val="16"/>
        </w:rPr>
        <w:tab/>
        <w:t xml:space="preserve">                А.В. </w:t>
      </w:r>
      <w:proofErr w:type="spellStart"/>
      <w:r w:rsidRPr="00153CC4">
        <w:rPr>
          <w:rFonts w:ascii="PT Astra Serif" w:hAnsi="PT Astra Serif"/>
          <w:b w:val="0"/>
          <w:color w:val="auto"/>
          <w:sz w:val="16"/>
          <w:szCs w:val="16"/>
        </w:rPr>
        <w:t>Сытов</w:t>
      </w:r>
      <w:proofErr w:type="spellEnd"/>
    </w:p>
    <w:p w:rsidR="0056540A" w:rsidRPr="00153CC4" w:rsidRDefault="0056540A" w:rsidP="00153CC4">
      <w:pPr>
        <w:spacing w:after="0" w:line="240" w:lineRule="auto"/>
        <w:ind w:left="-567" w:firstLine="567"/>
        <w:rPr>
          <w:rFonts w:ascii="PT Astra Serif" w:hAnsi="PT Astra Serif"/>
          <w:sz w:val="16"/>
          <w:szCs w:val="16"/>
        </w:rPr>
      </w:pPr>
    </w:p>
    <w:p w:rsidR="0056540A" w:rsidRPr="00153CC4" w:rsidRDefault="0056540A" w:rsidP="00EC357F">
      <w:pPr>
        <w:pStyle w:val="ConsNonformat"/>
        <w:widowControl/>
        <w:jc w:val="center"/>
        <w:rPr>
          <w:rFonts w:ascii="PT Astra Serif" w:hAnsi="PT Astra Serif"/>
          <w:sz w:val="28"/>
          <w:szCs w:val="30"/>
        </w:rPr>
      </w:pPr>
      <w:r w:rsidRPr="00153CC4">
        <w:rPr>
          <w:rFonts w:ascii="PT Astra Serif" w:hAnsi="PT Astra Serif"/>
          <w:sz w:val="28"/>
          <w:szCs w:val="30"/>
        </w:rPr>
        <w:t>КУРГАНСКАЯ ОБЛАСТЬ</w:t>
      </w:r>
    </w:p>
    <w:p w:rsidR="0056540A" w:rsidRPr="00153CC4" w:rsidRDefault="0056540A" w:rsidP="00EC357F">
      <w:pPr>
        <w:pStyle w:val="ConsNonformat"/>
        <w:widowControl/>
        <w:jc w:val="center"/>
        <w:rPr>
          <w:rFonts w:ascii="PT Astra Serif" w:hAnsi="PT Astra Serif"/>
          <w:sz w:val="28"/>
          <w:szCs w:val="30"/>
        </w:rPr>
      </w:pPr>
      <w:r w:rsidRPr="00153CC4">
        <w:rPr>
          <w:rFonts w:ascii="PT Astra Serif" w:hAnsi="PT Astra Serif"/>
          <w:sz w:val="28"/>
          <w:szCs w:val="30"/>
        </w:rPr>
        <w:t>ЦЕЛИННЫЙ МУНИЦИПАЛЬНЫЙ ОКРУГ</w:t>
      </w:r>
    </w:p>
    <w:p w:rsidR="0056540A" w:rsidRPr="00153CC4" w:rsidRDefault="0056540A" w:rsidP="00EC357F">
      <w:pPr>
        <w:pStyle w:val="ConsNonformat"/>
        <w:widowControl/>
        <w:jc w:val="center"/>
        <w:rPr>
          <w:rFonts w:ascii="PT Astra Serif" w:hAnsi="PT Astra Serif"/>
          <w:sz w:val="28"/>
          <w:szCs w:val="30"/>
        </w:rPr>
      </w:pPr>
      <w:r w:rsidRPr="00153CC4">
        <w:rPr>
          <w:rFonts w:ascii="PT Astra Serif" w:hAnsi="PT Astra Serif"/>
          <w:sz w:val="28"/>
          <w:szCs w:val="30"/>
        </w:rPr>
        <w:t>АДМИНИСТРАЦИЯ ЦЕЛИННОГО МУНИЦИПАЛЬНОГО ОКРУГА</w:t>
      </w:r>
    </w:p>
    <w:p w:rsidR="0056540A" w:rsidRPr="001A35CF" w:rsidRDefault="0056540A" w:rsidP="00EC357F">
      <w:pPr>
        <w:pStyle w:val="ConsNonformat"/>
        <w:widowControl/>
        <w:jc w:val="center"/>
        <w:rPr>
          <w:rFonts w:ascii="PT Astra Serif" w:hAnsi="PT Astra Serif"/>
          <w:b/>
          <w:szCs w:val="40"/>
        </w:rPr>
      </w:pPr>
    </w:p>
    <w:p w:rsidR="0056540A" w:rsidRPr="00153CC4" w:rsidRDefault="0056540A" w:rsidP="00EC357F">
      <w:pPr>
        <w:pStyle w:val="ConsNonformat"/>
        <w:widowControl/>
        <w:jc w:val="center"/>
        <w:rPr>
          <w:rFonts w:ascii="PT Astra Serif" w:hAnsi="PT Astra Serif"/>
          <w:b/>
          <w:sz w:val="36"/>
          <w:szCs w:val="40"/>
        </w:rPr>
      </w:pPr>
      <w:r w:rsidRPr="00153CC4">
        <w:rPr>
          <w:rFonts w:ascii="PT Astra Serif" w:hAnsi="PT Astra Serif"/>
          <w:b/>
          <w:sz w:val="36"/>
          <w:szCs w:val="40"/>
        </w:rPr>
        <w:t>РАСПОРЯЖЕНИЕ</w:t>
      </w:r>
    </w:p>
    <w:p w:rsidR="0056540A" w:rsidRPr="00032B92" w:rsidRDefault="0056540A" w:rsidP="00EC357F">
      <w:pPr>
        <w:pStyle w:val="ConsNonformat"/>
        <w:widowControl/>
        <w:jc w:val="center"/>
        <w:rPr>
          <w:rFonts w:ascii="PT Astra Serif" w:hAnsi="PT Astra Serif"/>
          <w:b/>
          <w:szCs w:val="22"/>
        </w:rPr>
      </w:pPr>
    </w:p>
    <w:p w:rsidR="0056540A" w:rsidRPr="00153CC4" w:rsidRDefault="0056540A" w:rsidP="00EC357F">
      <w:pPr>
        <w:pStyle w:val="ConsNonformat"/>
        <w:widowControl/>
        <w:jc w:val="center"/>
        <w:rPr>
          <w:rFonts w:ascii="PT Astra Serif" w:hAnsi="PT Astra Serif"/>
          <w:sz w:val="24"/>
          <w:szCs w:val="22"/>
        </w:rPr>
      </w:pPr>
      <w:r w:rsidRPr="00153CC4">
        <w:rPr>
          <w:rFonts w:ascii="PT Astra Serif" w:hAnsi="PT Astra Serif"/>
          <w:sz w:val="24"/>
          <w:szCs w:val="22"/>
        </w:rPr>
        <w:t xml:space="preserve">от 19 апреля 2022 года                      № 236-р                                     с. </w:t>
      </w:r>
      <w:proofErr w:type="gramStart"/>
      <w:r w:rsidRPr="00153CC4">
        <w:rPr>
          <w:rFonts w:ascii="PT Astra Serif" w:hAnsi="PT Astra Serif"/>
          <w:sz w:val="24"/>
          <w:szCs w:val="22"/>
        </w:rPr>
        <w:t>Целинное</w:t>
      </w:r>
      <w:proofErr w:type="gramEnd"/>
    </w:p>
    <w:p w:rsidR="0056540A" w:rsidRDefault="0056540A" w:rsidP="00877A6C">
      <w:pPr>
        <w:spacing w:after="0" w:line="240" w:lineRule="auto"/>
        <w:jc w:val="center"/>
        <w:rPr>
          <w:sz w:val="28"/>
          <w:szCs w:val="28"/>
        </w:rPr>
      </w:pPr>
    </w:p>
    <w:p w:rsidR="0056540A" w:rsidRPr="00153CC4" w:rsidRDefault="0056540A" w:rsidP="00877A6C">
      <w:pPr>
        <w:spacing w:after="0" w:line="240" w:lineRule="auto"/>
        <w:ind w:left="-567" w:firstLine="567"/>
        <w:jc w:val="center"/>
        <w:rPr>
          <w:rFonts w:ascii="PT Astra Serif" w:hAnsi="PT Astra Serif"/>
          <w:b/>
          <w:sz w:val="20"/>
          <w:szCs w:val="16"/>
        </w:rPr>
      </w:pPr>
      <w:r w:rsidRPr="00153CC4">
        <w:rPr>
          <w:rFonts w:ascii="PT Astra Serif" w:hAnsi="PT Astra Serif"/>
          <w:b/>
          <w:sz w:val="20"/>
          <w:szCs w:val="16"/>
        </w:rPr>
        <w:t>О проведении Дня охраны труда в 2022 году</w:t>
      </w:r>
    </w:p>
    <w:p w:rsidR="0056540A" w:rsidRPr="00153CC4" w:rsidRDefault="0056540A" w:rsidP="00877A6C">
      <w:pPr>
        <w:spacing w:after="0" w:line="240" w:lineRule="auto"/>
        <w:ind w:left="-567" w:firstLine="567"/>
        <w:rPr>
          <w:rFonts w:ascii="PT Astra Serif" w:hAnsi="PT Astra Serif"/>
          <w:sz w:val="16"/>
          <w:szCs w:val="16"/>
        </w:rPr>
      </w:pPr>
    </w:p>
    <w:p w:rsidR="0056540A" w:rsidRPr="00153CC4" w:rsidRDefault="0056540A" w:rsidP="00877A6C">
      <w:pPr>
        <w:spacing w:after="0" w:line="240" w:lineRule="auto"/>
        <w:ind w:left="-567" w:firstLine="567"/>
        <w:jc w:val="both"/>
        <w:rPr>
          <w:rFonts w:ascii="PT Astra Serif" w:hAnsi="PT Astra Serif"/>
          <w:sz w:val="16"/>
          <w:szCs w:val="16"/>
        </w:rPr>
      </w:pPr>
      <w:proofErr w:type="gramStart"/>
      <w:r w:rsidRPr="00153CC4">
        <w:rPr>
          <w:rFonts w:ascii="PT Astra Serif" w:hAnsi="PT Astra Serif"/>
          <w:sz w:val="16"/>
          <w:szCs w:val="16"/>
        </w:rPr>
        <w:t>В соответствии с Трудовым кодексом Российской Федерации, Федеральным законом от 06.10.2003 г. № 131 –ФЗ «Об общих принципах организации местного самоуправления в Российской Федерации», Законом Курганской области от 05.06.2012 г. № 29 «Об охране труда в Курганской области», в целях обеспечения приоритета сохранения жизни и здоровья работников, усиления внимания к проблемам безопасности на производстве;-</w:t>
      </w:r>
      <w:proofErr w:type="gramEnd"/>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1. Утвердить Положение о проведении Дня охраны труда в 2022 году, согласно приложению к настоящему распоряжению.</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2. Рекомендовать руководителям организаций, предприятий всех форм собственности округа организовывать проведения Дня охраны труда.</w:t>
      </w:r>
    </w:p>
    <w:p w:rsidR="0056540A" w:rsidRPr="00153CC4" w:rsidRDefault="0056540A" w:rsidP="00153CC4">
      <w:pPr>
        <w:tabs>
          <w:tab w:val="left" w:pos="993"/>
        </w:tabs>
        <w:spacing w:after="0" w:line="240" w:lineRule="auto"/>
        <w:ind w:left="-567" w:firstLine="567"/>
        <w:jc w:val="both"/>
        <w:rPr>
          <w:rFonts w:ascii="PT Astra Serif" w:hAnsi="PT Astra Serif"/>
          <w:sz w:val="16"/>
          <w:szCs w:val="16"/>
        </w:rPr>
      </w:pPr>
      <w:r w:rsidRPr="00153CC4">
        <w:rPr>
          <w:rFonts w:ascii="PT Astra Serif" w:hAnsi="PT Astra Serif"/>
          <w:sz w:val="16"/>
          <w:szCs w:val="16"/>
        </w:rPr>
        <w:t>3. Распоряжение опубликовать в информационном бюллетене «Муниципальный вестник» и разместить на сайте Целинного муниципального округа.</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4. Настоящее распоряжение вступает в силу с момента его подписания.</w:t>
      </w:r>
    </w:p>
    <w:p w:rsidR="0056540A" w:rsidRPr="00153CC4" w:rsidRDefault="0056540A" w:rsidP="00153CC4">
      <w:pPr>
        <w:spacing w:after="0" w:line="240" w:lineRule="auto"/>
        <w:ind w:left="-567" w:firstLine="567"/>
        <w:jc w:val="both"/>
        <w:rPr>
          <w:rFonts w:ascii="PT Astra Serif" w:hAnsi="PT Astra Serif"/>
          <w:sz w:val="16"/>
          <w:szCs w:val="16"/>
        </w:rPr>
      </w:pPr>
      <w:r w:rsidRPr="00153CC4">
        <w:rPr>
          <w:rFonts w:ascii="PT Astra Serif" w:hAnsi="PT Astra Serif"/>
          <w:sz w:val="16"/>
          <w:szCs w:val="16"/>
        </w:rPr>
        <w:t>5. </w:t>
      </w:r>
      <w:proofErr w:type="gramStart"/>
      <w:r w:rsidRPr="00153CC4">
        <w:rPr>
          <w:rFonts w:ascii="PT Astra Serif" w:hAnsi="PT Astra Serif"/>
          <w:sz w:val="16"/>
          <w:szCs w:val="16"/>
        </w:rPr>
        <w:t>Контроль за</w:t>
      </w:r>
      <w:proofErr w:type="gramEnd"/>
      <w:r w:rsidRPr="00153CC4">
        <w:rPr>
          <w:rFonts w:ascii="PT Astra Serif" w:hAnsi="PT Astra Serif"/>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56540A" w:rsidRPr="00153CC4" w:rsidRDefault="0056540A" w:rsidP="00153CC4">
      <w:pPr>
        <w:spacing w:after="0" w:line="240" w:lineRule="auto"/>
        <w:ind w:left="-567" w:firstLine="567"/>
        <w:jc w:val="both"/>
        <w:rPr>
          <w:rFonts w:ascii="PT Astra Serif" w:hAnsi="PT Astra Serif"/>
          <w:sz w:val="16"/>
          <w:szCs w:val="16"/>
        </w:rPr>
      </w:pPr>
    </w:p>
    <w:p w:rsidR="0056540A" w:rsidRPr="00153CC4" w:rsidRDefault="0056540A" w:rsidP="00153CC4">
      <w:pPr>
        <w:spacing w:after="0" w:line="240" w:lineRule="auto"/>
        <w:ind w:left="-567" w:firstLine="567"/>
        <w:rPr>
          <w:rFonts w:ascii="PT Astra Serif" w:hAnsi="PT Astra Serif"/>
          <w:sz w:val="16"/>
          <w:szCs w:val="16"/>
        </w:rPr>
      </w:pPr>
      <w:r w:rsidRPr="00153CC4">
        <w:rPr>
          <w:rFonts w:ascii="PT Astra Serif" w:hAnsi="PT Astra Serif"/>
          <w:sz w:val="16"/>
          <w:szCs w:val="16"/>
        </w:rPr>
        <w:t xml:space="preserve">Глава Целинного муниципального округа                                      А.В. </w:t>
      </w:r>
      <w:proofErr w:type="spellStart"/>
      <w:r w:rsidRPr="00153CC4">
        <w:rPr>
          <w:rFonts w:ascii="PT Astra Serif" w:hAnsi="PT Astra Serif"/>
          <w:sz w:val="16"/>
          <w:szCs w:val="16"/>
        </w:rPr>
        <w:t>Сытов</w:t>
      </w:r>
      <w:proofErr w:type="spellEnd"/>
    </w:p>
    <w:p w:rsidR="0056540A" w:rsidRPr="00153CC4" w:rsidRDefault="0056540A" w:rsidP="00153CC4">
      <w:pPr>
        <w:spacing w:after="0" w:line="240" w:lineRule="auto"/>
        <w:ind w:left="-567" w:firstLine="567"/>
        <w:rPr>
          <w:rFonts w:ascii="PT Astra Serif" w:hAnsi="PT Astra Serif"/>
          <w:i/>
          <w:sz w:val="16"/>
          <w:szCs w:val="16"/>
        </w:rPr>
      </w:pPr>
    </w:p>
    <w:p w:rsidR="0056540A" w:rsidRPr="00153CC4" w:rsidRDefault="0056540A" w:rsidP="00153CC4">
      <w:pPr>
        <w:pStyle w:val="afd"/>
        <w:ind w:left="5103"/>
        <w:jc w:val="both"/>
        <w:rPr>
          <w:rFonts w:ascii="PT Astra Serif" w:hAnsi="PT Astra Serif"/>
          <w:sz w:val="16"/>
          <w:szCs w:val="16"/>
        </w:rPr>
      </w:pPr>
      <w:r w:rsidRPr="00153CC4">
        <w:rPr>
          <w:rFonts w:ascii="PT Astra Serif" w:hAnsi="PT Astra Serif"/>
          <w:sz w:val="16"/>
          <w:szCs w:val="16"/>
        </w:rPr>
        <w:t>Приложение к распоряжению Администрации Целинного муниципального округа от 19.04.2022 №236-р «О проведении Дня охраны труда в 2022 году»</w:t>
      </w:r>
    </w:p>
    <w:p w:rsidR="0056540A" w:rsidRPr="00153CC4" w:rsidRDefault="0056540A" w:rsidP="00153CC4">
      <w:pPr>
        <w:spacing w:after="0" w:line="240" w:lineRule="auto"/>
        <w:ind w:left="-567" w:firstLine="567"/>
        <w:jc w:val="both"/>
        <w:rPr>
          <w:rFonts w:ascii="PT Astra Serif" w:hAnsi="PT Astra Serif"/>
          <w:bCs/>
          <w:sz w:val="16"/>
          <w:szCs w:val="16"/>
          <w:lang w:val="x-none"/>
        </w:rPr>
      </w:pPr>
    </w:p>
    <w:p w:rsidR="0056540A" w:rsidRPr="00153CC4" w:rsidRDefault="0056540A" w:rsidP="00153CC4">
      <w:pPr>
        <w:shd w:val="clear" w:color="auto" w:fill="FFFFFF"/>
        <w:suppressAutoHyphens/>
        <w:spacing w:after="0" w:line="240" w:lineRule="auto"/>
        <w:ind w:left="-567" w:right="283" w:firstLine="567"/>
        <w:jc w:val="center"/>
        <w:rPr>
          <w:rFonts w:ascii="PT Astra Serif" w:hAnsi="PT Astra Serif"/>
          <w:sz w:val="16"/>
          <w:szCs w:val="16"/>
        </w:rPr>
      </w:pPr>
      <w:r w:rsidRPr="00153CC4">
        <w:rPr>
          <w:rFonts w:ascii="PT Astra Serif" w:hAnsi="PT Astra Serif"/>
          <w:sz w:val="16"/>
          <w:szCs w:val="16"/>
        </w:rPr>
        <w:t>ПОЛОЖЕНИЕ</w:t>
      </w:r>
    </w:p>
    <w:p w:rsidR="0056540A" w:rsidRPr="00153CC4" w:rsidRDefault="0056540A" w:rsidP="00153CC4">
      <w:pPr>
        <w:shd w:val="clear" w:color="auto" w:fill="FFFFFF"/>
        <w:suppressAutoHyphens/>
        <w:spacing w:after="0" w:line="240" w:lineRule="auto"/>
        <w:ind w:left="-567" w:right="283" w:firstLine="567"/>
        <w:jc w:val="center"/>
        <w:rPr>
          <w:rFonts w:ascii="PT Astra Serif" w:hAnsi="PT Astra Serif"/>
          <w:sz w:val="16"/>
          <w:szCs w:val="16"/>
        </w:rPr>
      </w:pPr>
      <w:r w:rsidRPr="00153CC4">
        <w:rPr>
          <w:rFonts w:ascii="PT Astra Serif" w:hAnsi="PT Astra Serif"/>
          <w:sz w:val="16"/>
          <w:szCs w:val="16"/>
        </w:rPr>
        <w:t>о проведении Дня охраны труда в 2022 году</w:t>
      </w:r>
    </w:p>
    <w:p w:rsidR="0056540A" w:rsidRPr="00153CC4" w:rsidRDefault="0056540A" w:rsidP="00153CC4">
      <w:pPr>
        <w:shd w:val="clear" w:color="auto" w:fill="FFFFFF"/>
        <w:suppressAutoHyphens/>
        <w:spacing w:after="0" w:line="240" w:lineRule="auto"/>
        <w:ind w:left="-567" w:right="283" w:firstLine="567"/>
        <w:jc w:val="both"/>
        <w:rPr>
          <w:rFonts w:ascii="PT Astra Serif" w:hAnsi="PT Astra Serif"/>
          <w:sz w:val="16"/>
          <w:szCs w:val="16"/>
        </w:rPr>
      </w:pPr>
    </w:p>
    <w:p w:rsidR="0056540A" w:rsidRPr="00153CC4" w:rsidRDefault="0056540A" w:rsidP="00153CC4">
      <w:pPr>
        <w:shd w:val="clear" w:color="auto" w:fill="FFFFFF"/>
        <w:suppressAutoHyphens/>
        <w:spacing w:after="0" w:line="240" w:lineRule="auto"/>
        <w:ind w:left="-567" w:right="283" w:firstLine="567"/>
        <w:jc w:val="center"/>
        <w:rPr>
          <w:rFonts w:ascii="PT Astra Serif" w:hAnsi="PT Astra Serif"/>
          <w:sz w:val="16"/>
          <w:szCs w:val="16"/>
        </w:rPr>
      </w:pPr>
      <w:r w:rsidRPr="00153CC4">
        <w:rPr>
          <w:rFonts w:ascii="PT Astra Serif" w:hAnsi="PT Astra Serif"/>
          <w:sz w:val="16"/>
          <w:szCs w:val="16"/>
        </w:rPr>
        <w:t>1.ОБЩИЕ ПОЛОЖЕНИЯ</w:t>
      </w:r>
    </w:p>
    <w:p w:rsidR="0056540A" w:rsidRPr="00153CC4" w:rsidRDefault="0056540A" w:rsidP="00153CC4">
      <w:pPr>
        <w:shd w:val="clear" w:color="auto" w:fill="FFFFFF"/>
        <w:suppressAutoHyphens/>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День охраны труда в Целинном муниципальном округе проводится с целью активизации действий, направленных на безопасные методы и условия труда, формирования </w:t>
      </w:r>
      <w:proofErr w:type="gramStart"/>
      <w:r w:rsidRPr="00153CC4">
        <w:rPr>
          <w:rFonts w:ascii="PT Astra Serif" w:hAnsi="PT Astra Serif"/>
          <w:sz w:val="16"/>
          <w:szCs w:val="16"/>
        </w:rPr>
        <w:t>осознания необходимости строгого соблюдения требований безопасности</w:t>
      </w:r>
      <w:proofErr w:type="gramEnd"/>
      <w:r w:rsidRPr="00153CC4">
        <w:rPr>
          <w:rFonts w:ascii="PT Astra Serif" w:hAnsi="PT Astra Serif"/>
          <w:sz w:val="16"/>
          <w:szCs w:val="16"/>
        </w:rPr>
        <w:t xml:space="preserve"> каждым работником и работодателем.</w:t>
      </w:r>
    </w:p>
    <w:p w:rsidR="0056540A" w:rsidRPr="00153CC4" w:rsidRDefault="0056540A" w:rsidP="00153CC4">
      <w:pPr>
        <w:shd w:val="clear" w:color="auto" w:fill="FFFFFF"/>
        <w:suppressAutoHyphens/>
        <w:spacing w:after="0" w:line="240" w:lineRule="auto"/>
        <w:ind w:left="-567" w:firstLine="567"/>
        <w:jc w:val="both"/>
        <w:rPr>
          <w:rFonts w:ascii="PT Astra Serif" w:hAnsi="PT Astra Serif"/>
          <w:sz w:val="16"/>
          <w:szCs w:val="16"/>
        </w:rPr>
      </w:pPr>
      <w:r w:rsidRPr="00153CC4">
        <w:rPr>
          <w:rFonts w:ascii="PT Astra Serif" w:hAnsi="PT Astra Serif"/>
          <w:sz w:val="16"/>
          <w:szCs w:val="16"/>
        </w:rPr>
        <w:t>Одна из основных задач проведения Дня охраны труда – повышение эффективности контроля выполнения мероприятий по профилактике производственного травматизма, профессиональных заболеваний, а так же контроля своевременного устранения недостатков и нарушений, которые могут стать причинами травм, профзаболеваний, аварий, пожаров.</w:t>
      </w:r>
    </w:p>
    <w:p w:rsidR="0056540A" w:rsidRPr="00153CC4" w:rsidRDefault="0056540A" w:rsidP="00153CC4">
      <w:pPr>
        <w:shd w:val="clear" w:color="auto" w:fill="FFFFFF"/>
        <w:suppressAutoHyphens/>
        <w:spacing w:after="0" w:line="240" w:lineRule="auto"/>
        <w:ind w:left="-567" w:firstLine="567"/>
        <w:jc w:val="both"/>
        <w:rPr>
          <w:rFonts w:ascii="PT Astra Serif" w:hAnsi="PT Astra Serif"/>
          <w:sz w:val="16"/>
          <w:szCs w:val="16"/>
        </w:rPr>
      </w:pPr>
      <w:r w:rsidRPr="00153CC4">
        <w:rPr>
          <w:rFonts w:ascii="PT Astra Serif" w:hAnsi="PT Astra Serif"/>
          <w:sz w:val="16"/>
          <w:szCs w:val="16"/>
        </w:rPr>
        <w:t>Рекомендуемая периодичность проведения Дня охраны труда – 1 раз в месяц, третья пятница каждого месяца.</w:t>
      </w:r>
    </w:p>
    <w:p w:rsidR="0056540A" w:rsidRPr="00153CC4" w:rsidRDefault="0056540A" w:rsidP="00153CC4">
      <w:pPr>
        <w:shd w:val="clear" w:color="auto" w:fill="FFFFFF"/>
        <w:suppressAutoHyphens/>
        <w:spacing w:after="0" w:line="240" w:lineRule="auto"/>
        <w:ind w:left="-567" w:firstLine="567"/>
        <w:jc w:val="center"/>
        <w:rPr>
          <w:rFonts w:ascii="PT Astra Serif" w:hAnsi="PT Astra Serif"/>
          <w:sz w:val="16"/>
          <w:szCs w:val="16"/>
        </w:rPr>
      </w:pPr>
      <w:r w:rsidRPr="00153CC4">
        <w:rPr>
          <w:rFonts w:ascii="PT Astra Serif" w:hAnsi="PT Astra Serif"/>
          <w:sz w:val="16"/>
          <w:szCs w:val="16"/>
        </w:rPr>
        <w:t>2. ПОРЯДОК ПРОВЕРКИ</w:t>
      </w:r>
    </w:p>
    <w:p w:rsidR="0056540A" w:rsidRPr="00153CC4" w:rsidRDefault="0056540A" w:rsidP="00153CC4">
      <w:pPr>
        <w:shd w:val="clear" w:color="auto" w:fill="FFFFFF"/>
        <w:suppressAutoHyphens/>
        <w:spacing w:after="0" w:line="240" w:lineRule="auto"/>
        <w:ind w:left="-567" w:firstLine="567"/>
        <w:jc w:val="both"/>
        <w:rPr>
          <w:rFonts w:ascii="PT Astra Serif" w:hAnsi="PT Astra Serif"/>
          <w:sz w:val="16"/>
          <w:szCs w:val="16"/>
        </w:rPr>
      </w:pPr>
      <w:r w:rsidRPr="00153CC4">
        <w:rPr>
          <w:rFonts w:ascii="PT Astra Serif" w:hAnsi="PT Astra Serif"/>
          <w:sz w:val="16"/>
          <w:szCs w:val="16"/>
        </w:rPr>
        <w:t>2.1. Перед проведением Дня охраны труда специалистом по охране труда подготавливается план-график с указанием сроков и объектов проверки, рассматриваемые вопросы и лиц осуществляющих проверку, который утверждается руководителем.</w:t>
      </w:r>
    </w:p>
    <w:p w:rsidR="0056540A" w:rsidRPr="00153CC4" w:rsidRDefault="0056540A" w:rsidP="00153CC4">
      <w:pPr>
        <w:shd w:val="clear" w:color="auto" w:fill="FFFFFF"/>
        <w:suppressAutoHyphens/>
        <w:spacing w:after="0" w:line="240" w:lineRule="auto"/>
        <w:ind w:left="-567" w:firstLine="567"/>
        <w:jc w:val="both"/>
        <w:rPr>
          <w:rFonts w:ascii="PT Astra Serif" w:hAnsi="PT Astra Serif"/>
          <w:sz w:val="16"/>
          <w:szCs w:val="16"/>
        </w:rPr>
      </w:pPr>
      <w:r w:rsidRPr="00153CC4">
        <w:rPr>
          <w:rFonts w:ascii="PT Astra Serif" w:hAnsi="PT Astra Serif"/>
          <w:sz w:val="16"/>
          <w:szCs w:val="16"/>
        </w:rPr>
        <w:t>2.2. При проведении проверок в День охраны труда первоочередное внимание обращается на качество обучения и инструктирование работников, состояние техники, оборудования, условий труда, а также на организаторскую сторону – наличие локальных нормативных актов предприятия и исполнительскую дисциплину.</w:t>
      </w:r>
    </w:p>
    <w:p w:rsidR="0056540A" w:rsidRPr="00153CC4" w:rsidRDefault="0056540A" w:rsidP="00153CC4">
      <w:pPr>
        <w:shd w:val="clear" w:color="auto" w:fill="FFFFFF"/>
        <w:suppressAutoHyphens/>
        <w:spacing w:after="0" w:line="240" w:lineRule="auto"/>
        <w:ind w:left="-567" w:firstLine="567"/>
        <w:jc w:val="both"/>
        <w:rPr>
          <w:rFonts w:ascii="PT Astra Serif" w:hAnsi="PT Astra Serif"/>
          <w:sz w:val="16"/>
          <w:szCs w:val="16"/>
        </w:rPr>
      </w:pPr>
      <w:r w:rsidRPr="00153CC4">
        <w:rPr>
          <w:rFonts w:ascii="PT Astra Serif" w:hAnsi="PT Astra Serif"/>
          <w:sz w:val="16"/>
          <w:szCs w:val="16"/>
        </w:rPr>
        <w:t>2.3. Возможность проведения проверок не во всех подразделениях организации в один день, а с разбивкой по месяцам – одно или несколько подразделений в очередной День охраны труда.</w:t>
      </w:r>
    </w:p>
    <w:p w:rsidR="0056540A" w:rsidRPr="00153CC4" w:rsidRDefault="0056540A" w:rsidP="00153CC4">
      <w:pPr>
        <w:shd w:val="clear" w:color="auto" w:fill="FFFFFF"/>
        <w:suppressAutoHyphens/>
        <w:spacing w:after="0" w:line="240" w:lineRule="auto"/>
        <w:ind w:left="-567" w:firstLine="567"/>
        <w:jc w:val="center"/>
        <w:rPr>
          <w:rFonts w:ascii="PT Astra Serif" w:hAnsi="PT Astra Serif"/>
          <w:sz w:val="16"/>
          <w:szCs w:val="16"/>
        </w:rPr>
      </w:pPr>
      <w:r w:rsidRPr="00153CC4">
        <w:rPr>
          <w:rFonts w:ascii="PT Astra Serif" w:hAnsi="PT Astra Serif"/>
          <w:sz w:val="16"/>
          <w:szCs w:val="16"/>
        </w:rPr>
        <w:t>3. ПОРЯДОК ПРОВЕРОК</w:t>
      </w:r>
    </w:p>
    <w:p w:rsidR="0056540A" w:rsidRPr="00153CC4" w:rsidRDefault="0056540A" w:rsidP="00153CC4">
      <w:pPr>
        <w:shd w:val="clear" w:color="auto" w:fill="FFFFFF"/>
        <w:suppressAutoHyphens/>
        <w:spacing w:after="0" w:line="240" w:lineRule="auto"/>
        <w:ind w:left="-567" w:firstLine="567"/>
        <w:jc w:val="both"/>
        <w:rPr>
          <w:rFonts w:ascii="PT Astra Serif" w:hAnsi="PT Astra Serif"/>
          <w:sz w:val="16"/>
          <w:szCs w:val="16"/>
        </w:rPr>
      </w:pPr>
      <w:r w:rsidRPr="00153CC4">
        <w:rPr>
          <w:rFonts w:ascii="PT Astra Serif" w:hAnsi="PT Astra Serif"/>
          <w:sz w:val="16"/>
          <w:szCs w:val="16"/>
        </w:rPr>
        <w:t>3.1. Для проведения проверок в рамках Дней охраны труда распоряжением (приказом) работодателя формируется комиссия, (рабочая группа) возглавляемая руководителем, заместителем руководителя или главным инженером, специалистом по охране труда. В состав комиссии могут быть включены специалисты, руководители подразделений, уполномоченные по охране труда, члены комитетов (комиссий) по охране труда</w:t>
      </w:r>
    </w:p>
    <w:p w:rsidR="0056540A" w:rsidRPr="00153CC4" w:rsidRDefault="0056540A" w:rsidP="00153CC4">
      <w:pPr>
        <w:shd w:val="clear" w:color="auto" w:fill="FFFFFF"/>
        <w:suppressAutoHyphens/>
        <w:spacing w:after="0" w:line="240" w:lineRule="auto"/>
        <w:ind w:left="-567" w:firstLine="567"/>
        <w:jc w:val="both"/>
        <w:rPr>
          <w:rFonts w:ascii="PT Astra Serif" w:hAnsi="PT Astra Serif"/>
          <w:sz w:val="16"/>
          <w:szCs w:val="16"/>
        </w:rPr>
      </w:pPr>
      <w:r w:rsidRPr="00153CC4">
        <w:rPr>
          <w:rFonts w:ascii="PT Astra Serif" w:hAnsi="PT Astra Serif"/>
          <w:sz w:val="16"/>
          <w:szCs w:val="16"/>
        </w:rPr>
        <w:t>3.2. К проведению проверок могут привлекаться кадровая служба, ответственные лица за электрохозяйство, грузоподъемные механизмы, представители работников проверяемых подразделений.</w:t>
      </w:r>
    </w:p>
    <w:p w:rsidR="0056540A" w:rsidRPr="00153CC4" w:rsidRDefault="0056540A" w:rsidP="00153CC4">
      <w:pPr>
        <w:shd w:val="clear" w:color="auto" w:fill="FFFFFF"/>
        <w:suppressAutoHyphens/>
        <w:spacing w:after="0" w:line="240" w:lineRule="auto"/>
        <w:ind w:left="-567" w:firstLine="567"/>
        <w:jc w:val="both"/>
        <w:rPr>
          <w:rFonts w:ascii="PT Astra Serif" w:hAnsi="PT Astra Serif"/>
          <w:sz w:val="16"/>
          <w:szCs w:val="16"/>
        </w:rPr>
      </w:pPr>
      <w:r w:rsidRPr="00153CC4">
        <w:rPr>
          <w:rFonts w:ascii="PT Astra Serif" w:hAnsi="PT Astra Serif"/>
          <w:sz w:val="16"/>
          <w:szCs w:val="16"/>
        </w:rPr>
        <w:t>3.3. Для участия в Дне охраны труда приглашается специалист по охране труда Администрации Целинного муниципального округа, члены окружной комиссии по охране труда</w:t>
      </w:r>
    </w:p>
    <w:p w:rsidR="0056540A" w:rsidRPr="00153CC4" w:rsidRDefault="0056540A" w:rsidP="00153CC4">
      <w:pPr>
        <w:shd w:val="clear" w:color="auto" w:fill="FFFFFF"/>
        <w:suppressAutoHyphens/>
        <w:spacing w:after="0" w:line="240" w:lineRule="auto"/>
        <w:ind w:left="-567" w:firstLine="567"/>
        <w:jc w:val="center"/>
        <w:rPr>
          <w:rFonts w:ascii="PT Astra Serif" w:hAnsi="PT Astra Serif"/>
          <w:sz w:val="16"/>
          <w:szCs w:val="16"/>
        </w:rPr>
      </w:pPr>
      <w:r w:rsidRPr="00153CC4">
        <w:rPr>
          <w:rFonts w:ascii="PT Astra Serif" w:hAnsi="PT Astra Serif"/>
          <w:sz w:val="16"/>
          <w:szCs w:val="16"/>
        </w:rPr>
        <w:t>4. РЕЗУЛЬТАТ ПРОВЕРКИ</w:t>
      </w:r>
    </w:p>
    <w:p w:rsidR="0056540A" w:rsidRPr="00153CC4" w:rsidRDefault="0056540A" w:rsidP="00153CC4">
      <w:pPr>
        <w:shd w:val="clear" w:color="auto" w:fill="FFFFFF"/>
        <w:suppressAutoHyphens/>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4.1. По результатам проверок комиссией составляется акт о выявленных недостатках и нарушениях. Акт утверждается председателем комиссии. Один экземпляр акта передается начальнику </w:t>
      </w:r>
      <w:proofErr w:type="gramStart"/>
      <w:r w:rsidRPr="00153CC4">
        <w:rPr>
          <w:rFonts w:ascii="PT Astra Serif" w:hAnsi="PT Astra Serif"/>
          <w:sz w:val="16"/>
          <w:szCs w:val="16"/>
        </w:rPr>
        <w:t>подразделения</w:t>
      </w:r>
      <w:proofErr w:type="gramEnd"/>
      <w:r w:rsidRPr="00153CC4">
        <w:rPr>
          <w:rFonts w:ascii="PT Astra Serif" w:hAnsi="PT Astra Serif"/>
          <w:sz w:val="16"/>
          <w:szCs w:val="16"/>
        </w:rPr>
        <w:t xml:space="preserve"> в котором выявлены нарушения, второй – специалисту по охране труда, третий – руководителю.</w:t>
      </w:r>
    </w:p>
    <w:p w:rsidR="0056540A" w:rsidRPr="00153CC4" w:rsidRDefault="0056540A" w:rsidP="00153CC4">
      <w:pPr>
        <w:shd w:val="clear" w:color="auto" w:fill="FFFFFF"/>
        <w:suppressAutoHyphens/>
        <w:spacing w:after="0" w:line="240" w:lineRule="auto"/>
        <w:ind w:left="-567" w:firstLine="567"/>
        <w:jc w:val="both"/>
        <w:rPr>
          <w:rFonts w:ascii="PT Astra Serif" w:hAnsi="PT Astra Serif"/>
          <w:sz w:val="16"/>
          <w:szCs w:val="16"/>
        </w:rPr>
      </w:pPr>
      <w:r w:rsidRPr="00153CC4">
        <w:rPr>
          <w:rFonts w:ascii="PT Astra Serif" w:hAnsi="PT Astra Serif"/>
          <w:sz w:val="16"/>
          <w:szCs w:val="16"/>
        </w:rPr>
        <w:t>4.2. Руководитель организации издает распоряжение (приказ) об устранении выявленных недостатков и нарушений с указанием ответственных лиц и сроков выполнения мероприятий.</w:t>
      </w:r>
    </w:p>
    <w:p w:rsidR="0056540A" w:rsidRPr="00153CC4" w:rsidRDefault="0056540A" w:rsidP="00153CC4">
      <w:pPr>
        <w:shd w:val="clear" w:color="auto" w:fill="FFFFFF"/>
        <w:suppressAutoHyphens/>
        <w:spacing w:after="0" w:line="240" w:lineRule="auto"/>
        <w:ind w:left="-567" w:firstLine="567"/>
        <w:jc w:val="both"/>
        <w:rPr>
          <w:rFonts w:ascii="PT Astra Serif" w:hAnsi="PT Astra Serif"/>
          <w:sz w:val="16"/>
          <w:szCs w:val="16"/>
        </w:rPr>
      </w:pPr>
      <w:r w:rsidRPr="00153CC4">
        <w:rPr>
          <w:rFonts w:ascii="PT Astra Serif" w:hAnsi="PT Astra Serif"/>
          <w:sz w:val="16"/>
          <w:szCs w:val="16"/>
        </w:rPr>
        <w:t>4.3. Итоги проведения Дней охраны труда оглашаются на общих собраниях работников предприятия.</w:t>
      </w:r>
    </w:p>
    <w:p w:rsidR="0056540A" w:rsidRPr="00153CC4" w:rsidRDefault="0056540A" w:rsidP="00153CC4">
      <w:pPr>
        <w:shd w:val="clear" w:color="auto" w:fill="FFFFFF"/>
        <w:suppressAutoHyphens/>
        <w:spacing w:after="0" w:line="240" w:lineRule="auto"/>
        <w:ind w:left="-567" w:firstLine="567"/>
        <w:jc w:val="both"/>
        <w:rPr>
          <w:rFonts w:ascii="PT Astra Serif" w:hAnsi="PT Astra Serif"/>
          <w:sz w:val="16"/>
          <w:szCs w:val="16"/>
        </w:rPr>
      </w:pPr>
      <w:r w:rsidRPr="00153CC4">
        <w:rPr>
          <w:rFonts w:ascii="PT Astra Serif" w:hAnsi="PT Astra Serif"/>
          <w:sz w:val="16"/>
          <w:szCs w:val="16"/>
        </w:rPr>
        <w:t>4.4. При проведении очередного Дня охраны труда комиссия начинает свою работу с рассмотрения выполнения замечаний, отмеченных при проведении предыдущего Дня охраны труда.</w:t>
      </w:r>
    </w:p>
    <w:p w:rsidR="0056540A" w:rsidRPr="00153CC4" w:rsidRDefault="0056540A" w:rsidP="00153CC4">
      <w:pPr>
        <w:shd w:val="clear" w:color="auto" w:fill="FFFFFF"/>
        <w:suppressAutoHyphens/>
        <w:spacing w:after="0" w:line="240" w:lineRule="auto"/>
        <w:ind w:left="-567" w:firstLine="567"/>
        <w:jc w:val="both"/>
        <w:rPr>
          <w:rFonts w:ascii="PT Astra Serif" w:hAnsi="PT Astra Serif"/>
          <w:sz w:val="16"/>
          <w:szCs w:val="16"/>
        </w:rPr>
      </w:pPr>
      <w:r w:rsidRPr="00153CC4">
        <w:rPr>
          <w:rFonts w:ascii="PT Astra Serif" w:hAnsi="PT Astra Serif"/>
          <w:sz w:val="16"/>
          <w:szCs w:val="16"/>
        </w:rPr>
        <w:t>4.5. Перечень вопросов состояния условий и охраны труда, подлежащих проверке в рамках проведения Дня охраны труда утверждается согласно приложению № 1 к Положению о проведении Дня охраны труда.</w:t>
      </w:r>
    </w:p>
    <w:p w:rsidR="0056540A" w:rsidRPr="00153CC4" w:rsidRDefault="0056540A" w:rsidP="00153CC4">
      <w:pPr>
        <w:shd w:val="clear" w:color="auto" w:fill="FFFFFF"/>
        <w:suppressAutoHyphens/>
        <w:spacing w:after="0" w:line="240" w:lineRule="auto"/>
        <w:ind w:left="-567" w:right="283" w:firstLine="567"/>
        <w:jc w:val="both"/>
        <w:rPr>
          <w:rFonts w:ascii="PT Astra Serif" w:hAnsi="PT Astra Serif"/>
          <w:sz w:val="16"/>
          <w:szCs w:val="16"/>
        </w:rPr>
      </w:pPr>
    </w:p>
    <w:p w:rsidR="0056540A" w:rsidRPr="00153CC4" w:rsidRDefault="0056540A" w:rsidP="00153CC4">
      <w:pPr>
        <w:suppressAutoHyphens/>
        <w:autoSpaceDE w:val="0"/>
        <w:autoSpaceDN w:val="0"/>
        <w:adjustRightInd w:val="0"/>
        <w:spacing w:after="0" w:line="240" w:lineRule="auto"/>
        <w:ind w:left="5103"/>
        <w:jc w:val="both"/>
        <w:rPr>
          <w:rFonts w:ascii="PT Astra Serif" w:hAnsi="PT Astra Serif"/>
          <w:sz w:val="16"/>
          <w:szCs w:val="16"/>
        </w:rPr>
      </w:pPr>
      <w:r w:rsidRPr="00153CC4">
        <w:rPr>
          <w:rFonts w:ascii="PT Astra Serif" w:hAnsi="PT Astra Serif"/>
          <w:sz w:val="16"/>
          <w:szCs w:val="16"/>
        </w:rPr>
        <w:t>Приложение №1</w:t>
      </w:r>
      <w:r w:rsidR="00153CC4">
        <w:rPr>
          <w:rFonts w:ascii="PT Astra Serif" w:hAnsi="PT Astra Serif"/>
          <w:sz w:val="16"/>
          <w:szCs w:val="16"/>
        </w:rPr>
        <w:t xml:space="preserve"> </w:t>
      </w:r>
      <w:r w:rsidRPr="00153CC4">
        <w:rPr>
          <w:rFonts w:ascii="PT Astra Serif" w:hAnsi="PT Astra Serif"/>
          <w:sz w:val="16"/>
          <w:szCs w:val="16"/>
        </w:rPr>
        <w:t>к положению о проведении Дня охраны труда в организациях</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p>
    <w:p w:rsidR="0056540A" w:rsidRPr="00153CC4" w:rsidRDefault="0056540A" w:rsidP="00153CC4">
      <w:pPr>
        <w:suppressAutoHyphens/>
        <w:autoSpaceDE w:val="0"/>
        <w:autoSpaceDN w:val="0"/>
        <w:adjustRightInd w:val="0"/>
        <w:spacing w:after="0" w:line="240" w:lineRule="auto"/>
        <w:ind w:left="-567" w:firstLine="567"/>
        <w:jc w:val="center"/>
        <w:rPr>
          <w:rFonts w:ascii="PT Astra Serif" w:hAnsi="PT Astra Serif"/>
          <w:sz w:val="16"/>
          <w:szCs w:val="16"/>
        </w:rPr>
      </w:pPr>
      <w:r w:rsidRPr="00153CC4">
        <w:rPr>
          <w:rFonts w:ascii="PT Astra Serif" w:hAnsi="PT Astra Serif"/>
          <w:sz w:val="16"/>
          <w:szCs w:val="16"/>
        </w:rPr>
        <w:t>ПЕРЕЧЕНЬ</w:t>
      </w:r>
    </w:p>
    <w:p w:rsidR="0056540A" w:rsidRPr="00153CC4" w:rsidRDefault="0056540A" w:rsidP="00153CC4">
      <w:pPr>
        <w:suppressAutoHyphens/>
        <w:autoSpaceDE w:val="0"/>
        <w:autoSpaceDN w:val="0"/>
        <w:adjustRightInd w:val="0"/>
        <w:spacing w:after="0" w:line="240" w:lineRule="auto"/>
        <w:ind w:left="-567" w:firstLine="567"/>
        <w:jc w:val="center"/>
        <w:rPr>
          <w:rFonts w:ascii="PT Astra Serif" w:hAnsi="PT Astra Serif"/>
          <w:sz w:val="16"/>
          <w:szCs w:val="16"/>
        </w:rPr>
      </w:pPr>
      <w:r w:rsidRPr="00153CC4">
        <w:rPr>
          <w:rFonts w:ascii="PT Astra Serif" w:hAnsi="PT Astra Serif"/>
          <w:sz w:val="16"/>
          <w:szCs w:val="16"/>
        </w:rPr>
        <w:t>вопросов состояния условий и охраны труда, подлежащих</w:t>
      </w:r>
    </w:p>
    <w:p w:rsidR="0056540A" w:rsidRPr="00153CC4" w:rsidRDefault="0056540A" w:rsidP="00153CC4">
      <w:pPr>
        <w:suppressAutoHyphens/>
        <w:autoSpaceDE w:val="0"/>
        <w:autoSpaceDN w:val="0"/>
        <w:adjustRightInd w:val="0"/>
        <w:spacing w:after="0" w:line="240" w:lineRule="auto"/>
        <w:ind w:left="-567" w:firstLine="567"/>
        <w:jc w:val="center"/>
        <w:rPr>
          <w:rFonts w:ascii="PT Astra Serif" w:hAnsi="PT Astra Serif"/>
          <w:sz w:val="16"/>
          <w:szCs w:val="16"/>
        </w:rPr>
      </w:pPr>
      <w:r w:rsidRPr="00153CC4">
        <w:rPr>
          <w:rFonts w:ascii="PT Astra Serif" w:hAnsi="PT Astra Serif"/>
          <w:sz w:val="16"/>
          <w:szCs w:val="16"/>
        </w:rPr>
        <w:t>проверке в рамках проведения Дня охраны труда в организации</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1. Численность </w:t>
      </w:r>
      <w:proofErr w:type="gramStart"/>
      <w:r w:rsidRPr="00153CC4">
        <w:rPr>
          <w:rFonts w:ascii="PT Astra Serif" w:hAnsi="PT Astra Serif"/>
          <w:sz w:val="16"/>
          <w:szCs w:val="16"/>
        </w:rPr>
        <w:t>работающих</w:t>
      </w:r>
      <w:proofErr w:type="gramEnd"/>
      <w:r w:rsidRPr="00153CC4">
        <w:rPr>
          <w:rFonts w:ascii="PT Astra Serif" w:hAnsi="PT Astra Serif"/>
          <w:sz w:val="16"/>
          <w:szCs w:val="16"/>
        </w:rPr>
        <w:t>, занятых тяжёлым физическим трудом, работой с вредными условиями труда:</w:t>
      </w:r>
    </w:p>
    <w:p w:rsidR="0056540A" w:rsidRPr="00153CC4" w:rsidRDefault="0056540A" w:rsidP="00695988">
      <w:pPr>
        <w:numPr>
          <w:ilvl w:val="0"/>
          <w:numId w:val="54"/>
        </w:numPr>
        <w:tabs>
          <w:tab w:val="left" w:pos="567"/>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bookmarkStart w:id="97" w:name="_GoBack"/>
      <w:r w:rsidRPr="00153CC4">
        <w:rPr>
          <w:rFonts w:ascii="PT Astra Serif" w:hAnsi="PT Astra Serif"/>
          <w:sz w:val="16"/>
          <w:szCs w:val="16"/>
        </w:rPr>
        <w:t>в т. ч. женщин и подростков.</w:t>
      </w:r>
    </w:p>
    <w:p w:rsidR="0056540A" w:rsidRPr="00153CC4" w:rsidRDefault="0056540A" w:rsidP="00695988">
      <w:pPr>
        <w:tabs>
          <w:tab w:val="left" w:pos="567"/>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2. Трудовые договора:</w:t>
      </w:r>
    </w:p>
    <w:p w:rsidR="0056540A" w:rsidRPr="00153CC4" w:rsidRDefault="0056540A" w:rsidP="00695988">
      <w:pPr>
        <w:numPr>
          <w:ilvl w:val="0"/>
          <w:numId w:val="54"/>
        </w:numPr>
        <w:tabs>
          <w:tab w:val="left" w:pos="567"/>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наличие, правильность оформления;</w:t>
      </w:r>
    </w:p>
    <w:p w:rsidR="0056540A" w:rsidRPr="00153CC4" w:rsidRDefault="0056540A" w:rsidP="00695988">
      <w:pPr>
        <w:numPr>
          <w:ilvl w:val="0"/>
          <w:numId w:val="54"/>
        </w:numPr>
        <w:tabs>
          <w:tab w:val="left" w:pos="567"/>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наличие сведений об условиях и </w:t>
      </w:r>
      <w:proofErr w:type="gramStart"/>
      <w:r w:rsidRPr="00153CC4">
        <w:rPr>
          <w:rFonts w:ascii="PT Astra Serif" w:hAnsi="PT Astra Serif"/>
          <w:sz w:val="16"/>
          <w:szCs w:val="16"/>
        </w:rPr>
        <w:t>ОТ</w:t>
      </w:r>
      <w:proofErr w:type="gramEnd"/>
      <w:r w:rsidRPr="00153CC4">
        <w:rPr>
          <w:rFonts w:ascii="PT Astra Serif" w:hAnsi="PT Astra Serif"/>
          <w:sz w:val="16"/>
          <w:szCs w:val="16"/>
        </w:rPr>
        <w:t>;</w:t>
      </w:r>
    </w:p>
    <w:p w:rsidR="0056540A" w:rsidRPr="00153CC4" w:rsidRDefault="0056540A" w:rsidP="00695988">
      <w:pPr>
        <w:numPr>
          <w:ilvl w:val="0"/>
          <w:numId w:val="54"/>
        </w:numPr>
        <w:tabs>
          <w:tab w:val="left" w:pos="567"/>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правильность наименований профессий.</w:t>
      </w:r>
    </w:p>
    <w:p w:rsidR="0056540A" w:rsidRPr="00153CC4" w:rsidRDefault="0056540A" w:rsidP="00695988">
      <w:pPr>
        <w:tabs>
          <w:tab w:val="left" w:pos="567"/>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3. Правила внутреннего трудового распорядка:</w:t>
      </w:r>
    </w:p>
    <w:p w:rsidR="0056540A" w:rsidRPr="00153CC4" w:rsidRDefault="0056540A" w:rsidP="00695988">
      <w:pPr>
        <w:numPr>
          <w:ilvl w:val="0"/>
          <w:numId w:val="55"/>
        </w:numPr>
        <w:tabs>
          <w:tab w:val="left" w:pos="567"/>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наличие, соответствие ТК РФ;</w:t>
      </w:r>
    </w:p>
    <w:p w:rsidR="0056540A" w:rsidRPr="00153CC4" w:rsidRDefault="0056540A" w:rsidP="00695988">
      <w:pPr>
        <w:numPr>
          <w:ilvl w:val="0"/>
          <w:numId w:val="55"/>
        </w:numPr>
        <w:tabs>
          <w:tab w:val="left" w:pos="567"/>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наличие в подразделениях;</w:t>
      </w:r>
    </w:p>
    <w:p w:rsidR="0056540A" w:rsidRPr="00153CC4" w:rsidRDefault="0056540A" w:rsidP="00695988">
      <w:pPr>
        <w:numPr>
          <w:ilvl w:val="0"/>
          <w:numId w:val="55"/>
        </w:numPr>
        <w:tabs>
          <w:tab w:val="left" w:pos="567"/>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исполнение;</w:t>
      </w:r>
    </w:p>
    <w:p w:rsidR="0056540A" w:rsidRPr="00153CC4" w:rsidRDefault="0056540A" w:rsidP="00695988">
      <w:pPr>
        <w:tabs>
          <w:tab w:val="left" w:pos="567"/>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4. Коллективный договор:</w:t>
      </w:r>
    </w:p>
    <w:bookmarkEnd w:id="97"/>
    <w:p w:rsidR="0056540A" w:rsidRPr="00153CC4" w:rsidRDefault="0056540A" w:rsidP="00153CC4">
      <w:pPr>
        <w:numPr>
          <w:ilvl w:val="0"/>
          <w:numId w:val="56"/>
        </w:numPr>
        <w:tabs>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lastRenderedPageBreak/>
        <w:t>соответствие действующему законодательству;</w:t>
      </w:r>
    </w:p>
    <w:p w:rsidR="0056540A" w:rsidRPr="00153CC4" w:rsidRDefault="0056540A" w:rsidP="00153CC4">
      <w:pPr>
        <w:numPr>
          <w:ilvl w:val="0"/>
          <w:numId w:val="56"/>
        </w:numPr>
        <w:tabs>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соответствие раздела </w:t>
      </w:r>
      <w:proofErr w:type="gramStart"/>
      <w:r w:rsidRPr="00153CC4">
        <w:rPr>
          <w:rFonts w:ascii="PT Astra Serif" w:hAnsi="PT Astra Serif"/>
          <w:sz w:val="16"/>
          <w:szCs w:val="16"/>
        </w:rPr>
        <w:t>ОТ</w:t>
      </w:r>
      <w:proofErr w:type="gramEnd"/>
      <w:r w:rsidRPr="00153CC4">
        <w:rPr>
          <w:rFonts w:ascii="PT Astra Serif" w:hAnsi="PT Astra Serif"/>
          <w:sz w:val="16"/>
          <w:szCs w:val="16"/>
        </w:rPr>
        <w:t xml:space="preserve"> действующему законодательству и фактическое выполнение.</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5. Кабинет, уголки по охране труда: состояние, оснащённость, актуальность наглядных пособий и материалов.</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6. Наличие комплекта действующих нормативных правовых актов (далее по тексту - «НПА») по охране труда в соответствии со спецификой деятельности организаций, обеспеченность ими служб подразделений.</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7. Система управления охраной труда:</w:t>
      </w:r>
    </w:p>
    <w:p w:rsidR="0056540A" w:rsidRPr="00153CC4" w:rsidRDefault="0056540A" w:rsidP="00153CC4">
      <w:pPr>
        <w:numPr>
          <w:ilvl w:val="0"/>
          <w:numId w:val="56"/>
        </w:numPr>
        <w:tabs>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стандарт предприятия о системе управления охраной труда: соответствие </w:t>
      </w:r>
      <w:proofErr w:type="gramStart"/>
      <w:r w:rsidRPr="00153CC4">
        <w:rPr>
          <w:rFonts w:ascii="PT Astra Serif" w:hAnsi="PT Astra Serif"/>
          <w:sz w:val="16"/>
          <w:szCs w:val="16"/>
        </w:rPr>
        <w:t>действующим</w:t>
      </w:r>
      <w:proofErr w:type="gramEnd"/>
      <w:r w:rsidRPr="00153CC4">
        <w:rPr>
          <w:rFonts w:ascii="PT Astra Serif" w:hAnsi="PT Astra Serif"/>
          <w:sz w:val="16"/>
          <w:szCs w:val="16"/>
        </w:rPr>
        <w:t xml:space="preserve"> НПА и реальному состоянии организаций, исполнение;</w:t>
      </w:r>
    </w:p>
    <w:p w:rsidR="0056540A" w:rsidRPr="00153CC4" w:rsidRDefault="0056540A" w:rsidP="00153CC4">
      <w:pPr>
        <w:numPr>
          <w:ilvl w:val="0"/>
          <w:numId w:val="45"/>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приказы о назначении лиц по обеспечению безопасности и охраны труда в подразделениях и в целом по организации, в </w:t>
      </w:r>
      <w:proofErr w:type="spellStart"/>
      <w:r w:rsidRPr="00153CC4">
        <w:rPr>
          <w:rFonts w:ascii="PT Astra Serif" w:hAnsi="PT Astra Serif"/>
          <w:sz w:val="16"/>
          <w:szCs w:val="16"/>
        </w:rPr>
        <w:t>т.ч</w:t>
      </w:r>
      <w:proofErr w:type="spellEnd"/>
      <w:r w:rsidRPr="00153CC4">
        <w:rPr>
          <w:rFonts w:ascii="PT Astra Serif" w:hAnsi="PT Astra Serif"/>
          <w:sz w:val="16"/>
          <w:szCs w:val="16"/>
        </w:rPr>
        <w:t>. наличие в подразделениях и ознакомление заинтересованных лиц;</w:t>
      </w:r>
    </w:p>
    <w:p w:rsidR="0056540A" w:rsidRPr="00153CC4" w:rsidRDefault="0056540A" w:rsidP="00153CC4">
      <w:pPr>
        <w:numPr>
          <w:ilvl w:val="0"/>
          <w:numId w:val="45"/>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должностные инструкции: наличие в них подробных сведений о правах, обязанностях и ответственности в области охраны труда, ознакомление под роспись, выдача «на руки»;</w:t>
      </w:r>
    </w:p>
    <w:p w:rsidR="0056540A" w:rsidRPr="00153CC4" w:rsidRDefault="0056540A" w:rsidP="00153CC4">
      <w:pPr>
        <w:numPr>
          <w:ilvl w:val="0"/>
          <w:numId w:val="45"/>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организация </w:t>
      </w:r>
      <w:proofErr w:type="gramStart"/>
      <w:r w:rsidRPr="00153CC4">
        <w:rPr>
          <w:rFonts w:ascii="PT Astra Serif" w:hAnsi="PT Astra Serif"/>
          <w:sz w:val="16"/>
          <w:szCs w:val="16"/>
        </w:rPr>
        <w:t>контроля за</w:t>
      </w:r>
      <w:proofErr w:type="gramEnd"/>
      <w:r w:rsidRPr="00153CC4">
        <w:rPr>
          <w:rFonts w:ascii="PT Astra Serif" w:hAnsi="PT Astra Serif"/>
          <w:sz w:val="16"/>
          <w:szCs w:val="16"/>
        </w:rPr>
        <w:t xml:space="preserve"> выполнением требований охрани труда, фактическое проведение и документальное оформление результатов контрольных мероприятий;</w:t>
      </w:r>
    </w:p>
    <w:p w:rsidR="0056540A" w:rsidRPr="00153CC4" w:rsidRDefault="0056540A" w:rsidP="00153CC4">
      <w:pPr>
        <w:numPr>
          <w:ilvl w:val="0"/>
          <w:numId w:val="45"/>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документальное оформление системы контроля;</w:t>
      </w:r>
    </w:p>
    <w:p w:rsidR="0056540A" w:rsidRPr="00153CC4" w:rsidRDefault="0056540A" w:rsidP="00153CC4">
      <w:pPr>
        <w:numPr>
          <w:ilvl w:val="0"/>
          <w:numId w:val="45"/>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трехступенчатый контроль (или иная форма административного контроля) за состоянием охраны труда;</w:t>
      </w:r>
    </w:p>
    <w:p w:rsidR="0056540A" w:rsidRPr="00153CC4" w:rsidRDefault="0056540A" w:rsidP="00153CC4">
      <w:pPr>
        <w:numPr>
          <w:ilvl w:val="0"/>
          <w:numId w:val="45"/>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день охраны труда;</w:t>
      </w:r>
    </w:p>
    <w:p w:rsidR="0056540A" w:rsidRPr="00153CC4" w:rsidRDefault="0056540A" w:rsidP="00153CC4">
      <w:pPr>
        <w:numPr>
          <w:ilvl w:val="0"/>
          <w:numId w:val="45"/>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совместный комитет (комиссия) по охране труда (в </w:t>
      </w:r>
      <w:proofErr w:type="spellStart"/>
      <w:r w:rsidRPr="00153CC4">
        <w:rPr>
          <w:rFonts w:ascii="PT Astra Serif" w:hAnsi="PT Astra Serif"/>
          <w:sz w:val="16"/>
          <w:szCs w:val="16"/>
        </w:rPr>
        <w:t>т.ч</w:t>
      </w:r>
      <w:proofErr w:type="spellEnd"/>
      <w:r w:rsidRPr="00153CC4">
        <w:rPr>
          <w:rFonts w:ascii="PT Astra Serif" w:hAnsi="PT Astra Serif"/>
          <w:sz w:val="16"/>
          <w:szCs w:val="16"/>
        </w:rPr>
        <w:t>. наличие материалов по работе комитета – протоколы заседаний, акты и т.п.);</w:t>
      </w:r>
    </w:p>
    <w:p w:rsidR="0056540A" w:rsidRPr="00153CC4" w:rsidRDefault="0056540A" w:rsidP="00153CC4">
      <w:pPr>
        <w:numPr>
          <w:ilvl w:val="0"/>
          <w:numId w:val="45"/>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работа органов общественного </w:t>
      </w:r>
      <w:proofErr w:type="gramStart"/>
      <w:r w:rsidRPr="00153CC4">
        <w:rPr>
          <w:rFonts w:ascii="PT Astra Serif" w:hAnsi="PT Astra Serif"/>
          <w:sz w:val="16"/>
          <w:szCs w:val="16"/>
        </w:rPr>
        <w:t>контроля за</w:t>
      </w:r>
      <w:proofErr w:type="gramEnd"/>
      <w:r w:rsidRPr="00153CC4">
        <w:rPr>
          <w:rFonts w:ascii="PT Astra Serif" w:hAnsi="PT Astra Serif"/>
          <w:sz w:val="16"/>
          <w:szCs w:val="16"/>
        </w:rPr>
        <w:t xml:space="preserve"> состоянием охраны труда;</w:t>
      </w:r>
    </w:p>
    <w:p w:rsidR="0056540A" w:rsidRPr="00153CC4" w:rsidRDefault="0056540A" w:rsidP="00153CC4">
      <w:pPr>
        <w:numPr>
          <w:ilvl w:val="0"/>
          <w:numId w:val="45"/>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рассмотрение вопросов охраны труда па заседаниях, собраниях и т.п. </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8. Соответствие режима рабочего времени и времени отдыха требованиям НПА и локальных нормативных актов.</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9. Льготы и компенсации за работу с вредными условиями труда: наличие утвержденных работодателем перечней, соответствие их требованиям НПА, своевременность и правильность предоставления компенсаций работникам</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10. Охрана труда женщин и лиц моложе 18 лет: рабочее время, время отдыха, нормы подъёма и перемещения тяжестей, соблюдение ограничений по профессиям и видам работ.</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11. Обеспеченность санитарно-бытовыми помещениями и их состояние; гардеробные, умывальники, помещения для отдыха и обогрева.</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12. Обеспеченность работников смывающими и обеззараживающими средствами.</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13. Организация медосмотров:</w:t>
      </w:r>
    </w:p>
    <w:p w:rsidR="0056540A" w:rsidRPr="00153CC4" w:rsidRDefault="0056540A" w:rsidP="00153CC4">
      <w:pPr>
        <w:numPr>
          <w:ilvl w:val="0"/>
          <w:numId w:val="46"/>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наличие утверждённого работодателем перечня должностей, профессий и видов работ, при которых обязательно прохождение предварительных и периодических медицинских осмотров и графика проведения периодических медицинских освидетельствований соответствие его НПА, наличие у руководителей подразделений;</w:t>
      </w:r>
    </w:p>
    <w:p w:rsidR="0056540A" w:rsidRPr="00153CC4" w:rsidRDefault="0056540A" w:rsidP="00153CC4">
      <w:pPr>
        <w:numPr>
          <w:ilvl w:val="0"/>
          <w:numId w:val="46"/>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организация контроля руководителями подразделений и работ за своевременность прохождения работниками медосмотра;</w:t>
      </w:r>
    </w:p>
    <w:p w:rsidR="0056540A" w:rsidRPr="00153CC4" w:rsidRDefault="0056540A" w:rsidP="00153CC4">
      <w:pPr>
        <w:numPr>
          <w:ilvl w:val="0"/>
          <w:numId w:val="46"/>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соблюдение сроков прохождения медосмотров;</w:t>
      </w:r>
    </w:p>
    <w:p w:rsidR="0056540A" w:rsidRPr="00153CC4" w:rsidRDefault="0056540A" w:rsidP="00153CC4">
      <w:pPr>
        <w:numPr>
          <w:ilvl w:val="0"/>
          <w:numId w:val="46"/>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наличие заключительного акта или копий справок по результатам медицинского осмотра;</w:t>
      </w:r>
    </w:p>
    <w:p w:rsidR="0056540A" w:rsidRPr="00153CC4" w:rsidRDefault="0056540A" w:rsidP="00153CC4">
      <w:pPr>
        <w:numPr>
          <w:ilvl w:val="0"/>
          <w:numId w:val="46"/>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работа по выполнению рекомендаций врачей для каждого из работников.</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14. Система обеспечения работников спецодеждой, </w:t>
      </w:r>
      <w:proofErr w:type="spellStart"/>
      <w:r w:rsidRPr="00153CC4">
        <w:rPr>
          <w:rFonts w:ascii="PT Astra Serif" w:hAnsi="PT Astra Serif"/>
          <w:sz w:val="16"/>
          <w:szCs w:val="16"/>
        </w:rPr>
        <w:t>спецобувью</w:t>
      </w:r>
      <w:proofErr w:type="spellEnd"/>
      <w:r w:rsidRPr="00153CC4">
        <w:rPr>
          <w:rFonts w:ascii="PT Astra Serif" w:hAnsi="PT Astra Serif"/>
          <w:sz w:val="16"/>
          <w:szCs w:val="16"/>
        </w:rPr>
        <w:t xml:space="preserve"> и другими средствами индивидуальной защиты (далее по тексту </w:t>
      </w:r>
      <w:proofErr w:type="gramStart"/>
      <w:r w:rsidRPr="00153CC4">
        <w:rPr>
          <w:rFonts w:ascii="PT Astra Serif" w:hAnsi="PT Astra Serif"/>
          <w:sz w:val="16"/>
          <w:szCs w:val="16"/>
        </w:rPr>
        <w:t>СИЗ</w:t>
      </w:r>
      <w:proofErr w:type="gramEnd"/>
      <w:r w:rsidRPr="00153CC4">
        <w:rPr>
          <w:rFonts w:ascii="PT Astra Serif" w:hAnsi="PT Astra Serif"/>
          <w:sz w:val="16"/>
          <w:szCs w:val="16"/>
        </w:rPr>
        <w:t>):</w:t>
      </w:r>
    </w:p>
    <w:p w:rsidR="0056540A" w:rsidRPr="00153CC4" w:rsidRDefault="0056540A" w:rsidP="00153CC4">
      <w:pPr>
        <w:numPr>
          <w:ilvl w:val="0"/>
          <w:numId w:val="47"/>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соответствие утвержденного работодателем перечня бесплатно выдаваемых специальной одежды, специальной обуви и других средств индивидуальной защиты требованиям Типовых отраслевых норм.</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15. Система обучения и проверки знаний по охране труда - наличие следующих документов, их соответствие требованиям НПА, фактическое исполнение и качество обучения:</w:t>
      </w:r>
    </w:p>
    <w:p w:rsidR="0056540A" w:rsidRPr="00153CC4" w:rsidRDefault="0056540A" w:rsidP="00153CC4">
      <w:pPr>
        <w:numPr>
          <w:ilvl w:val="0"/>
          <w:numId w:val="47"/>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перечень должностей, профессий и видов работ, по которым требуется обучение и периодическая проверка знаний;</w:t>
      </w:r>
    </w:p>
    <w:p w:rsidR="0056540A" w:rsidRPr="00153CC4" w:rsidRDefault="0056540A" w:rsidP="00153CC4">
      <w:pPr>
        <w:numPr>
          <w:ilvl w:val="0"/>
          <w:numId w:val="47"/>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график обучения и проверки знаний требований охраны труда;</w:t>
      </w:r>
    </w:p>
    <w:p w:rsidR="0056540A" w:rsidRPr="00153CC4" w:rsidRDefault="0056540A" w:rsidP="00153CC4">
      <w:pPr>
        <w:numPr>
          <w:ilvl w:val="0"/>
          <w:numId w:val="47"/>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программы обучения рабочих безопасным методам труда;</w:t>
      </w:r>
    </w:p>
    <w:p w:rsidR="0056540A" w:rsidRPr="00153CC4" w:rsidRDefault="0056540A" w:rsidP="00153CC4">
      <w:pPr>
        <w:numPr>
          <w:ilvl w:val="0"/>
          <w:numId w:val="47"/>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экзаменационные билеты или вопросники по безопасным методам труда рабочих;</w:t>
      </w:r>
    </w:p>
    <w:p w:rsidR="0056540A" w:rsidRPr="00153CC4" w:rsidRDefault="0056540A" w:rsidP="00153CC4">
      <w:pPr>
        <w:numPr>
          <w:ilvl w:val="0"/>
          <w:numId w:val="47"/>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программы обучения руководителей и специалистов безопасности труда;</w:t>
      </w:r>
    </w:p>
    <w:p w:rsidR="0056540A" w:rsidRPr="00153CC4" w:rsidRDefault="0056540A" w:rsidP="00153CC4">
      <w:pPr>
        <w:numPr>
          <w:ilvl w:val="0"/>
          <w:numId w:val="47"/>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экзаменационные билеты или вопросники по охране труда для специалистов;</w:t>
      </w:r>
    </w:p>
    <w:p w:rsidR="0056540A" w:rsidRPr="00153CC4" w:rsidRDefault="0056540A" w:rsidP="00153CC4">
      <w:pPr>
        <w:numPr>
          <w:ilvl w:val="0"/>
          <w:numId w:val="47"/>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приказ о назначении экзаменационных комиссий по проверке знаний безопасных методов труда;</w:t>
      </w:r>
    </w:p>
    <w:p w:rsidR="0056540A" w:rsidRPr="00153CC4" w:rsidRDefault="0056540A" w:rsidP="00153CC4">
      <w:pPr>
        <w:numPr>
          <w:ilvl w:val="0"/>
          <w:numId w:val="47"/>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протоколы заседаний экзаменационной комиссии по проверке знаний по безопасности труда;</w:t>
      </w:r>
    </w:p>
    <w:p w:rsidR="0056540A" w:rsidRPr="00153CC4" w:rsidRDefault="0056540A" w:rsidP="00153CC4">
      <w:pPr>
        <w:numPr>
          <w:ilvl w:val="0"/>
          <w:numId w:val="47"/>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proofErr w:type="gramStart"/>
      <w:r w:rsidRPr="00153CC4">
        <w:rPr>
          <w:rFonts w:ascii="PT Astra Serif" w:hAnsi="PT Astra Serif"/>
          <w:sz w:val="16"/>
          <w:szCs w:val="16"/>
        </w:rPr>
        <w:t>удостоверения по ОТ у руководителей и специалистов;</w:t>
      </w:r>
      <w:proofErr w:type="gramEnd"/>
    </w:p>
    <w:p w:rsidR="0056540A" w:rsidRPr="00153CC4" w:rsidRDefault="0056540A" w:rsidP="00153CC4">
      <w:pPr>
        <w:numPr>
          <w:ilvl w:val="0"/>
          <w:numId w:val="47"/>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удостоверения по электробезопасности, </w:t>
      </w:r>
      <w:proofErr w:type="spellStart"/>
      <w:r w:rsidRPr="00153CC4">
        <w:rPr>
          <w:rFonts w:ascii="PT Astra Serif" w:hAnsi="PT Astra Serif"/>
          <w:sz w:val="16"/>
          <w:szCs w:val="16"/>
        </w:rPr>
        <w:t>промбезопасности</w:t>
      </w:r>
      <w:proofErr w:type="spellEnd"/>
      <w:r w:rsidRPr="00153CC4">
        <w:rPr>
          <w:rFonts w:ascii="PT Astra Serif" w:hAnsi="PT Astra Serif"/>
          <w:sz w:val="16"/>
          <w:szCs w:val="16"/>
        </w:rPr>
        <w:t xml:space="preserve"> и т.п. у руководителей и специалистов, назначенных ответственными сторонами;</w:t>
      </w:r>
    </w:p>
    <w:p w:rsidR="0056540A" w:rsidRPr="00153CC4" w:rsidRDefault="0056540A" w:rsidP="00153CC4">
      <w:pPr>
        <w:numPr>
          <w:ilvl w:val="0"/>
          <w:numId w:val="47"/>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удостоверения у рабочих (электрик, крановщик и т.п.);</w:t>
      </w:r>
    </w:p>
    <w:p w:rsidR="0056540A" w:rsidRPr="00153CC4" w:rsidRDefault="0056540A" w:rsidP="00153CC4">
      <w:pPr>
        <w:numPr>
          <w:ilvl w:val="0"/>
          <w:numId w:val="47"/>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обучение на 1 группу по электробезопасности;</w:t>
      </w:r>
    </w:p>
    <w:p w:rsidR="0056540A" w:rsidRPr="00153CC4" w:rsidRDefault="0056540A" w:rsidP="00153CC4">
      <w:pPr>
        <w:numPr>
          <w:ilvl w:val="0"/>
          <w:numId w:val="47"/>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наличие журнала учета.</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16. Система инструктажей и стажировки на рабочем месте - соответствие нормативным требованиям качество проведения инструктажей и правильность их регистрации:</w:t>
      </w:r>
    </w:p>
    <w:p w:rsidR="0056540A" w:rsidRPr="00153CC4" w:rsidRDefault="0056540A" w:rsidP="00153CC4">
      <w:pPr>
        <w:numPr>
          <w:ilvl w:val="0"/>
          <w:numId w:val="48"/>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программа вводного инструктажа;  </w:t>
      </w:r>
    </w:p>
    <w:p w:rsidR="0056540A" w:rsidRPr="00153CC4" w:rsidRDefault="0056540A" w:rsidP="00153CC4">
      <w:pPr>
        <w:numPr>
          <w:ilvl w:val="0"/>
          <w:numId w:val="48"/>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журнал регистрации вводного инструктажа; </w:t>
      </w:r>
    </w:p>
    <w:p w:rsidR="0056540A" w:rsidRPr="00153CC4" w:rsidRDefault="0056540A" w:rsidP="00153CC4">
      <w:pPr>
        <w:numPr>
          <w:ilvl w:val="0"/>
          <w:numId w:val="48"/>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программа первичного инструктажа; </w:t>
      </w:r>
    </w:p>
    <w:p w:rsidR="0056540A" w:rsidRPr="00153CC4" w:rsidRDefault="0056540A" w:rsidP="00153CC4">
      <w:pPr>
        <w:numPr>
          <w:ilvl w:val="0"/>
          <w:numId w:val="48"/>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журнал регистрации инструктажа на рабочем месте; </w:t>
      </w:r>
    </w:p>
    <w:p w:rsidR="0056540A" w:rsidRPr="00153CC4" w:rsidRDefault="0056540A" w:rsidP="00153CC4">
      <w:pPr>
        <w:numPr>
          <w:ilvl w:val="0"/>
          <w:numId w:val="48"/>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качество проведения инструктажей;</w:t>
      </w:r>
    </w:p>
    <w:p w:rsidR="0056540A" w:rsidRPr="00153CC4" w:rsidRDefault="0056540A" w:rsidP="00153CC4">
      <w:pPr>
        <w:numPr>
          <w:ilvl w:val="0"/>
          <w:numId w:val="48"/>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перечень профессий с указанием продолжительности стажировки на рабочем месте;  </w:t>
      </w:r>
    </w:p>
    <w:p w:rsidR="0056540A" w:rsidRPr="00153CC4" w:rsidRDefault="0056540A" w:rsidP="00153CC4">
      <w:pPr>
        <w:numPr>
          <w:ilvl w:val="0"/>
          <w:numId w:val="48"/>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приказы (распоряжения) о стажировке;</w:t>
      </w:r>
    </w:p>
    <w:p w:rsidR="0056540A" w:rsidRPr="00153CC4" w:rsidRDefault="0056540A" w:rsidP="00153CC4">
      <w:pPr>
        <w:numPr>
          <w:ilvl w:val="0"/>
          <w:numId w:val="48"/>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фактическое проведение стажировки на рабочем месте; </w:t>
      </w:r>
    </w:p>
    <w:p w:rsidR="0056540A" w:rsidRPr="00153CC4" w:rsidRDefault="0056540A" w:rsidP="00153CC4">
      <w:pPr>
        <w:numPr>
          <w:ilvl w:val="0"/>
          <w:numId w:val="48"/>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наличие записей о стажировке в журналах регистрации инструктажей.</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17. Система работы с инструкциями по охране труда:</w:t>
      </w:r>
    </w:p>
    <w:p w:rsidR="0056540A" w:rsidRPr="00153CC4" w:rsidRDefault="0056540A" w:rsidP="00153CC4">
      <w:pPr>
        <w:numPr>
          <w:ilvl w:val="0"/>
          <w:numId w:val="48"/>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журнал учета инструкций по охране труда;</w:t>
      </w:r>
    </w:p>
    <w:p w:rsidR="0056540A" w:rsidRPr="00153CC4" w:rsidRDefault="0056540A" w:rsidP="00153CC4">
      <w:pPr>
        <w:numPr>
          <w:ilvl w:val="0"/>
          <w:numId w:val="48"/>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журнал учета выдачи инструкций по охране труда для работников (подразделений) предприятия;</w:t>
      </w:r>
    </w:p>
    <w:p w:rsidR="0056540A" w:rsidRPr="00153CC4" w:rsidRDefault="0056540A" w:rsidP="00153CC4">
      <w:pPr>
        <w:numPr>
          <w:ilvl w:val="0"/>
          <w:numId w:val="48"/>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наличие инструкций по охране труда в подразделениях в </w:t>
      </w:r>
      <w:proofErr w:type="spellStart"/>
      <w:r w:rsidRPr="00153CC4">
        <w:rPr>
          <w:rFonts w:ascii="PT Astra Serif" w:hAnsi="PT Astra Serif"/>
          <w:sz w:val="16"/>
          <w:szCs w:val="16"/>
        </w:rPr>
        <w:t>т.ч</w:t>
      </w:r>
      <w:proofErr w:type="spellEnd"/>
      <w:r w:rsidRPr="00153CC4">
        <w:rPr>
          <w:rFonts w:ascii="PT Astra Serif" w:hAnsi="PT Astra Serif"/>
          <w:sz w:val="16"/>
          <w:szCs w:val="16"/>
        </w:rPr>
        <w:t>.: наличие инструкции по оказанию первой помощи пострадавшим наличие инструкции по пожарной безопасности</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18. Организация расследования несчастных случаев на производстве - документальное оформление, учет, профилактика травматизма:</w:t>
      </w:r>
    </w:p>
    <w:p w:rsidR="0056540A" w:rsidRPr="00153CC4" w:rsidRDefault="0056540A" w:rsidP="00153CC4">
      <w:pPr>
        <w:numPr>
          <w:ilvl w:val="0"/>
          <w:numId w:val="48"/>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lastRenderedPageBreak/>
        <w:t>правильность ведения журнала регистрации несчастных случаев на производстве;</w:t>
      </w:r>
    </w:p>
    <w:p w:rsidR="0056540A" w:rsidRPr="00153CC4" w:rsidRDefault="0056540A" w:rsidP="00153CC4">
      <w:pPr>
        <w:numPr>
          <w:ilvl w:val="0"/>
          <w:numId w:val="48"/>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акты о несчастных случаях на производстве (формы Н-1) правильность оформления, организация хранения;</w:t>
      </w:r>
    </w:p>
    <w:p w:rsidR="0056540A" w:rsidRPr="00153CC4" w:rsidRDefault="0056540A" w:rsidP="00153CC4">
      <w:pPr>
        <w:numPr>
          <w:ilvl w:val="0"/>
          <w:numId w:val="48"/>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планирование мероприятий по устранению причин травматизма и фактическое их исполнение (по актам формы Н-1).</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19. Организация работы со средствами малой механизации - документальное оформление и фактическое выполнение:</w:t>
      </w:r>
    </w:p>
    <w:p w:rsidR="0056540A" w:rsidRPr="00153CC4" w:rsidRDefault="0056540A" w:rsidP="00153CC4">
      <w:pPr>
        <w:numPr>
          <w:ilvl w:val="0"/>
          <w:numId w:val="49"/>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приказ о назначении ответственного лица за техническое состояние электр</w:t>
      </w:r>
      <w:proofErr w:type="gramStart"/>
      <w:r w:rsidRPr="00153CC4">
        <w:rPr>
          <w:rFonts w:ascii="PT Astra Serif" w:hAnsi="PT Astra Serif"/>
          <w:sz w:val="16"/>
          <w:szCs w:val="16"/>
        </w:rPr>
        <w:t>о-</w:t>
      </w:r>
      <w:proofErr w:type="gramEnd"/>
      <w:r w:rsidRPr="00153CC4">
        <w:rPr>
          <w:rFonts w:ascii="PT Astra Serif" w:hAnsi="PT Astra Serif"/>
          <w:sz w:val="16"/>
          <w:szCs w:val="16"/>
        </w:rPr>
        <w:t xml:space="preserve"> (</w:t>
      </w:r>
      <w:proofErr w:type="spellStart"/>
      <w:r w:rsidRPr="00153CC4">
        <w:rPr>
          <w:rFonts w:ascii="PT Astra Serif" w:hAnsi="PT Astra Serif"/>
          <w:sz w:val="16"/>
          <w:szCs w:val="16"/>
        </w:rPr>
        <w:t>пневмо</w:t>
      </w:r>
      <w:proofErr w:type="spellEnd"/>
      <w:r w:rsidRPr="00153CC4">
        <w:rPr>
          <w:rFonts w:ascii="PT Astra Serif" w:hAnsi="PT Astra Serif"/>
          <w:sz w:val="16"/>
          <w:szCs w:val="16"/>
        </w:rPr>
        <w:t>-) инструмента и средств малой механизации;</w:t>
      </w:r>
    </w:p>
    <w:p w:rsidR="0056540A" w:rsidRPr="00153CC4" w:rsidRDefault="0056540A" w:rsidP="00153CC4">
      <w:pPr>
        <w:numPr>
          <w:ilvl w:val="0"/>
          <w:numId w:val="49"/>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приказ по утверждению списка лиц, которым разрешается работать с переносным электр</w:t>
      </w:r>
      <w:proofErr w:type="gramStart"/>
      <w:r w:rsidRPr="00153CC4">
        <w:rPr>
          <w:rFonts w:ascii="PT Astra Serif" w:hAnsi="PT Astra Serif"/>
          <w:sz w:val="16"/>
          <w:szCs w:val="16"/>
        </w:rPr>
        <w:t>о-</w:t>
      </w:r>
      <w:proofErr w:type="gramEnd"/>
      <w:r w:rsidRPr="00153CC4">
        <w:rPr>
          <w:rFonts w:ascii="PT Astra Serif" w:hAnsi="PT Astra Serif"/>
          <w:sz w:val="16"/>
          <w:szCs w:val="16"/>
        </w:rPr>
        <w:t xml:space="preserve"> (</w:t>
      </w:r>
      <w:proofErr w:type="spellStart"/>
      <w:r w:rsidRPr="00153CC4">
        <w:rPr>
          <w:rFonts w:ascii="PT Astra Serif" w:hAnsi="PT Astra Serif"/>
          <w:sz w:val="16"/>
          <w:szCs w:val="16"/>
        </w:rPr>
        <w:t>пневмо</w:t>
      </w:r>
      <w:proofErr w:type="spellEnd"/>
      <w:r w:rsidRPr="00153CC4">
        <w:rPr>
          <w:rFonts w:ascii="PT Astra Serif" w:hAnsi="PT Astra Serif"/>
          <w:sz w:val="16"/>
          <w:szCs w:val="16"/>
        </w:rPr>
        <w:t>-)инструментом;</w:t>
      </w:r>
    </w:p>
    <w:p w:rsidR="0056540A" w:rsidRPr="00153CC4" w:rsidRDefault="0056540A" w:rsidP="00153CC4">
      <w:pPr>
        <w:numPr>
          <w:ilvl w:val="0"/>
          <w:numId w:val="49"/>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журнал ежемесячной проверки исправности электр</w:t>
      </w:r>
      <w:proofErr w:type="gramStart"/>
      <w:r w:rsidRPr="00153CC4">
        <w:rPr>
          <w:rFonts w:ascii="PT Astra Serif" w:hAnsi="PT Astra Serif"/>
          <w:sz w:val="16"/>
          <w:szCs w:val="16"/>
        </w:rPr>
        <w:t>о-</w:t>
      </w:r>
      <w:proofErr w:type="gramEnd"/>
      <w:r w:rsidRPr="00153CC4">
        <w:rPr>
          <w:rFonts w:ascii="PT Astra Serif" w:hAnsi="PT Astra Serif"/>
          <w:sz w:val="16"/>
          <w:szCs w:val="16"/>
        </w:rPr>
        <w:t xml:space="preserve"> (</w:t>
      </w:r>
      <w:proofErr w:type="spellStart"/>
      <w:r w:rsidRPr="00153CC4">
        <w:rPr>
          <w:rFonts w:ascii="PT Astra Serif" w:hAnsi="PT Astra Serif"/>
          <w:sz w:val="16"/>
          <w:szCs w:val="16"/>
        </w:rPr>
        <w:t>пневмо</w:t>
      </w:r>
      <w:proofErr w:type="spellEnd"/>
      <w:r w:rsidRPr="00153CC4">
        <w:rPr>
          <w:rFonts w:ascii="PT Astra Serif" w:hAnsi="PT Astra Serif"/>
          <w:sz w:val="16"/>
          <w:szCs w:val="16"/>
        </w:rPr>
        <w:t>) инструмента;</w:t>
      </w:r>
    </w:p>
    <w:p w:rsidR="0056540A" w:rsidRPr="00153CC4" w:rsidRDefault="0056540A" w:rsidP="00153CC4">
      <w:pPr>
        <w:numPr>
          <w:ilvl w:val="0"/>
          <w:numId w:val="49"/>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журнал выдачи электр</w:t>
      </w:r>
      <w:proofErr w:type="gramStart"/>
      <w:r w:rsidRPr="00153CC4">
        <w:rPr>
          <w:rFonts w:ascii="PT Astra Serif" w:hAnsi="PT Astra Serif"/>
          <w:sz w:val="16"/>
          <w:szCs w:val="16"/>
        </w:rPr>
        <w:t>о-</w:t>
      </w:r>
      <w:proofErr w:type="gramEnd"/>
      <w:r w:rsidRPr="00153CC4">
        <w:rPr>
          <w:rFonts w:ascii="PT Astra Serif" w:hAnsi="PT Astra Serif"/>
          <w:sz w:val="16"/>
          <w:szCs w:val="16"/>
        </w:rPr>
        <w:t xml:space="preserve"> (</w:t>
      </w:r>
      <w:proofErr w:type="spellStart"/>
      <w:r w:rsidRPr="00153CC4">
        <w:rPr>
          <w:rFonts w:ascii="PT Astra Serif" w:hAnsi="PT Astra Serif"/>
          <w:sz w:val="16"/>
          <w:szCs w:val="16"/>
        </w:rPr>
        <w:t>пневмо</w:t>
      </w:r>
      <w:proofErr w:type="spellEnd"/>
      <w:r w:rsidRPr="00153CC4">
        <w:rPr>
          <w:rFonts w:ascii="PT Astra Serif" w:hAnsi="PT Astra Serif"/>
          <w:sz w:val="16"/>
          <w:szCs w:val="16"/>
        </w:rPr>
        <w:t>-) инструмента;</w:t>
      </w:r>
    </w:p>
    <w:p w:rsidR="0056540A" w:rsidRPr="00153CC4" w:rsidRDefault="0056540A" w:rsidP="00153CC4">
      <w:pPr>
        <w:numPr>
          <w:ilvl w:val="0"/>
          <w:numId w:val="49"/>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фактическое состояние переносного электр</w:t>
      </w:r>
      <w:proofErr w:type="gramStart"/>
      <w:r w:rsidRPr="00153CC4">
        <w:rPr>
          <w:rFonts w:ascii="PT Astra Serif" w:hAnsi="PT Astra Serif"/>
          <w:sz w:val="16"/>
          <w:szCs w:val="16"/>
        </w:rPr>
        <w:t>о-</w:t>
      </w:r>
      <w:proofErr w:type="gramEnd"/>
      <w:r w:rsidRPr="00153CC4">
        <w:rPr>
          <w:rFonts w:ascii="PT Astra Serif" w:hAnsi="PT Astra Serif"/>
          <w:sz w:val="16"/>
          <w:szCs w:val="16"/>
        </w:rPr>
        <w:t xml:space="preserve"> (</w:t>
      </w:r>
      <w:proofErr w:type="spellStart"/>
      <w:r w:rsidRPr="00153CC4">
        <w:rPr>
          <w:rFonts w:ascii="PT Astra Serif" w:hAnsi="PT Astra Serif"/>
          <w:sz w:val="16"/>
          <w:szCs w:val="16"/>
        </w:rPr>
        <w:t>пневмо</w:t>
      </w:r>
      <w:proofErr w:type="spellEnd"/>
      <w:r w:rsidRPr="00153CC4">
        <w:rPr>
          <w:rFonts w:ascii="PT Astra Serif" w:hAnsi="PT Astra Serif"/>
          <w:sz w:val="16"/>
          <w:szCs w:val="16"/>
        </w:rPr>
        <w:t>-) инструмента.</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20. Паспорта на заземляющие устройства.</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21. Протоколы измерения сопротивления заземляющих устройств, фактическое состояние устройств.</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22. Организация работы автотранспортных средств: приказы о назначении ответственных лиц обучение, </w:t>
      </w:r>
      <w:proofErr w:type="spellStart"/>
      <w:r w:rsidRPr="00153CC4">
        <w:rPr>
          <w:rFonts w:ascii="PT Astra Serif" w:hAnsi="PT Astra Serif"/>
          <w:sz w:val="16"/>
          <w:szCs w:val="16"/>
        </w:rPr>
        <w:t>предрейсовые</w:t>
      </w:r>
      <w:proofErr w:type="spellEnd"/>
      <w:r w:rsidRPr="00153CC4">
        <w:rPr>
          <w:rFonts w:ascii="PT Astra Serif" w:hAnsi="PT Astra Serif"/>
          <w:sz w:val="16"/>
          <w:szCs w:val="16"/>
        </w:rPr>
        <w:t xml:space="preserve"> медосмотры, техническое состояние.</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23. Организация безопасной эксплуатации грузоподъёмных механизмов (в </w:t>
      </w:r>
      <w:proofErr w:type="spellStart"/>
      <w:r w:rsidRPr="00153CC4">
        <w:rPr>
          <w:rFonts w:ascii="PT Astra Serif" w:hAnsi="PT Astra Serif"/>
          <w:sz w:val="16"/>
          <w:szCs w:val="16"/>
        </w:rPr>
        <w:t>т.ч</w:t>
      </w:r>
      <w:proofErr w:type="spellEnd"/>
      <w:r w:rsidRPr="00153CC4">
        <w:rPr>
          <w:rFonts w:ascii="PT Astra Serif" w:hAnsi="PT Astra Serif"/>
          <w:sz w:val="16"/>
          <w:szCs w:val="16"/>
        </w:rPr>
        <w:t xml:space="preserve">. неподконтрольных Госгортехнадзору) и фактическое состояние оборудования:  </w:t>
      </w:r>
    </w:p>
    <w:p w:rsidR="0056540A" w:rsidRPr="00153CC4" w:rsidRDefault="0056540A" w:rsidP="00153CC4">
      <w:pPr>
        <w:numPr>
          <w:ilvl w:val="0"/>
          <w:numId w:val="49"/>
        </w:numPr>
        <w:tabs>
          <w:tab w:val="left" w:pos="993"/>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приказы о назначении ответственных лиц за исправное состояние и безопасную эксплуатацию грузоподъемных машин;</w:t>
      </w:r>
    </w:p>
    <w:p w:rsidR="0056540A" w:rsidRPr="00153CC4" w:rsidRDefault="0056540A" w:rsidP="00153CC4">
      <w:pPr>
        <w:numPr>
          <w:ilvl w:val="0"/>
          <w:numId w:val="52"/>
        </w:numPr>
        <w:tabs>
          <w:tab w:val="clear" w:pos="720"/>
          <w:tab w:val="num" w:pos="0"/>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приказ о допуске к работе персонала, обслуживающего грузоподъемные машины и работающего на грузоподъёмных машинах;</w:t>
      </w:r>
    </w:p>
    <w:p w:rsidR="0056540A" w:rsidRPr="00153CC4" w:rsidRDefault="0056540A" w:rsidP="00153CC4">
      <w:pPr>
        <w:numPr>
          <w:ilvl w:val="0"/>
          <w:numId w:val="52"/>
        </w:numPr>
        <w:tabs>
          <w:tab w:val="clear" w:pos="720"/>
          <w:tab w:val="num" w:pos="0"/>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фактическое исполнение приказа;</w:t>
      </w:r>
    </w:p>
    <w:p w:rsidR="0056540A" w:rsidRPr="00153CC4" w:rsidRDefault="0056540A" w:rsidP="00153CC4">
      <w:pPr>
        <w:numPr>
          <w:ilvl w:val="0"/>
          <w:numId w:val="52"/>
        </w:numPr>
        <w:tabs>
          <w:tab w:val="clear" w:pos="720"/>
          <w:tab w:val="num" w:pos="0"/>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графики проведений частичного тех, освидетельствования и полного тех, освидетельствования ГПМ;</w:t>
      </w:r>
    </w:p>
    <w:p w:rsidR="0056540A" w:rsidRPr="00153CC4" w:rsidRDefault="0056540A" w:rsidP="00153CC4">
      <w:pPr>
        <w:numPr>
          <w:ilvl w:val="0"/>
          <w:numId w:val="52"/>
        </w:numPr>
        <w:tabs>
          <w:tab w:val="clear" w:pos="720"/>
          <w:tab w:val="num" w:pos="0"/>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паспорта на ГПМ;</w:t>
      </w:r>
    </w:p>
    <w:p w:rsidR="0056540A" w:rsidRPr="00153CC4" w:rsidRDefault="0056540A" w:rsidP="00153CC4">
      <w:pPr>
        <w:numPr>
          <w:ilvl w:val="0"/>
          <w:numId w:val="52"/>
        </w:numPr>
        <w:tabs>
          <w:tab w:val="clear" w:pos="720"/>
          <w:tab w:val="num" w:pos="0"/>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наличие и оформление табличек на грузоподъёмных механизмах;</w:t>
      </w:r>
    </w:p>
    <w:p w:rsidR="0056540A" w:rsidRPr="00153CC4" w:rsidRDefault="0056540A" w:rsidP="00153CC4">
      <w:pPr>
        <w:numPr>
          <w:ilvl w:val="0"/>
          <w:numId w:val="52"/>
        </w:numPr>
        <w:tabs>
          <w:tab w:val="clear" w:pos="720"/>
          <w:tab w:val="num" w:pos="0"/>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журнал учета и периодических осмотров грузоподъемных машин и механизмов;</w:t>
      </w:r>
    </w:p>
    <w:p w:rsidR="0056540A" w:rsidRPr="00153CC4" w:rsidRDefault="0056540A" w:rsidP="00153CC4">
      <w:pPr>
        <w:numPr>
          <w:ilvl w:val="0"/>
          <w:numId w:val="52"/>
        </w:numPr>
        <w:tabs>
          <w:tab w:val="clear" w:pos="720"/>
          <w:tab w:val="num" w:pos="0"/>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документы (паспорта) на объемные грузозахватные приспособления (СГП);</w:t>
      </w:r>
    </w:p>
    <w:p w:rsidR="0056540A" w:rsidRPr="00153CC4" w:rsidRDefault="0056540A" w:rsidP="00153CC4">
      <w:pPr>
        <w:numPr>
          <w:ilvl w:val="0"/>
          <w:numId w:val="52"/>
        </w:numPr>
        <w:tabs>
          <w:tab w:val="clear" w:pos="720"/>
          <w:tab w:val="num" w:pos="0"/>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вахтенный журнал крановщика (кроме </w:t>
      </w:r>
      <w:proofErr w:type="gramStart"/>
      <w:r w:rsidRPr="00153CC4">
        <w:rPr>
          <w:rFonts w:ascii="PT Astra Serif" w:hAnsi="PT Astra Serif"/>
          <w:sz w:val="16"/>
          <w:szCs w:val="16"/>
        </w:rPr>
        <w:t>неподконтрольных</w:t>
      </w:r>
      <w:proofErr w:type="gramEnd"/>
      <w:r w:rsidRPr="00153CC4">
        <w:rPr>
          <w:rFonts w:ascii="PT Astra Serif" w:hAnsi="PT Astra Serif"/>
          <w:sz w:val="16"/>
          <w:szCs w:val="16"/>
        </w:rPr>
        <w:t xml:space="preserve"> Госгортехнадзору);</w:t>
      </w:r>
    </w:p>
    <w:p w:rsidR="0056540A" w:rsidRPr="00153CC4" w:rsidRDefault="0056540A" w:rsidP="00153CC4">
      <w:pPr>
        <w:numPr>
          <w:ilvl w:val="0"/>
          <w:numId w:val="52"/>
        </w:numPr>
        <w:tabs>
          <w:tab w:val="clear" w:pos="720"/>
          <w:tab w:val="num" w:pos="0"/>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приказ о порядке производства работ вблизи линий электропередач (для автокранов и др. передвижных кранов).</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24. Организации надзора за использованием транспортных средств и самоходной техники; учёт выезда и возвращения, круглосуточная охрана мест стоянки и т.д.</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25. Содержание зданий, сооружений и территории предприятия в соответствии с нормативными требованиями - отсутствие захламлённости, открытых люков, колодцев и т.п. наличие необходимых ограждений, разметки и т.д. </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26. Пожарная безопасность:</w:t>
      </w:r>
    </w:p>
    <w:p w:rsidR="0056540A" w:rsidRPr="00153CC4" w:rsidRDefault="0056540A" w:rsidP="00153CC4">
      <w:pPr>
        <w:numPr>
          <w:ilvl w:val="0"/>
          <w:numId w:val="51"/>
        </w:numPr>
        <w:tabs>
          <w:tab w:val="clear" w:pos="720"/>
          <w:tab w:val="num" w:pos="426"/>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назначение лиц, ответственных за пожарную безопасность;</w:t>
      </w:r>
    </w:p>
    <w:p w:rsidR="0056540A" w:rsidRPr="00153CC4" w:rsidRDefault="0056540A" w:rsidP="00153CC4">
      <w:pPr>
        <w:numPr>
          <w:ilvl w:val="0"/>
          <w:numId w:val="51"/>
        </w:numPr>
        <w:tabs>
          <w:tab w:val="clear" w:pos="720"/>
          <w:tab w:val="num" w:pos="142"/>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инструкции по пожарной безопасности;</w:t>
      </w:r>
    </w:p>
    <w:p w:rsidR="0056540A" w:rsidRPr="00153CC4" w:rsidRDefault="0056540A" w:rsidP="00153CC4">
      <w:pPr>
        <w:numPr>
          <w:ilvl w:val="0"/>
          <w:numId w:val="51"/>
        </w:numPr>
        <w:tabs>
          <w:tab w:val="clear" w:pos="720"/>
          <w:tab w:val="num" w:pos="142"/>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планы, схемы, инструкции по эвакуации;</w:t>
      </w:r>
    </w:p>
    <w:p w:rsidR="0056540A" w:rsidRPr="00153CC4" w:rsidRDefault="0056540A" w:rsidP="00153CC4">
      <w:pPr>
        <w:numPr>
          <w:ilvl w:val="0"/>
          <w:numId w:val="51"/>
        </w:numPr>
        <w:tabs>
          <w:tab w:val="clear" w:pos="720"/>
          <w:tab w:val="num" w:pos="142"/>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средства пожаротушения: количество, соответствие, исправность;</w:t>
      </w:r>
    </w:p>
    <w:p w:rsidR="0056540A" w:rsidRPr="00153CC4" w:rsidRDefault="0056540A" w:rsidP="00153CC4">
      <w:pPr>
        <w:numPr>
          <w:ilvl w:val="0"/>
          <w:numId w:val="51"/>
        </w:numPr>
        <w:tabs>
          <w:tab w:val="clear" w:pos="720"/>
          <w:tab w:val="num" w:pos="142"/>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наличие и соответствие средств эвакуации техники из помещений;</w:t>
      </w:r>
    </w:p>
    <w:p w:rsidR="0056540A" w:rsidRPr="00153CC4" w:rsidRDefault="0056540A" w:rsidP="00153CC4">
      <w:pPr>
        <w:numPr>
          <w:ilvl w:val="0"/>
          <w:numId w:val="51"/>
        </w:numPr>
        <w:tabs>
          <w:tab w:val="clear" w:pos="720"/>
          <w:tab w:val="num" w:pos="142"/>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фактическое выполнение требований пожарной безопасности.</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27. В сельскохозяйственных и лесохозяйственных предприятиях: организация мест отдыха работников и приема пищи при проведении полевых, лесных работ.</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28. Организация безопасного проведения работ с ядохимикатами: назначение ответственных лиц, организация безопасного хранения, медосмотры работников, обучение и инструктажи, обеспечение </w:t>
      </w:r>
      <w:proofErr w:type="gramStart"/>
      <w:r w:rsidRPr="00153CC4">
        <w:rPr>
          <w:rFonts w:ascii="PT Astra Serif" w:hAnsi="PT Astra Serif"/>
          <w:sz w:val="16"/>
          <w:szCs w:val="16"/>
        </w:rPr>
        <w:t>СИЗ</w:t>
      </w:r>
      <w:proofErr w:type="gramEnd"/>
      <w:r w:rsidRPr="00153CC4">
        <w:rPr>
          <w:rFonts w:ascii="PT Astra Serif" w:hAnsi="PT Astra Serif"/>
          <w:sz w:val="16"/>
          <w:szCs w:val="16"/>
        </w:rPr>
        <w:t>, обеспечение санитарно - бытовых условий и режима рабочего времени при работе с ядохимикатами.</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29. Условия труда:</w:t>
      </w:r>
    </w:p>
    <w:p w:rsidR="0056540A" w:rsidRPr="00153CC4" w:rsidRDefault="0056540A" w:rsidP="00153CC4">
      <w:pPr>
        <w:numPr>
          <w:ilvl w:val="0"/>
          <w:numId w:val="50"/>
        </w:numPr>
        <w:tabs>
          <w:tab w:val="clear" w:pos="720"/>
          <w:tab w:val="num" w:pos="426"/>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санитарное состояние цехов, мастерских и других помещений предприятия;</w:t>
      </w:r>
    </w:p>
    <w:p w:rsidR="0056540A" w:rsidRPr="00153CC4" w:rsidRDefault="0056540A" w:rsidP="00153CC4">
      <w:pPr>
        <w:numPr>
          <w:ilvl w:val="0"/>
          <w:numId w:val="50"/>
        </w:numPr>
        <w:tabs>
          <w:tab w:val="clear" w:pos="720"/>
          <w:tab w:val="num" w:pos="426"/>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proofErr w:type="gramStart"/>
      <w:r w:rsidRPr="00153CC4">
        <w:rPr>
          <w:rFonts w:ascii="PT Astra Serif" w:hAnsi="PT Astra Serif"/>
          <w:sz w:val="16"/>
          <w:szCs w:val="16"/>
        </w:rPr>
        <w:t xml:space="preserve">условия труда на рабочих местах, в </w:t>
      </w:r>
      <w:proofErr w:type="spellStart"/>
      <w:r w:rsidRPr="00153CC4">
        <w:rPr>
          <w:rFonts w:ascii="PT Astra Serif" w:hAnsi="PT Astra Serif"/>
          <w:sz w:val="16"/>
          <w:szCs w:val="16"/>
        </w:rPr>
        <w:t>т.ч</w:t>
      </w:r>
      <w:proofErr w:type="spellEnd"/>
      <w:r w:rsidRPr="00153CC4">
        <w:rPr>
          <w:rFonts w:ascii="PT Astra Serif" w:hAnsi="PT Astra Serif"/>
          <w:sz w:val="16"/>
          <w:szCs w:val="16"/>
        </w:rPr>
        <w:t>. исправность оборудования, инструментов, вентиляции, освещения, температурный режим и т.п.;</w:t>
      </w:r>
      <w:proofErr w:type="gramEnd"/>
    </w:p>
    <w:p w:rsidR="0056540A" w:rsidRPr="00153CC4" w:rsidRDefault="0056540A" w:rsidP="00153CC4">
      <w:pPr>
        <w:numPr>
          <w:ilvl w:val="0"/>
          <w:numId w:val="50"/>
        </w:numPr>
        <w:tabs>
          <w:tab w:val="clear" w:pos="720"/>
          <w:tab w:val="num" w:pos="426"/>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состояние санитарно - бытовых помещений;</w:t>
      </w:r>
    </w:p>
    <w:p w:rsidR="0056540A" w:rsidRPr="00153CC4" w:rsidRDefault="0056540A" w:rsidP="00153CC4">
      <w:pPr>
        <w:numPr>
          <w:ilvl w:val="0"/>
          <w:numId w:val="50"/>
        </w:numPr>
        <w:tabs>
          <w:tab w:val="clear" w:pos="720"/>
          <w:tab w:val="num" w:pos="426"/>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 xml:space="preserve">наличие и комплектация </w:t>
      </w:r>
      <w:proofErr w:type="spellStart"/>
      <w:r w:rsidRPr="00153CC4">
        <w:rPr>
          <w:rFonts w:ascii="PT Astra Serif" w:hAnsi="PT Astra Serif"/>
          <w:sz w:val="16"/>
          <w:szCs w:val="16"/>
        </w:rPr>
        <w:t>медаптечек</w:t>
      </w:r>
      <w:proofErr w:type="spellEnd"/>
      <w:r w:rsidRPr="00153CC4">
        <w:rPr>
          <w:rFonts w:ascii="PT Astra Serif" w:hAnsi="PT Astra Serif"/>
          <w:sz w:val="16"/>
          <w:szCs w:val="16"/>
        </w:rPr>
        <w:t xml:space="preserve"> в подразделениях.</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30. Наличие и исправность предусмотренных техдокументацией защитных, оградительных, блокировочных устройств оборудования, машин, механизмов.</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31. Наличие информационных, предупредительных, запрещающих знаков, табличек и т.п.</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32. Наличие и использование при ремонте машин, транспортных средств и т.д. необходимых приспособлений - подставок, упоров и т.д.</w:t>
      </w:r>
    </w:p>
    <w:p w:rsidR="0056540A" w:rsidRPr="00153CC4" w:rsidRDefault="0056540A" w:rsidP="00153CC4">
      <w:pPr>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33. Производственная и исполнительская дисциплина:</w:t>
      </w:r>
    </w:p>
    <w:p w:rsidR="0056540A" w:rsidRPr="00153CC4" w:rsidRDefault="0056540A" w:rsidP="00153CC4">
      <w:pPr>
        <w:numPr>
          <w:ilvl w:val="0"/>
          <w:numId w:val="53"/>
        </w:numPr>
        <w:tabs>
          <w:tab w:val="clear" w:pos="720"/>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выполнение специалистами, руководителями подразделений, руководителями работ требований нормативных правовых актов об охране труда, локальных нормативных актов;</w:t>
      </w:r>
    </w:p>
    <w:p w:rsidR="0056540A" w:rsidRPr="00153CC4" w:rsidRDefault="0056540A" w:rsidP="00153CC4">
      <w:pPr>
        <w:numPr>
          <w:ilvl w:val="0"/>
          <w:numId w:val="53"/>
        </w:numPr>
        <w:tabs>
          <w:tab w:val="clear" w:pos="720"/>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выполнение предписаний контрольно-надзорных органов;</w:t>
      </w:r>
    </w:p>
    <w:p w:rsidR="0056540A" w:rsidRPr="00153CC4" w:rsidRDefault="0056540A" w:rsidP="00153CC4">
      <w:pPr>
        <w:numPr>
          <w:ilvl w:val="0"/>
          <w:numId w:val="53"/>
        </w:numPr>
        <w:tabs>
          <w:tab w:val="clear" w:pos="720"/>
          <w:tab w:val="left" w:pos="709"/>
        </w:tabs>
        <w:suppressAutoHyphens/>
        <w:autoSpaceDE w:val="0"/>
        <w:autoSpaceDN w:val="0"/>
        <w:adjustRightInd w:val="0"/>
        <w:spacing w:after="0" w:line="240" w:lineRule="auto"/>
        <w:ind w:left="-567" w:firstLine="567"/>
        <w:jc w:val="both"/>
        <w:rPr>
          <w:rFonts w:ascii="PT Astra Serif" w:hAnsi="PT Astra Serif"/>
          <w:sz w:val="16"/>
          <w:szCs w:val="16"/>
        </w:rPr>
      </w:pPr>
      <w:r w:rsidRPr="00153CC4">
        <w:rPr>
          <w:rFonts w:ascii="PT Astra Serif" w:hAnsi="PT Astra Serif"/>
          <w:sz w:val="16"/>
          <w:szCs w:val="16"/>
        </w:rPr>
        <w:t>выполнение работниками требований законов и иных нормативных правовых аистов об охране труда, коллективного договора, соглашения по охране труда, инструкций по охране труда, других локальных нормативных правовых актов организации.</w:t>
      </w:r>
    </w:p>
    <w:p w:rsidR="0056540A" w:rsidRPr="00153CC4" w:rsidRDefault="0056540A" w:rsidP="00153CC4">
      <w:pPr>
        <w:pStyle w:val="ConsNonformat"/>
        <w:widowControl/>
        <w:ind w:left="-567" w:firstLine="567"/>
        <w:rPr>
          <w:rFonts w:ascii="PT Astra Serif" w:hAnsi="PT Astra Serif"/>
          <w:sz w:val="16"/>
          <w:szCs w:val="16"/>
        </w:rPr>
      </w:pPr>
    </w:p>
    <w:p w:rsidR="0056540A" w:rsidRDefault="0056540A" w:rsidP="00EC357F">
      <w:pPr>
        <w:pStyle w:val="ConsNonformat"/>
        <w:widowControl/>
        <w:jc w:val="center"/>
        <w:rPr>
          <w:rFonts w:ascii="Times New Roman" w:hAnsi="Times New Roman"/>
          <w:sz w:val="18"/>
          <w:szCs w:val="32"/>
        </w:rPr>
      </w:pPr>
    </w:p>
    <w:p w:rsidR="0056540A" w:rsidRPr="00153CC4" w:rsidRDefault="0056540A" w:rsidP="00EC357F">
      <w:pPr>
        <w:pStyle w:val="ConsNonformat"/>
        <w:widowControl/>
        <w:jc w:val="center"/>
        <w:rPr>
          <w:rFonts w:ascii="PT Astra Serif" w:hAnsi="PT Astra Serif"/>
          <w:sz w:val="28"/>
          <w:szCs w:val="30"/>
        </w:rPr>
      </w:pPr>
      <w:r w:rsidRPr="00153CC4">
        <w:rPr>
          <w:rFonts w:ascii="PT Astra Serif" w:hAnsi="PT Astra Serif"/>
          <w:sz w:val="28"/>
          <w:szCs w:val="30"/>
        </w:rPr>
        <w:t>КУРГАНСКАЯ ОБЛАСТЬ</w:t>
      </w:r>
    </w:p>
    <w:p w:rsidR="0056540A" w:rsidRPr="00153CC4" w:rsidRDefault="0056540A" w:rsidP="00EC357F">
      <w:pPr>
        <w:pStyle w:val="ConsNonformat"/>
        <w:widowControl/>
        <w:jc w:val="center"/>
        <w:rPr>
          <w:rFonts w:ascii="PT Astra Serif" w:hAnsi="PT Astra Serif"/>
          <w:sz w:val="28"/>
          <w:szCs w:val="30"/>
        </w:rPr>
      </w:pPr>
      <w:r w:rsidRPr="00153CC4">
        <w:rPr>
          <w:rFonts w:ascii="PT Astra Serif" w:hAnsi="PT Astra Serif"/>
          <w:sz w:val="28"/>
          <w:szCs w:val="30"/>
        </w:rPr>
        <w:t>ЦЕЛИННЫЙ МУНИЦИПАЛЬНЫЙ ОКРУГ</w:t>
      </w:r>
    </w:p>
    <w:p w:rsidR="0056540A" w:rsidRPr="00153CC4" w:rsidRDefault="0056540A" w:rsidP="00EC357F">
      <w:pPr>
        <w:pStyle w:val="ConsNonformat"/>
        <w:widowControl/>
        <w:jc w:val="center"/>
        <w:rPr>
          <w:rFonts w:ascii="PT Astra Serif" w:hAnsi="PT Astra Serif"/>
          <w:sz w:val="28"/>
          <w:szCs w:val="30"/>
        </w:rPr>
      </w:pPr>
      <w:r w:rsidRPr="00153CC4">
        <w:rPr>
          <w:rFonts w:ascii="PT Astra Serif" w:hAnsi="PT Astra Serif"/>
          <w:sz w:val="28"/>
          <w:szCs w:val="30"/>
        </w:rPr>
        <w:t>ГЛАВА ЦЕЛИННОГО МУНИЦИПАЛЬНОГО ОКРУГА</w:t>
      </w:r>
    </w:p>
    <w:p w:rsidR="0056540A" w:rsidRPr="001A35CF" w:rsidRDefault="0056540A" w:rsidP="00EC357F">
      <w:pPr>
        <w:pStyle w:val="ConsNonformat"/>
        <w:widowControl/>
        <w:jc w:val="center"/>
        <w:rPr>
          <w:rFonts w:ascii="PT Astra Serif" w:hAnsi="PT Astra Serif"/>
          <w:b/>
          <w:szCs w:val="40"/>
        </w:rPr>
      </w:pPr>
    </w:p>
    <w:p w:rsidR="0056540A" w:rsidRPr="00153CC4" w:rsidRDefault="0056540A" w:rsidP="00EC357F">
      <w:pPr>
        <w:pStyle w:val="ConsNonformat"/>
        <w:widowControl/>
        <w:jc w:val="center"/>
        <w:rPr>
          <w:rFonts w:ascii="PT Astra Serif" w:hAnsi="PT Astra Serif"/>
          <w:b/>
          <w:sz w:val="36"/>
          <w:szCs w:val="40"/>
        </w:rPr>
      </w:pPr>
      <w:r w:rsidRPr="00153CC4">
        <w:rPr>
          <w:rFonts w:ascii="PT Astra Serif" w:hAnsi="PT Astra Serif"/>
          <w:b/>
          <w:sz w:val="36"/>
          <w:szCs w:val="40"/>
        </w:rPr>
        <w:t>РАСПОРЯЖЕНИЕ</w:t>
      </w:r>
    </w:p>
    <w:p w:rsidR="0056540A" w:rsidRPr="00032B92" w:rsidRDefault="0056540A" w:rsidP="00EC357F">
      <w:pPr>
        <w:pStyle w:val="ConsNonformat"/>
        <w:widowControl/>
        <w:jc w:val="center"/>
        <w:rPr>
          <w:rFonts w:ascii="PT Astra Serif" w:hAnsi="PT Astra Serif"/>
          <w:b/>
          <w:szCs w:val="22"/>
        </w:rPr>
      </w:pPr>
    </w:p>
    <w:p w:rsidR="0056540A" w:rsidRPr="00153CC4" w:rsidRDefault="0056540A" w:rsidP="00EC357F">
      <w:pPr>
        <w:pStyle w:val="ConsNonformat"/>
        <w:widowControl/>
        <w:jc w:val="center"/>
        <w:rPr>
          <w:rFonts w:ascii="PT Astra Serif" w:hAnsi="PT Astra Serif"/>
          <w:sz w:val="24"/>
          <w:szCs w:val="22"/>
        </w:rPr>
      </w:pPr>
      <w:r w:rsidRPr="00153CC4">
        <w:rPr>
          <w:rFonts w:ascii="PT Astra Serif" w:hAnsi="PT Astra Serif"/>
          <w:sz w:val="24"/>
          <w:szCs w:val="22"/>
        </w:rPr>
        <w:t xml:space="preserve">от 05 мая 2022 года                      № 266-р                                     с. </w:t>
      </w:r>
      <w:proofErr w:type="gramStart"/>
      <w:r w:rsidRPr="00153CC4">
        <w:rPr>
          <w:rFonts w:ascii="PT Astra Serif" w:hAnsi="PT Astra Serif"/>
          <w:sz w:val="24"/>
          <w:szCs w:val="22"/>
        </w:rPr>
        <w:t>Целинное</w:t>
      </w:r>
      <w:proofErr w:type="gramEnd"/>
    </w:p>
    <w:p w:rsidR="0056540A" w:rsidRPr="00153CC4" w:rsidRDefault="0056540A" w:rsidP="00153CC4">
      <w:pPr>
        <w:spacing w:after="0" w:line="240" w:lineRule="auto"/>
        <w:jc w:val="center"/>
        <w:rPr>
          <w:rFonts w:ascii="PT Astra Serif" w:hAnsi="PT Astra Serif"/>
          <w:sz w:val="16"/>
          <w:szCs w:val="16"/>
        </w:rPr>
      </w:pPr>
    </w:p>
    <w:p w:rsidR="0056540A" w:rsidRPr="00877A6C" w:rsidRDefault="0056540A" w:rsidP="00877A6C">
      <w:pPr>
        <w:pStyle w:val="29"/>
        <w:shd w:val="clear" w:color="auto" w:fill="auto"/>
        <w:spacing w:line="240" w:lineRule="auto"/>
        <w:ind w:right="20" w:firstLine="567"/>
        <w:jc w:val="center"/>
        <w:rPr>
          <w:rFonts w:ascii="PT Astra Serif" w:hAnsi="PT Astra Serif"/>
          <w:b/>
          <w:sz w:val="20"/>
          <w:szCs w:val="16"/>
        </w:rPr>
      </w:pPr>
      <w:r w:rsidRPr="00877A6C">
        <w:rPr>
          <w:rFonts w:ascii="PT Astra Serif" w:hAnsi="PT Astra Serif"/>
          <w:b/>
          <w:sz w:val="20"/>
          <w:szCs w:val="16"/>
        </w:rPr>
        <w:lastRenderedPageBreak/>
        <w:t>О</w:t>
      </w:r>
      <w:r w:rsidRPr="00877A6C">
        <w:rPr>
          <w:rFonts w:ascii="PT Astra Serif" w:hAnsi="PT Astra Serif"/>
          <w:b/>
          <w:color w:val="000000"/>
          <w:sz w:val="20"/>
          <w:szCs w:val="16"/>
          <w:lang w:bidi="ru-RU"/>
        </w:rPr>
        <w:t xml:space="preserve"> создании межведомственной комиссии по мобилизации собственных доходов бюджета Целинного муниципального округа</w:t>
      </w:r>
    </w:p>
    <w:p w:rsidR="0056540A" w:rsidRPr="00153CC4" w:rsidRDefault="0056540A" w:rsidP="00153CC4">
      <w:pPr>
        <w:spacing w:after="0" w:line="240" w:lineRule="auto"/>
        <w:ind w:right="20" w:firstLine="567"/>
        <w:rPr>
          <w:rFonts w:ascii="PT Astra Serif" w:hAnsi="PT Astra Serif"/>
          <w:sz w:val="16"/>
          <w:szCs w:val="16"/>
        </w:rPr>
      </w:pPr>
    </w:p>
    <w:p w:rsidR="0056540A" w:rsidRPr="00153CC4" w:rsidRDefault="0056540A" w:rsidP="00153CC4">
      <w:pPr>
        <w:pStyle w:val="29"/>
        <w:shd w:val="clear" w:color="auto" w:fill="auto"/>
        <w:spacing w:line="240" w:lineRule="auto"/>
        <w:ind w:right="20" w:firstLine="567"/>
        <w:rPr>
          <w:rFonts w:ascii="PT Astra Serif" w:hAnsi="PT Astra Serif"/>
          <w:sz w:val="16"/>
          <w:szCs w:val="16"/>
        </w:rPr>
      </w:pPr>
      <w:r w:rsidRPr="00153CC4">
        <w:rPr>
          <w:rFonts w:ascii="PT Astra Serif" w:hAnsi="PT Astra Serif"/>
          <w:color w:val="000000"/>
          <w:sz w:val="16"/>
          <w:szCs w:val="16"/>
          <w:lang w:bidi="ru-RU"/>
        </w:rPr>
        <w:t>В целях мобилизации собственных доходов бюджета Целинного муниципального округа,-</w:t>
      </w:r>
    </w:p>
    <w:p w:rsidR="0056540A" w:rsidRPr="00153CC4" w:rsidRDefault="0056540A" w:rsidP="00674659">
      <w:pPr>
        <w:pStyle w:val="29"/>
        <w:numPr>
          <w:ilvl w:val="0"/>
          <w:numId w:val="57"/>
        </w:numPr>
        <w:shd w:val="clear" w:color="auto" w:fill="auto"/>
        <w:tabs>
          <w:tab w:val="left" w:pos="1098"/>
        </w:tabs>
        <w:spacing w:line="240" w:lineRule="auto"/>
        <w:ind w:right="20" w:firstLine="567"/>
        <w:rPr>
          <w:rFonts w:ascii="PT Astra Serif" w:hAnsi="PT Astra Serif"/>
          <w:sz w:val="16"/>
          <w:szCs w:val="16"/>
        </w:rPr>
      </w:pPr>
      <w:r w:rsidRPr="00153CC4">
        <w:rPr>
          <w:rFonts w:ascii="PT Astra Serif" w:hAnsi="PT Astra Serif"/>
          <w:color w:val="000000"/>
          <w:sz w:val="16"/>
          <w:szCs w:val="16"/>
          <w:lang w:bidi="ru-RU"/>
        </w:rPr>
        <w:t>Создать межведомственную комиссию по мобилизации собственных доходов бюджета Целинного муниципального округа (далее - комиссия) в следующем составе:</w:t>
      </w:r>
    </w:p>
    <w:p w:rsidR="0056540A" w:rsidRPr="00153CC4" w:rsidRDefault="0056540A" w:rsidP="00674659">
      <w:pPr>
        <w:pStyle w:val="29"/>
        <w:numPr>
          <w:ilvl w:val="0"/>
          <w:numId w:val="58"/>
        </w:numPr>
        <w:shd w:val="clear" w:color="auto" w:fill="auto"/>
        <w:tabs>
          <w:tab w:val="left" w:pos="1050"/>
          <w:tab w:val="left" w:pos="1098"/>
        </w:tabs>
        <w:spacing w:line="240" w:lineRule="auto"/>
        <w:ind w:right="20" w:firstLine="567"/>
        <w:rPr>
          <w:rFonts w:ascii="PT Astra Serif" w:hAnsi="PT Astra Serif"/>
          <w:sz w:val="16"/>
          <w:szCs w:val="16"/>
        </w:rPr>
      </w:pPr>
      <w:r w:rsidRPr="00153CC4">
        <w:rPr>
          <w:rFonts w:ascii="PT Astra Serif" w:hAnsi="PT Astra Serif"/>
          <w:color w:val="000000"/>
          <w:sz w:val="16"/>
          <w:szCs w:val="16"/>
          <w:lang w:bidi="ru-RU"/>
        </w:rPr>
        <w:t xml:space="preserve">Заместитель Главы Администрации Целинного муниципального округа, курирующий вопросы экономического развития, </w:t>
      </w:r>
      <w:r w:rsidRPr="00153CC4">
        <w:rPr>
          <w:rStyle w:val="2c"/>
          <w:rFonts w:ascii="PT Astra Serif" w:hAnsi="PT Astra Serif"/>
          <w:b w:val="0"/>
          <w:sz w:val="16"/>
          <w:szCs w:val="16"/>
        </w:rPr>
        <w:t>председатель комис</w:t>
      </w:r>
      <w:r w:rsidRPr="00153CC4">
        <w:rPr>
          <w:rStyle w:val="2c"/>
          <w:rFonts w:ascii="PT Astra Serif" w:hAnsi="PT Astra Serif"/>
          <w:b w:val="0"/>
          <w:sz w:val="16"/>
          <w:szCs w:val="16"/>
        </w:rPr>
        <w:softHyphen/>
        <w:t>сии;</w:t>
      </w:r>
    </w:p>
    <w:p w:rsidR="0056540A" w:rsidRPr="00153CC4" w:rsidRDefault="0056540A" w:rsidP="00674659">
      <w:pPr>
        <w:pStyle w:val="29"/>
        <w:numPr>
          <w:ilvl w:val="0"/>
          <w:numId w:val="58"/>
        </w:numPr>
        <w:shd w:val="clear" w:color="auto" w:fill="auto"/>
        <w:tabs>
          <w:tab w:val="left" w:pos="1054"/>
          <w:tab w:val="left" w:pos="1098"/>
        </w:tabs>
        <w:spacing w:line="240" w:lineRule="auto"/>
        <w:ind w:right="20" w:firstLine="567"/>
        <w:rPr>
          <w:rStyle w:val="2c"/>
          <w:rFonts w:ascii="PT Astra Serif" w:hAnsi="PT Astra Serif"/>
          <w:b w:val="0"/>
          <w:bCs w:val="0"/>
          <w:sz w:val="16"/>
          <w:szCs w:val="16"/>
        </w:rPr>
      </w:pPr>
      <w:r w:rsidRPr="00153CC4">
        <w:rPr>
          <w:rFonts w:ascii="PT Astra Serif" w:hAnsi="PT Astra Serif"/>
          <w:color w:val="000000"/>
          <w:sz w:val="16"/>
          <w:szCs w:val="16"/>
          <w:lang w:bidi="ru-RU"/>
        </w:rPr>
        <w:t xml:space="preserve">Заместитель Главы Администрации Целинного муниципального округа, курирующий вопросы градостроительства и ЖКХ, </w:t>
      </w:r>
      <w:r w:rsidRPr="00153CC4">
        <w:rPr>
          <w:rStyle w:val="2c"/>
          <w:rFonts w:ascii="PT Astra Serif" w:hAnsi="PT Astra Serif"/>
          <w:b w:val="0"/>
          <w:sz w:val="16"/>
          <w:szCs w:val="16"/>
        </w:rPr>
        <w:t>заместитель председателя комиссии;</w:t>
      </w:r>
    </w:p>
    <w:p w:rsidR="0056540A" w:rsidRPr="00153CC4" w:rsidRDefault="0056540A" w:rsidP="00674659">
      <w:pPr>
        <w:pStyle w:val="29"/>
        <w:numPr>
          <w:ilvl w:val="0"/>
          <w:numId w:val="58"/>
        </w:numPr>
        <w:shd w:val="clear" w:color="auto" w:fill="auto"/>
        <w:tabs>
          <w:tab w:val="left" w:pos="1054"/>
          <w:tab w:val="left" w:pos="1098"/>
        </w:tabs>
        <w:spacing w:line="240" w:lineRule="auto"/>
        <w:ind w:right="20" w:firstLine="567"/>
        <w:rPr>
          <w:rStyle w:val="2c"/>
          <w:rFonts w:ascii="PT Astra Serif" w:hAnsi="PT Astra Serif"/>
          <w:b w:val="0"/>
          <w:bCs w:val="0"/>
          <w:sz w:val="16"/>
          <w:szCs w:val="16"/>
        </w:rPr>
      </w:pPr>
      <w:r w:rsidRPr="00153CC4">
        <w:rPr>
          <w:rStyle w:val="2c"/>
          <w:rFonts w:ascii="PT Astra Serif" w:hAnsi="PT Astra Serif"/>
          <w:b w:val="0"/>
          <w:sz w:val="16"/>
          <w:szCs w:val="16"/>
        </w:rPr>
        <w:t>Главный специалист Финансового отдела, секретарь комиссии</w:t>
      </w:r>
    </w:p>
    <w:p w:rsidR="0056540A" w:rsidRPr="00153CC4" w:rsidRDefault="0056540A" w:rsidP="00674659">
      <w:pPr>
        <w:pStyle w:val="29"/>
        <w:shd w:val="clear" w:color="auto" w:fill="auto"/>
        <w:tabs>
          <w:tab w:val="left" w:pos="1054"/>
          <w:tab w:val="left" w:pos="1098"/>
        </w:tabs>
        <w:spacing w:line="240" w:lineRule="auto"/>
        <w:ind w:right="20" w:firstLine="567"/>
        <w:rPr>
          <w:rFonts w:ascii="PT Astra Serif" w:hAnsi="PT Astra Serif"/>
          <w:sz w:val="16"/>
          <w:szCs w:val="16"/>
        </w:rPr>
      </w:pPr>
      <w:r w:rsidRPr="00153CC4">
        <w:rPr>
          <w:rStyle w:val="2c"/>
          <w:rFonts w:ascii="PT Astra Serif" w:hAnsi="PT Astra Serif"/>
          <w:b w:val="0"/>
          <w:sz w:val="16"/>
          <w:szCs w:val="16"/>
        </w:rPr>
        <w:t>Члены комиссии:</w:t>
      </w:r>
    </w:p>
    <w:p w:rsidR="0056540A" w:rsidRPr="00153CC4" w:rsidRDefault="0056540A" w:rsidP="005C2267">
      <w:pPr>
        <w:pStyle w:val="29"/>
        <w:numPr>
          <w:ilvl w:val="0"/>
          <w:numId w:val="58"/>
        </w:numPr>
        <w:shd w:val="clear" w:color="auto" w:fill="auto"/>
        <w:tabs>
          <w:tab w:val="left" w:pos="1098"/>
          <w:tab w:val="left" w:pos="1134"/>
        </w:tabs>
        <w:spacing w:line="240" w:lineRule="auto"/>
        <w:ind w:right="20" w:firstLine="567"/>
        <w:rPr>
          <w:rFonts w:ascii="PT Astra Serif" w:hAnsi="PT Astra Serif"/>
          <w:sz w:val="16"/>
          <w:szCs w:val="16"/>
        </w:rPr>
      </w:pPr>
      <w:r w:rsidRPr="00153CC4">
        <w:rPr>
          <w:rFonts w:ascii="PT Astra Serif" w:hAnsi="PT Astra Serif"/>
          <w:color w:val="000000"/>
          <w:sz w:val="16"/>
          <w:szCs w:val="16"/>
          <w:lang w:bidi="ru-RU"/>
        </w:rPr>
        <w:t>Начальник финансового отдела;</w:t>
      </w:r>
    </w:p>
    <w:p w:rsidR="0056540A" w:rsidRPr="00153CC4" w:rsidRDefault="0056540A" w:rsidP="005C2267">
      <w:pPr>
        <w:pStyle w:val="29"/>
        <w:numPr>
          <w:ilvl w:val="0"/>
          <w:numId w:val="58"/>
        </w:numPr>
        <w:shd w:val="clear" w:color="auto" w:fill="auto"/>
        <w:tabs>
          <w:tab w:val="left" w:pos="1098"/>
          <w:tab w:val="left" w:pos="1161"/>
        </w:tabs>
        <w:spacing w:line="240" w:lineRule="auto"/>
        <w:ind w:right="20" w:firstLine="567"/>
        <w:rPr>
          <w:rFonts w:ascii="PT Astra Serif" w:hAnsi="PT Astra Serif"/>
          <w:sz w:val="16"/>
          <w:szCs w:val="16"/>
        </w:rPr>
      </w:pPr>
      <w:r w:rsidRPr="00153CC4">
        <w:rPr>
          <w:rFonts w:ascii="PT Astra Serif" w:hAnsi="PT Astra Serif"/>
          <w:color w:val="000000"/>
          <w:sz w:val="16"/>
          <w:szCs w:val="16"/>
          <w:lang w:bidi="ru-RU"/>
        </w:rPr>
        <w:t>Главный специалист по охране труда и технике безопасности;</w:t>
      </w:r>
    </w:p>
    <w:p w:rsidR="0056540A" w:rsidRPr="00153CC4" w:rsidRDefault="0056540A" w:rsidP="005C2267">
      <w:pPr>
        <w:pStyle w:val="29"/>
        <w:numPr>
          <w:ilvl w:val="0"/>
          <w:numId w:val="58"/>
        </w:numPr>
        <w:shd w:val="clear" w:color="auto" w:fill="auto"/>
        <w:tabs>
          <w:tab w:val="left" w:pos="1098"/>
          <w:tab w:val="left" w:pos="1161"/>
        </w:tabs>
        <w:spacing w:line="240" w:lineRule="auto"/>
        <w:ind w:right="20" w:firstLine="567"/>
        <w:rPr>
          <w:rFonts w:ascii="PT Astra Serif" w:hAnsi="PT Astra Serif"/>
          <w:sz w:val="16"/>
          <w:szCs w:val="16"/>
        </w:rPr>
      </w:pPr>
      <w:r w:rsidRPr="00153CC4">
        <w:rPr>
          <w:rFonts w:ascii="PT Astra Serif" w:hAnsi="PT Astra Serif"/>
          <w:sz w:val="16"/>
          <w:szCs w:val="16"/>
          <w:lang w:bidi="ru-RU"/>
        </w:rPr>
        <w:t>Главный специалист Отдела правовой и кадровой работы;</w:t>
      </w:r>
    </w:p>
    <w:p w:rsidR="0056540A" w:rsidRPr="00153CC4" w:rsidRDefault="0056540A" w:rsidP="005C2267">
      <w:pPr>
        <w:pStyle w:val="29"/>
        <w:numPr>
          <w:ilvl w:val="0"/>
          <w:numId w:val="58"/>
        </w:numPr>
        <w:shd w:val="clear" w:color="auto" w:fill="auto"/>
        <w:tabs>
          <w:tab w:val="left" w:pos="1054"/>
          <w:tab w:val="left" w:pos="1098"/>
        </w:tabs>
        <w:spacing w:line="240" w:lineRule="auto"/>
        <w:ind w:right="20" w:firstLine="567"/>
        <w:rPr>
          <w:rFonts w:ascii="PT Astra Serif" w:hAnsi="PT Astra Serif"/>
          <w:color w:val="000000"/>
          <w:sz w:val="16"/>
          <w:szCs w:val="16"/>
          <w:lang w:bidi="ru-RU"/>
        </w:rPr>
      </w:pPr>
      <w:r w:rsidRPr="00153CC4">
        <w:rPr>
          <w:rFonts w:ascii="PT Astra Serif" w:hAnsi="PT Astra Serif"/>
          <w:color w:val="000000"/>
          <w:sz w:val="16"/>
          <w:szCs w:val="16"/>
          <w:lang w:bidi="ru-RU"/>
        </w:rPr>
        <w:t xml:space="preserve">Заведующий сектором экономического развития и трудовых отношений, </w:t>
      </w:r>
    </w:p>
    <w:p w:rsidR="0056540A" w:rsidRPr="00153CC4" w:rsidRDefault="0056540A" w:rsidP="005C2267">
      <w:pPr>
        <w:pStyle w:val="29"/>
        <w:numPr>
          <w:ilvl w:val="0"/>
          <w:numId w:val="58"/>
        </w:numPr>
        <w:shd w:val="clear" w:color="auto" w:fill="auto"/>
        <w:tabs>
          <w:tab w:val="left" w:pos="1098"/>
          <w:tab w:val="left" w:pos="1156"/>
        </w:tabs>
        <w:spacing w:line="240" w:lineRule="auto"/>
        <w:ind w:right="20" w:firstLine="567"/>
        <w:rPr>
          <w:rFonts w:ascii="PT Astra Serif" w:hAnsi="PT Astra Serif"/>
          <w:sz w:val="16"/>
          <w:szCs w:val="16"/>
        </w:rPr>
      </w:pPr>
      <w:r w:rsidRPr="00153CC4">
        <w:rPr>
          <w:rFonts w:ascii="PT Astra Serif" w:hAnsi="PT Astra Serif"/>
          <w:sz w:val="16"/>
          <w:szCs w:val="16"/>
          <w:lang w:bidi="ru-RU"/>
        </w:rPr>
        <w:t>Главный специалист по имуществу;</w:t>
      </w:r>
    </w:p>
    <w:p w:rsidR="0056540A" w:rsidRPr="00153CC4" w:rsidRDefault="0056540A" w:rsidP="005C2267">
      <w:pPr>
        <w:pStyle w:val="29"/>
        <w:numPr>
          <w:ilvl w:val="0"/>
          <w:numId w:val="58"/>
        </w:numPr>
        <w:shd w:val="clear" w:color="auto" w:fill="auto"/>
        <w:tabs>
          <w:tab w:val="left" w:pos="1098"/>
          <w:tab w:val="left" w:pos="1126"/>
        </w:tabs>
        <w:spacing w:line="240" w:lineRule="auto"/>
        <w:ind w:right="20" w:firstLine="567"/>
        <w:rPr>
          <w:rFonts w:ascii="PT Astra Serif" w:hAnsi="PT Astra Serif"/>
          <w:sz w:val="16"/>
          <w:szCs w:val="16"/>
        </w:rPr>
      </w:pPr>
      <w:r w:rsidRPr="00153CC4">
        <w:rPr>
          <w:rFonts w:ascii="PT Astra Serif" w:hAnsi="PT Astra Serif"/>
          <w:color w:val="000000"/>
          <w:sz w:val="16"/>
          <w:szCs w:val="16"/>
          <w:lang w:bidi="ru-RU"/>
        </w:rPr>
        <w:t>Начальник отделения - старший судебный пристав Целинного РО СП УФССП России по Курганской области (по согла</w:t>
      </w:r>
      <w:r w:rsidRPr="00153CC4">
        <w:rPr>
          <w:rFonts w:ascii="PT Astra Serif" w:hAnsi="PT Astra Serif"/>
          <w:color w:val="000000"/>
          <w:sz w:val="16"/>
          <w:szCs w:val="16"/>
          <w:lang w:bidi="ru-RU"/>
        </w:rPr>
        <w:softHyphen/>
        <w:t>сованию);</w:t>
      </w:r>
    </w:p>
    <w:p w:rsidR="0056540A" w:rsidRPr="00153CC4" w:rsidRDefault="0056540A" w:rsidP="005C2267">
      <w:pPr>
        <w:pStyle w:val="29"/>
        <w:numPr>
          <w:ilvl w:val="0"/>
          <w:numId w:val="58"/>
        </w:numPr>
        <w:shd w:val="clear" w:color="auto" w:fill="auto"/>
        <w:tabs>
          <w:tab w:val="left" w:pos="1098"/>
          <w:tab w:val="left" w:pos="1131"/>
        </w:tabs>
        <w:spacing w:line="240" w:lineRule="auto"/>
        <w:ind w:right="20" w:firstLine="567"/>
        <w:rPr>
          <w:rFonts w:ascii="PT Astra Serif" w:hAnsi="PT Astra Serif"/>
          <w:sz w:val="16"/>
          <w:szCs w:val="16"/>
        </w:rPr>
      </w:pPr>
      <w:r w:rsidRPr="00153CC4">
        <w:rPr>
          <w:rFonts w:ascii="PT Astra Serif" w:hAnsi="PT Astra Serif"/>
          <w:color w:val="000000"/>
          <w:sz w:val="16"/>
          <w:szCs w:val="16"/>
          <w:lang w:bidi="ru-RU"/>
        </w:rPr>
        <w:t>Руководитель межрайонной ИФНС России № 6 по Курганской облас</w:t>
      </w:r>
      <w:r w:rsidRPr="00153CC4">
        <w:rPr>
          <w:rFonts w:ascii="PT Astra Serif" w:hAnsi="PT Astra Serif"/>
          <w:color w:val="000000"/>
          <w:sz w:val="16"/>
          <w:szCs w:val="16"/>
          <w:lang w:bidi="ru-RU"/>
        </w:rPr>
        <w:softHyphen/>
        <w:t>ти (</w:t>
      </w:r>
      <w:proofErr w:type="spellStart"/>
      <w:r w:rsidRPr="00153CC4">
        <w:rPr>
          <w:rFonts w:ascii="PT Astra Serif" w:hAnsi="PT Astra Serif"/>
          <w:color w:val="000000"/>
          <w:sz w:val="16"/>
          <w:szCs w:val="16"/>
          <w:lang w:bidi="ru-RU"/>
        </w:rPr>
        <w:t>г</w:t>
      </w:r>
      <w:proofErr w:type="gramStart"/>
      <w:r w:rsidRPr="00153CC4">
        <w:rPr>
          <w:rFonts w:ascii="PT Astra Serif" w:hAnsi="PT Astra Serif"/>
          <w:color w:val="000000"/>
          <w:sz w:val="16"/>
          <w:szCs w:val="16"/>
          <w:lang w:bidi="ru-RU"/>
        </w:rPr>
        <w:t>.Ш</w:t>
      </w:r>
      <w:proofErr w:type="gramEnd"/>
      <w:r w:rsidRPr="00153CC4">
        <w:rPr>
          <w:rFonts w:ascii="PT Astra Serif" w:hAnsi="PT Astra Serif"/>
          <w:color w:val="000000"/>
          <w:sz w:val="16"/>
          <w:szCs w:val="16"/>
          <w:lang w:bidi="ru-RU"/>
        </w:rPr>
        <w:t>умиха</w:t>
      </w:r>
      <w:proofErr w:type="spellEnd"/>
      <w:r w:rsidRPr="00153CC4">
        <w:rPr>
          <w:rFonts w:ascii="PT Astra Serif" w:hAnsi="PT Astra Serif"/>
          <w:color w:val="000000"/>
          <w:sz w:val="16"/>
          <w:szCs w:val="16"/>
          <w:lang w:bidi="ru-RU"/>
        </w:rPr>
        <w:t>) (по согласованию);</w:t>
      </w:r>
    </w:p>
    <w:p w:rsidR="0056540A" w:rsidRPr="00153CC4" w:rsidRDefault="0056540A" w:rsidP="005C2267">
      <w:pPr>
        <w:pStyle w:val="29"/>
        <w:numPr>
          <w:ilvl w:val="0"/>
          <w:numId w:val="58"/>
        </w:numPr>
        <w:shd w:val="clear" w:color="auto" w:fill="auto"/>
        <w:tabs>
          <w:tab w:val="left" w:pos="1098"/>
          <w:tab w:val="left" w:pos="1271"/>
        </w:tabs>
        <w:spacing w:line="240" w:lineRule="auto"/>
        <w:ind w:right="20" w:firstLine="567"/>
        <w:rPr>
          <w:rFonts w:ascii="PT Astra Serif" w:hAnsi="PT Astra Serif"/>
          <w:sz w:val="16"/>
          <w:szCs w:val="16"/>
        </w:rPr>
      </w:pPr>
      <w:r w:rsidRPr="00153CC4">
        <w:rPr>
          <w:rFonts w:ascii="PT Astra Serif" w:hAnsi="PT Astra Serif"/>
          <w:color w:val="000000"/>
          <w:sz w:val="16"/>
          <w:szCs w:val="16"/>
          <w:lang w:bidi="ru-RU"/>
        </w:rPr>
        <w:t>Руководитель клиентской службы  (на правах группы) в Целинном муниципальном округе (по согласованию);</w:t>
      </w:r>
    </w:p>
    <w:p w:rsidR="0056540A" w:rsidRPr="00153CC4" w:rsidRDefault="0056540A" w:rsidP="005C2267">
      <w:pPr>
        <w:pStyle w:val="29"/>
        <w:numPr>
          <w:ilvl w:val="0"/>
          <w:numId w:val="58"/>
        </w:numPr>
        <w:shd w:val="clear" w:color="auto" w:fill="auto"/>
        <w:tabs>
          <w:tab w:val="left" w:pos="1098"/>
          <w:tab w:val="left" w:pos="1276"/>
        </w:tabs>
        <w:spacing w:line="240" w:lineRule="auto"/>
        <w:ind w:right="20" w:firstLine="567"/>
        <w:rPr>
          <w:rFonts w:ascii="PT Astra Serif" w:hAnsi="PT Astra Serif"/>
          <w:sz w:val="16"/>
          <w:szCs w:val="16"/>
        </w:rPr>
      </w:pPr>
      <w:r w:rsidRPr="00153CC4">
        <w:rPr>
          <w:rFonts w:ascii="PT Astra Serif" w:hAnsi="PT Astra Serif"/>
          <w:color w:val="000000"/>
          <w:sz w:val="16"/>
          <w:szCs w:val="16"/>
          <w:lang w:bidi="ru-RU"/>
        </w:rPr>
        <w:t>Начальник ОП «Целинное» (по согласованию);</w:t>
      </w:r>
    </w:p>
    <w:p w:rsidR="0056540A" w:rsidRPr="00153CC4" w:rsidRDefault="0056540A" w:rsidP="005C2267">
      <w:pPr>
        <w:pStyle w:val="29"/>
        <w:numPr>
          <w:ilvl w:val="0"/>
          <w:numId w:val="58"/>
        </w:numPr>
        <w:shd w:val="clear" w:color="auto" w:fill="auto"/>
        <w:tabs>
          <w:tab w:val="left" w:pos="1098"/>
          <w:tab w:val="left" w:pos="1275"/>
        </w:tabs>
        <w:spacing w:line="240" w:lineRule="auto"/>
        <w:ind w:right="20" w:firstLine="567"/>
        <w:rPr>
          <w:rFonts w:ascii="PT Astra Serif" w:hAnsi="PT Astra Serif"/>
          <w:sz w:val="16"/>
          <w:szCs w:val="16"/>
        </w:rPr>
      </w:pPr>
      <w:r w:rsidRPr="00153CC4">
        <w:rPr>
          <w:rFonts w:ascii="PT Astra Serif" w:hAnsi="PT Astra Serif"/>
          <w:color w:val="000000"/>
          <w:sz w:val="16"/>
          <w:szCs w:val="16"/>
          <w:lang w:bidi="ru-RU"/>
        </w:rPr>
        <w:t>Уполномоченный представитель ГУ Курганского регионального от</w:t>
      </w:r>
      <w:r w:rsidRPr="00153CC4">
        <w:rPr>
          <w:rFonts w:ascii="PT Astra Serif" w:hAnsi="PT Astra Serif"/>
          <w:color w:val="000000"/>
          <w:sz w:val="16"/>
          <w:szCs w:val="16"/>
          <w:lang w:bidi="ru-RU"/>
        </w:rPr>
        <w:softHyphen/>
        <w:t>деления фонда социального страхования РФ (по согласованию).</w:t>
      </w:r>
    </w:p>
    <w:p w:rsidR="0056540A" w:rsidRPr="00153CC4" w:rsidRDefault="0056540A" w:rsidP="00674659">
      <w:pPr>
        <w:pStyle w:val="29"/>
        <w:numPr>
          <w:ilvl w:val="0"/>
          <w:numId w:val="57"/>
        </w:numPr>
        <w:shd w:val="clear" w:color="auto" w:fill="auto"/>
        <w:tabs>
          <w:tab w:val="left" w:pos="993"/>
          <w:tab w:val="left" w:pos="1127"/>
        </w:tabs>
        <w:spacing w:line="240" w:lineRule="auto"/>
        <w:ind w:right="20" w:firstLine="567"/>
        <w:rPr>
          <w:rFonts w:ascii="PT Astra Serif" w:hAnsi="PT Astra Serif"/>
          <w:sz w:val="16"/>
          <w:szCs w:val="16"/>
        </w:rPr>
      </w:pPr>
      <w:r w:rsidRPr="00153CC4">
        <w:rPr>
          <w:rFonts w:ascii="PT Astra Serif" w:hAnsi="PT Astra Serif"/>
          <w:color w:val="000000"/>
          <w:sz w:val="16"/>
          <w:szCs w:val="16"/>
          <w:lang w:bidi="ru-RU"/>
        </w:rPr>
        <w:t>Утвердить Положение о межведомственной комиссии по мобилизации собственных доходов бюджета Целинного муниципального округа. Согласно приложению к настоящему распоряжению.</w:t>
      </w:r>
    </w:p>
    <w:p w:rsidR="0056540A" w:rsidRPr="00153CC4" w:rsidRDefault="0056540A" w:rsidP="00674659">
      <w:pPr>
        <w:pStyle w:val="29"/>
        <w:numPr>
          <w:ilvl w:val="0"/>
          <w:numId w:val="57"/>
        </w:numPr>
        <w:shd w:val="clear" w:color="auto" w:fill="auto"/>
        <w:tabs>
          <w:tab w:val="left" w:pos="993"/>
        </w:tabs>
        <w:spacing w:line="240" w:lineRule="auto"/>
        <w:ind w:right="20" w:firstLine="567"/>
        <w:rPr>
          <w:rFonts w:ascii="PT Astra Serif" w:hAnsi="PT Astra Serif"/>
          <w:sz w:val="16"/>
          <w:szCs w:val="16"/>
        </w:rPr>
      </w:pPr>
      <w:r w:rsidRPr="00153CC4">
        <w:rPr>
          <w:rFonts w:ascii="PT Astra Serif" w:hAnsi="PT Astra Serif"/>
          <w:color w:val="000000"/>
          <w:sz w:val="16"/>
          <w:szCs w:val="16"/>
          <w:lang w:bidi="ru-RU"/>
        </w:rPr>
        <w:t>Руководителям органов Администрации Целинного муниципального округа, осущест</w:t>
      </w:r>
      <w:r w:rsidRPr="00153CC4">
        <w:rPr>
          <w:rFonts w:ascii="PT Astra Serif" w:hAnsi="PT Astra Serif"/>
          <w:color w:val="000000"/>
          <w:sz w:val="16"/>
          <w:szCs w:val="16"/>
          <w:lang w:bidi="ru-RU"/>
        </w:rPr>
        <w:softHyphen/>
        <w:t>вляющим отраслевое и межотраслевое управление:</w:t>
      </w:r>
    </w:p>
    <w:p w:rsidR="0056540A" w:rsidRPr="00153CC4" w:rsidRDefault="0056540A" w:rsidP="00674659">
      <w:pPr>
        <w:pStyle w:val="29"/>
        <w:shd w:val="clear" w:color="auto" w:fill="auto"/>
        <w:tabs>
          <w:tab w:val="left" w:pos="993"/>
        </w:tabs>
        <w:spacing w:line="240" w:lineRule="auto"/>
        <w:ind w:right="20" w:firstLine="567"/>
        <w:rPr>
          <w:rFonts w:ascii="PT Astra Serif" w:hAnsi="PT Astra Serif"/>
          <w:sz w:val="16"/>
          <w:szCs w:val="16"/>
        </w:rPr>
      </w:pPr>
      <w:r w:rsidRPr="00153CC4">
        <w:rPr>
          <w:rFonts w:ascii="PT Astra Serif" w:hAnsi="PT Astra Serif"/>
          <w:color w:val="000000"/>
          <w:sz w:val="16"/>
          <w:szCs w:val="16"/>
          <w:lang w:bidi="ru-RU"/>
        </w:rPr>
        <w:t>а) организовать работу с организациями, имеющими недоимку по на</w:t>
      </w:r>
      <w:r w:rsidRPr="00153CC4">
        <w:rPr>
          <w:rFonts w:ascii="PT Astra Serif" w:hAnsi="PT Astra Serif"/>
          <w:color w:val="000000"/>
          <w:sz w:val="16"/>
          <w:szCs w:val="16"/>
          <w:lang w:bidi="ru-RU"/>
        </w:rPr>
        <w:softHyphen/>
        <w:t>логовым и неналоговым платежам в бюджет Целинного муниципального округа.</w:t>
      </w:r>
    </w:p>
    <w:p w:rsidR="0056540A" w:rsidRPr="00153CC4" w:rsidRDefault="0056540A" w:rsidP="00674659">
      <w:pPr>
        <w:pStyle w:val="29"/>
        <w:numPr>
          <w:ilvl w:val="0"/>
          <w:numId w:val="57"/>
        </w:numPr>
        <w:shd w:val="clear" w:color="auto" w:fill="auto"/>
        <w:tabs>
          <w:tab w:val="left" w:pos="993"/>
        </w:tabs>
        <w:spacing w:line="240" w:lineRule="auto"/>
        <w:ind w:right="20" w:firstLine="567"/>
        <w:rPr>
          <w:rFonts w:ascii="PT Astra Serif" w:hAnsi="PT Astra Serif"/>
          <w:sz w:val="16"/>
          <w:szCs w:val="16"/>
        </w:rPr>
      </w:pPr>
      <w:r w:rsidRPr="00153CC4">
        <w:rPr>
          <w:rFonts w:ascii="PT Astra Serif" w:hAnsi="PT Astra Serif"/>
          <w:color w:val="000000"/>
          <w:sz w:val="16"/>
          <w:szCs w:val="16"/>
          <w:lang w:bidi="ru-RU"/>
        </w:rPr>
        <w:t>Признать утратившим силу распоряжение Главы Целинного района от 16 марта 2016 г. № 176-р «О создании районной межведомственной комиссии по мобилизации собственных доходов местного бюджета».</w:t>
      </w:r>
    </w:p>
    <w:p w:rsidR="0056540A" w:rsidRPr="00153CC4" w:rsidRDefault="0056540A" w:rsidP="00674659">
      <w:pPr>
        <w:pStyle w:val="29"/>
        <w:numPr>
          <w:ilvl w:val="0"/>
          <w:numId w:val="57"/>
        </w:numPr>
        <w:shd w:val="clear" w:color="auto" w:fill="auto"/>
        <w:tabs>
          <w:tab w:val="left" w:pos="993"/>
        </w:tabs>
        <w:spacing w:line="240" w:lineRule="auto"/>
        <w:ind w:right="20" w:firstLine="567"/>
        <w:rPr>
          <w:rFonts w:ascii="PT Astra Serif" w:hAnsi="PT Astra Serif"/>
          <w:sz w:val="16"/>
          <w:szCs w:val="16"/>
        </w:rPr>
      </w:pPr>
      <w:r w:rsidRPr="00153CC4">
        <w:rPr>
          <w:rFonts w:ascii="PT Astra Serif" w:hAnsi="PT Astra Serif"/>
          <w:color w:val="000000"/>
          <w:sz w:val="16"/>
          <w:szCs w:val="16"/>
          <w:lang w:bidi="ru-RU"/>
        </w:rPr>
        <w:t>Опубликовать распоряжение в информационном бюллетене «Муниципальный вестник» и разместить на сайте Администрации муниципального округа.</w:t>
      </w:r>
    </w:p>
    <w:p w:rsidR="0056540A" w:rsidRPr="00153CC4" w:rsidRDefault="0056540A" w:rsidP="00674659">
      <w:pPr>
        <w:pStyle w:val="29"/>
        <w:numPr>
          <w:ilvl w:val="0"/>
          <w:numId w:val="57"/>
        </w:numPr>
        <w:shd w:val="clear" w:color="auto" w:fill="auto"/>
        <w:tabs>
          <w:tab w:val="left" w:pos="993"/>
        </w:tabs>
        <w:spacing w:line="240" w:lineRule="auto"/>
        <w:ind w:right="20" w:firstLine="567"/>
        <w:rPr>
          <w:rFonts w:ascii="PT Astra Serif" w:hAnsi="PT Astra Serif"/>
          <w:sz w:val="16"/>
          <w:szCs w:val="16"/>
        </w:rPr>
      </w:pPr>
      <w:r w:rsidRPr="00153CC4">
        <w:rPr>
          <w:rFonts w:ascii="PT Astra Serif" w:hAnsi="PT Astra Serif"/>
          <w:color w:val="000000"/>
          <w:sz w:val="16"/>
          <w:szCs w:val="16"/>
          <w:lang w:bidi="ru-RU"/>
        </w:rPr>
        <w:t>Настоящее распоряжение вступает в силу с момента его официального опубликования.</w:t>
      </w:r>
    </w:p>
    <w:p w:rsidR="0056540A" w:rsidRPr="00153CC4" w:rsidRDefault="0056540A" w:rsidP="00674659">
      <w:pPr>
        <w:pStyle w:val="29"/>
        <w:numPr>
          <w:ilvl w:val="0"/>
          <w:numId w:val="57"/>
        </w:numPr>
        <w:shd w:val="clear" w:color="auto" w:fill="auto"/>
        <w:tabs>
          <w:tab w:val="left" w:pos="993"/>
        </w:tabs>
        <w:spacing w:line="240" w:lineRule="auto"/>
        <w:ind w:right="20" w:firstLine="567"/>
        <w:rPr>
          <w:rFonts w:ascii="PT Astra Serif" w:hAnsi="PT Astra Serif"/>
          <w:sz w:val="16"/>
          <w:szCs w:val="16"/>
        </w:rPr>
      </w:pPr>
      <w:proofErr w:type="gramStart"/>
      <w:r w:rsidRPr="00153CC4">
        <w:rPr>
          <w:rFonts w:ascii="PT Astra Serif" w:hAnsi="PT Astra Serif"/>
          <w:color w:val="000000"/>
          <w:sz w:val="16"/>
          <w:szCs w:val="16"/>
          <w:lang w:bidi="ru-RU"/>
        </w:rPr>
        <w:t>Контроль за</w:t>
      </w:r>
      <w:proofErr w:type="gramEnd"/>
      <w:r w:rsidRPr="00153CC4">
        <w:rPr>
          <w:rFonts w:ascii="PT Astra Serif" w:hAnsi="PT Astra Serif"/>
          <w:color w:val="000000"/>
          <w:sz w:val="16"/>
          <w:szCs w:val="16"/>
          <w:lang w:bidi="ru-RU"/>
        </w:rPr>
        <w:t xml:space="preserve"> исполнением настоящего распоряжения возложить на  замес</w:t>
      </w:r>
      <w:r w:rsidRPr="00153CC4">
        <w:rPr>
          <w:rFonts w:ascii="PT Astra Serif" w:hAnsi="PT Astra Serif"/>
          <w:color w:val="000000"/>
          <w:sz w:val="16"/>
          <w:szCs w:val="16"/>
          <w:lang w:bidi="ru-RU"/>
        </w:rPr>
        <w:softHyphen/>
        <w:t>тителя главы Администрации Целинного муниципального округа, курирующего вопросы экономического развития.</w:t>
      </w:r>
    </w:p>
    <w:p w:rsidR="0056540A" w:rsidRPr="00153CC4" w:rsidRDefault="0056540A" w:rsidP="005C2267">
      <w:pPr>
        <w:pStyle w:val="29"/>
        <w:shd w:val="clear" w:color="auto" w:fill="auto"/>
        <w:tabs>
          <w:tab w:val="left" w:pos="1098"/>
        </w:tabs>
        <w:spacing w:line="240" w:lineRule="auto"/>
        <w:ind w:right="20" w:firstLine="567"/>
        <w:rPr>
          <w:rFonts w:ascii="PT Astra Serif" w:hAnsi="PT Astra Serif"/>
          <w:sz w:val="16"/>
          <w:szCs w:val="16"/>
        </w:rPr>
      </w:pPr>
    </w:p>
    <w:p w:rsidR="0056540A" w:rsidRPr="00153CC4" w:rsidRDefault="0056540A" w:rsidP="00153CC4">
      <w:pPr>
        <w:spacing w:after="0" w:line="240" w:lineRule="auto"/>
        <w:ind w:right="20" w:firstLine="567"/>
        <w:jc w:val="both"/>
        <w:rPr>
          <w:rFonts w:ascii="PT Astra Serif" w:hAnsi="PT Astra Serif"/>
          <w:sz w:val="16"/>
          <w:szCs w:val="16"/>
        </w:rPr>
      </w:pPr>
      <w:r w:rsidRPr="00153CC4">
        <w:rPr>
          <w:rFonts w:ascii="PT Astra Serif" w:hAnsi="PT Astra Serif"/>
          <w:sz w:val="16"/>
          <w:szCs w:val="16"/>
        </w:rPr>
        <w:t xml:space="preserve">Глава Целинного муниципального округа                                     А.В. </w:t>
      </w:r>
      <w:proofErr w:type="spellStart"/>
      <w:r w:rsidRPr="00153CC4">
        <w:rPr>
          <w:rFonts w:ascii="PT Astra Serif" w:hAnsi="PT Astra Serif"/>
          <w:sz w:val="16"/>
          <w:szCs w:val="16"/>
        </w:rPr>
        <w:t>Сытов</w:t>
      </w:r>
      <w:proofErr w:type="spellEnd"/>
    </w:p>
    <w:p w:rsidR="0056540A" w:rsidRPr="00153CC4" w:rsidRDefault="0056540A" w:rsidP="00153CC4">
      <w:pPr>
        <w:pStyle w:val="29"/>
        <w:shd w:val="clear" w:color="auto" w:fill="auto"/>
        <w:spacing w:line="240" w:lineRule="auto"/>
        <w:ind w:right="20" w:firstLine="567"/>
        <w:jc w:val="left"/>
        <w:rPr>
          <w:rFonts w:ascii="PT Astra Serif" w:hAnsi="PT Astra Serif"/>
          <w:sz w:val="16"/>
          <w:szCs w:val="16"/>
        </w:rPr>
      </w:pPr>
    </w:p>
    <w:p w:rsidR="0056540A" w:rsidRPr="00153CC4" w:rsidRDefault="0056540A" w:rsidP="00153CC4">
      <w:pPr>
        <w:spacing w:after="0" w:line="240" w:lineRule="auto"/>
        <w:ind w:left="5103" w:right="20"/>
        <w:jc w:val="both"/>
        <w:rPr>
          <w:rFonts w:ascii="PT Astra Serif" w:hAnsi="PT Astra Serif"/>
          <w:sz w:val="16"/>
          <w:szCs w:val="16"/>
        </w:rPr>
      </w:pPr>
      <w:r w:rsidRPr="00153CC4">
        <w:rPr>
          <w:rFonts w:ascii="PT Astra Serif" w:hAnsi="PT Astra Serif"/>
          <w:sz w:val="16"/>
          <w:szCs w:val="16"/>
        </w:rPr>
        <w:t>Приложение к распоряжению Главы Целинного муниципального округа от 05.05.2022 № 266-р «О создании межведомственной комиссии по мобилизации собственных доходов бюджета Целинного муниципального округа»</w:t>
      </w:r>
    </w:p>
    <w:p w:rsidR="0056540A" w:rsidRPr="00153CC4" w:rsidRDefault="0056540A" w:rsidP="00153CC4">
      <w:pPr>
        <w:spacing w:after="0" w:line="240" w:lineRule="auto"/>
        <w:ind w:right="20" w:firstLine="567"/>
        <w:rPr>
          <w:rFonts w:ascii="PT Astra Serif" w:hAnsi="PT Astra Serif"/>
          <w:sz w:val="16"/>
          <w:szCs w:val="16"/>
        </w:rPr>
      </w:pPr>
    </w:p>
    <w:p w:rsidR="0056540A" w:rsidRPr="00153CC4" w:rsidRDefault="0056540A" w:rsidP="00153CC4">
      <w:pPr>
        <w:spacing w:after="0" w:line="240" w:lineRule="auto"/>
        <w:ind w:right="20" w:firstLine="567"/>
        <w:jc w:val="center"/>
        <w:rPr>
          <w:rFonts w:ascii="PT Astra Serif" w:hAnsi="PT Astra Serif"/>
          <w:sz w:val="16"/>
          <w:szCs w:val="16"/>
        </w:rPr>
      </w:pPr>
      <w:r w:rsidRPr="00153CC4">
        <w:rPr>
          <w:rFonts w:ascii="PT Astra Serif" w:hAnsi="PT Astra Serif"/>
          <w:sz w:val="16"/>
          <w:szCs w:val="16"/>
        </w:rPr>
        <w:t>Положение</w:t>
      </w:r>
    </w:p>
    <w:p w:rsidR="0056540A" w:rsidRPr="00153CC4" w:rsidRDefault="0056540A" w:rsidP="00153CC4">
      <w:pPr>
        <w:spacing w:after="0" w:line="240" w:lineRule="auto"/>
        <w:ind w:right="20" w:firstLine="567"/>
        <w:jc w:val="center"/>
        <w:rPr>
          <w:rFonts w:ascii="PT Astra Serif" w:hAnsi="PT Astra Serif"/>
          <w:sz w:val="16"/>
          <w:szCs w:val="16"/>
        </w:rPr>
      </w:pPr>
      <w:r w:rsidRPr="00153CC4">
        <w:rPr>
          <w:rFonts w:ascii="PT Astra Serif" w:hAnsi="PT Astra Serif"/>
          <w:sz w:val="16"/>
          <w:szCs w:val="16"/>
        </w:rPr>
        <w:t xml:space="preserve"> о межведомственной комиссии по мобилизации собственных доходов бюджета Целинного муниципального округа</w:t>
      </w:r>
      <w:bookmarkStart w:id="98" w:name="bookmark0"/>
    </w:p>
    <w:p w:rsidR="0056540A" w:rsidRPr="00153CC4" w:rsidRDefault="0056540A" w:rsidP="00153CC4">
      <w:pPr>
        <w:spacing w:after="0" w:line="240" w:lineRule="auto"/>
        <w:ind w:right="20" w:firstLine="567"/>
        <w:jc w:val="center"/>
        <w:rPr>
          <w:rFonts w:ascii="PT Astra Serif" w:hAnsi="PT Astra Serif"/>
          <w:sz w:val="16"/>
          <w:szCs w:val="16"/>
        </w:rPr>
      </w:pPr>
    </w:p>
    <w:p w:rsidR="0056540A" w:rsidRPr="00153CC4" w:rsidRDefault="0056540A" w:rsidP="00153CC4">
      <w:pPr>
        <w:numPr>
          <w:ilvl w:val="0"/>
          <w:numId w:val="59"/>
        </w:numPr>
        <w:spacing w:after="0" w:line="240" w:lineRule="auto"/>
        <w:ind w:right="20" w:firstLine="567"/>
        <w:jc w:val="center"/>
        <w:rPr>
          <w:rFonts w:ascii="PT Astra Serif" w:hAnsi="PT Astra Serif"/>
          <w:sz w:val="16"/>
          <w:szCs w:val="16"/>
        </w:rPr>
      </w:pPr>
      <w:r w:rsidRPr="00153CC4">
        <w:rPr>
          <w:rFonts w:ascii="PT Astra Serif" w:hAnsi="PT Astra Serif"/>
          <w:sz w:val="16"/>
          <w:szCs w:val="16"/>
        </w:rPr>
        <w:t>Общие положения</w:t>
      </w:r>
      <w:bookmarkEnd w:id="98"/>
    </w:p>
    <w:p w:rsidR="0056540A" w:rsidRPr="00153CC4" w:rsidRDefault="0056540A" w:rsidP="005C2267">
      <w:pPr>
        <w:widowControl w:val="0"/>
        <w:numPr>
          <w:ilvl w:val="1"/>
          <w:numId w:val="59"/>
        </w:numPr>
        <w:tabs>
          <w:tab w:val="left" w:pos="567"/>
          <w:tab w:val="left" w:pos="709"/>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Межведомственная комиссия по мобилизации собственных доходов Целинного муниципального округа (далее - комиссия) является координационным органом, который соз</w:t>
      </w:r>
      <w:r w:rsidRPr="00153CC4">
        <w:rPr>
          <w:rFonts w:ascii="PT Astra Serif" w:hAnsi="PT Astra Serif"/>
          <w:sz w:val="16"/>
          <w:szCs w:val="16"/>
        </w:rPr>
        <w:softHyphen/>
        <w:t xml:space="preserve">дается Главой Целинного муниципального округа при решении задач мобилизации собственных доходов Целинного муниципального округа для </w:t>
      </w:r>
      <w:proofErr w:type="gramStart"/>
      <w:r w:rsidRPr="00153CC4">
        <w:rPr>
          <w:rFonts w:ascii="PT Astra Serif" w:hAnsi="PT Astra Serif"/>
          <w:sz w:val="16"/>
          <w:szCs w:val="16"/>
        </w:rPr>
        <w:t>обеспечения</w:t>
      </w:r>
      <w:proofErr w:type="gramEnd"/>
      <w:r w:rsidRPr="00153CC4">
        <w:rPr>
          <w:rFonts w:ascii="PT Astra Serif" w:hAnsi="PT Astra Serif"/>
          <w:sz w:val="16"/>
          <w:szCs w:val="16"/>
        </w:rPr>
        <w:t xml:space="preserve"> намеченных социально значимых расходов Целинного муниципального округа и возможности их увеличения за счет получения дополнительных доходов.</w:t>
      </w:r>
    </w:p>
    <w:p w:rsidR="0056540A" w:rsidRPr="00153CC4" w:rsidRDefault="0056540A" w:rsidP="005C2267">
      <w:pPr>
        <w:widowControl w:val="0"/>
        <w:numPr>
          <w:ilvl w:val="1"/>
          <w:numId w:val="59"/>
        </w:numPr>
        <w:tabs>
          <w:tab w:val="left" w:pos="567"/>
          <w:tab w:val="left" w:pos="709"/>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В своей деятельности комиссия руководствуется действующим законодательст</w:t>
      </w:r>
      <w:r w:rsidRPr="00153CC4">
        <w:rPr>
          <w:rFonts w:ascii="PT Astra Serif" w:hAnsi="PT Astra Serif"/>
          <w:sz w:val="16"/>
          <w:szCs w:val="16"/>
        </w:rPr>
        <w:softHyphen/>
        <w:t>вом РФ, муниципальными правовыми актами Целинного муниципального округа, настоящим Положением.</w:t>
      </w:r>
    </w:p>
    <w:p w:rsidR="0056540A" w:rsidRPr="00153CC4" w:rsidRDefault="0056540A" w:rsidP="005C2267">
      <w:pPr>
        <w:widowControl w:val="0"/>
        <w:numPr>
          <w:ilvl w:val="1"/>
          <w:numId w:val="59"/>
        </w:numPr>
        <w:tabs>
          <w:tab w:val="left" w:pos="567"/>
          <w:tab w:val="left" w:pos="709"/>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Изменение состава комиссии, изменение ее задач и полномочий определяются распоряжением Главы Целинного муниципального округа.</w:t>
      </w:r>
      <w:bookmarkStart w:id="99" w:name="bookmark1"/>
    </w:p>
    <w:p w:rsidR="0056540A" w:rsidRPr="00153CC4" w:rsidRDefault="0056540A" w:rsidP="005C2267">
      <w:pPr>
        <w:widowControl w:val="0"/>
        <w:tabs>
          <w:tab w:val="left" w:pos="567"/>
          <w:tab w:val="left" w:pos="709"/>
          <w:tab w:val="left" w:pos="1269"/>
        </w:tabs>
        <w:spacing w:after="0" w:line="240" w:lineRule="auto"/>
        <w:ind w:left="-567" w:right="20" w:firstLine="567"/>
        <w:jc w:val="both"/>
        <w:rPr>
          <w:rFonts w:ascii="PT Astra Serif" w:hAnsi="PT Astra Serif"/>
          <w:sz w:val="16"/>
          <w:szCs w:val="16"/>
        </w:rPr>
      </w:pPr>
    </w:p>
    <w:p w:rsidR="0056540A" w:rsidRPr="00153CC4" w:rsidRDefault="0056540A" w:rsidP="005C2267">
      <w:pPr>
        <w:widowControl w:val="0"/>
        <w:numPr>
          <w:ilvl w:val="0"/>
          <w:numId w:val="59"/>
        </w:numPr>
        <w:tabs>
          <w:tab w:val="left" w:pos="567"/>
          <w:tab w:val="left" w:pos="709"/>
          <w:tab w:val="left" w:pos="1269"/>
        </w:tabs>
        <w:spacing w:after="0" w:line="240" w:lineRule="auto"/>
        <w:ind w:left="-567" w:right="20" w:firstLine="567"/>
        <w:jc w:val="center"/>
        <w:rPr>
          <w:rFonts w:ascii="PT Astra Serif" w:hAnsi="PT Astra Serif"/>
          <w:sz w:val="16"/>
          <w:szCs w:val="16"/>
        </w:rPr>
      </w:pPr>
      <w:r w:rsidRPr="00153CC4">
        <w:rPr>
          <w:rFonts w:ascii="PT Astra Serif" w:hAnsi="PT Astra Serif"/>
          <w:sz w:val="16"/>
          <w:szCs w:val="16"/>
        </w:rPr>
        <w:t>Задачи комиссии</w:t>
      </w:r>
      <w:bookmarkEnd w:id="99"/>
    </w:p>
    <w:p w:rsidR="0056540A" w:rsidRPr="00153CC4" w:rsidRDefault="0056540A" w:rsidP="00674659">
      <w:pPr>
        <w:widowControl w:val="0"/>
        <w:numPr>
          <w:ilvl w:val="1"/>
          <w:numId w:val="59"/>
        </w:numPr>
        <w:tabs>
          <w:tab w:val="left" w:pos="567"/>
          <w:tab w:val="left" w:pos="709"/>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Основными задачами Комиссии являются:</w:t>
      </w:r>
    </w:p>
    <w:p w:rsidR="0056540A" w:rsidRPr="00153CC4" w:rsidRDefault="0056540A" w:rsidP="00674659">
      <w:pPr>
        <w:widowControl w:val="0"/>
        <w:numPr>
          <w:ilvl w:val="2"/>
          <w:numId w:val="59"/>
        </w:numPr>
        <w:tabs>
          <w:tab w:val="left" w:pos="567"/>
          <w:tab w:val="left" w:pos="709"/>
          <w:tab w:val="left" w:pos="1269"/>
          <w:tab w:val="left" w:pos="1398"/>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Обеспечение согласованных действий органов местного самоуправления муниципального округа:</w:t>
      </w:r>
    </w:p>
    <w:p w:rsidR="0056540A" w:rsidRPr="00153CC4" w:rsidRDefault="0056540A" w:rsidP="00674659">
      <w:pPr>
        <w:widowControl w:val="0"/>
        <w:numPr>
          <w:ilvl w:val="0"/>
          <w:numId w:val="60"/>
        </w:numPr>
        <w:tabs>
          <w:tab w:val="left" w:pos="567"/>
          <w:tab w:val="left" w:pos="709"/>
          <w:tab w:val="left" w:pos="1072"/>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 xml:space="preserve">с организациями всех форм собственности и организационно - правовых форм (далее - организации) и физическими лицами, осуществляющими </w:t>
      </w:r>
      <w:proofErr w:type="gramStart"/>
      <w:r w:rsidRPr="00153CC4">
        <w:rPr>
          <w:rFonts w:ascii="PT Astra Serif" w:hAnsi="PT Astra Serif"/>
          <w:sz w:val="16"/>
          <w:szCs w:val="16"/>
        </w:rPr>
        <w:t>предпринимательскую</w:t>
      </w:r>
      <w:proofErr w:type="gramEnd"/>
      <w:r w:rsidRPr="00153CC4">
        <w:rPr>
          <w:rFonts w:ascii="PT Astra Serif" w:hAnsi="PT Astra Serif"/>
          <w:sz w:val="16"/>
          <w:szCs w:val="16"/>
        </w:rPr>
        <w:t xml:space="preserve"> деятельности без образования юридического лица (далее - предприниматели);</w:t>
      </w:r>
    </w:p>
    <w:p w:rsidR="0056540A" w:rsidRPr="00153CC4" w:rsidRDefault="0056540A" w:rsidP="00674659">
      <w:pPr>
        <w:widowControl w:val="0"/>
        <w:numPr>
          <w:ilvl w:val="0"/>
          <w:numId w:val="60"/>
        </w:numPr>
        <w:tabs>
          <w:tab w:val="left" w:pos="567"/>
          <w:tab w:val="left" w:pos="709"/>
          <w:tab w:val="left" w:pos="1076"/>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с органами государственной власти, осуществляющими контроль и надзор, реги</w:t>
      </w:r>
      <w:r w:rsidRPr="00153CC4">
        <w:rPr>
          <w:rFonts w:ascii="PT Astra Serif" w:hAnsi="PT Astra Serif"/>
          <w:sz w:val="16"/>
          <w:szCs w:val="16"/>
        </w:rPr>
        <w:softHyphen/>
        <w:t>страционные действия, действия связанные с налогообложением, сборами и уплатой иных платежей в окружной бюджет;</w:t>
      </w:r>
    </w:p>
    <w:p w:rsidR="0056540A" w:rsidRPr="00153CC4" w:rsidRDefault="0056540A" w:rsidP="00674659">
      <w:pPr>
        <w:widowControl w:val="0"/>
        <w:numPr>
          <w:ilvl w:val="0"/>
          <w:numId w:val="60"/>
        </w:numPr>
        <w:tabs>
          <w:tab w:val="left" w:pos="567"/>
          <w:tab w:val="left" w:pos="709"/>
          <w:tab w:val="left" w:pos="1112"/>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при взаимодействии этих органов.</w:t>
      </w:r>
    </w:p>
    <w:p w:rsidR="0056540A" w:rsidRPr="00153CC4" w:rsidRDefault="0056540A" w:rsidP="00674659">
      <w:pPr>
        <w:widowControl w:val="0"/>
        <w:numPr>
          <w:ilvl w:val="2"/>
          <w:numId w:val="59"/>
        </w:numPr>
        <w:tabs>
          <w:tab w:val="left" w:pos="567"/>
          <w:tab w:val="left" w:pos="709"/>
          <w:tab w:val="left" w:pos="1269"/>
          <w:tab w:val="left" w:pos="1701"/>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 xml:space="preserve"> организация мониторинга за состоянием недоимки по налогам и сборам, за</w:t>
      </w:r>
      <w:r w:rsidRPr="00153CC4">
        <w:rPr>
          <w:rFonts w:ascii="PT Astra Serif" w:hAnsi="PT Astra Serif"/>
          <w:sz w:val="16"/>
          <w:szCs w:val="16"/>
        </w:rPr>
        <w:softHyphen/>
        <w:t>долженности по уплате иных платежей в бюджет Целинного муниципального округа, в том числе по отдельным ор</w:t>
      </w:r>
      <w:r w:rsidRPr="00153CC4">
        <w:rPr>
          <w:rFonts w:ascii="PT Astra Serif" w:hAnsi="PT Astra Serif"/>
          <w:sz w:val="16"/>
          <w:szCs w:val="16"/>
        </w:rPr>
        <w:softHyphen/>
        <w:t>ганизациям.</w:t>
      </w:r>
    </w:p>
    <w:p w:rsidR="0056540A" w:rsidRPr="00153CC4" w:rsidRDefault="0056540A" w:rsidP="00674659">
      <w:pPr>
        <w:tabs>
          <w:tab w:val="left" w:pos="567"/>
          <w:tab w:val="left" w:pos="709"/>
          <w:tab w:val="left" w:pos="1269"/>
          <w:tab w:val="left" w:pos="1393"/>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2.1.3. Организация мониторинга деятельности налоговых органов и других органов государственной власти, являющихся администраторами доходов  бюджета  Целинного муниципального округа:</w:t>
      </w:r>
    </w:p>
    <w:p w:rsidR="0056540A" w:rsidRPr="00153CC4" w:rsidRDefault="0056540A" w:rsidP="00674659">
      <w:pPr>
        <w:widowControl w:val="0"/>
        <w:numPr>
          <w:ilvl w:val="0"/>
          <w:numId w:val="61"/>
        </w:numPr>
        <w:tabs>
          <w:tab w:val="left" w:pos="567"/>
          <w:tab w:val="left" w:pos="709"/>
          <w:tab w:val="left" w:pos="1092"/>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по выполнению заданий по поступлению платежей в  бюджет  Целинного муниципального округа;</w:t>
      </w:r>
    </w:p>
    <w:p w:rsidR="0056540A" w:rsidRPr="00153CC4" w:rsidRDefault="0056540A" w:rsidP="00674659">
      <w:pPr>
        <w:widowControl w:val="0"/>
        <w:numPr>
          <w:ilvl w:val="0"/>
          <w:numId w:val="61"/>
        </w:numPr>
        <w:tabs>
          <w:tab w:val="left" w:pos="567"/>
          <w:tab w:val="left" w:pos="709"/>
          <w:tab w:val="left" w:pos="1076"/>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по выполнению задания по взысканию (погашению) недоимки по налогам и сбо</w:t>
      </w:r>
      <w:r w:rsidRPr="00153CC4">
        <w:rPr>
          <w:rFonts w:ascii="PT Astra Serif" w:hAnsi="PT Astra Serif"/>
          <w:sz w:val="16"/>
          <w:szCs w:val="16"/>
        </w:rPr>
        <w:softHyphen/>
        <w:t>рам, задолженности по уплате иных платежей в  бюджет Целинного муниципального округа;</w:t>
      </w:r>
    </w:p>
    <w:p w:rsidR="0056540A" w:rsidRPr="00153CC4" w:rsidRDefault="0056540A" w:rsidP="00674659">
      <w:pPr>
        <w:widowControl w:val="0"/>
        <w:numPr>
          <w:ilvl w:val="0"/>
          <w:numId w:val="61"/>
        </w:numPr>
        <w:tabs>
          <w:tab w:val="left" w:pos="567"/>
          <w:tab w:val="left" w:pos="709"/>
          <w:tab w:val="left" w:pos="1076"/>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по выполнению плана мероприятий по мобилизации собственных доходов бюджета  Целинного муниципального округа.</w:t>
      </w:r>
    </w:p>
    <w:p w:rsidR="0056540A" w:rsidRPr="00153CC4" w:rsidRDefault="0056540A" w:rsidP="00674659">
      <w:pPr>
        <w:widowControl w:val="0"/>
        <w:numPr>
          <w:ilvl w:val="2"/>
          <w:numId w:val="66"/>
        </w:numPr>
        <w:tabs>
          <w:tab w:val="left" w:pos="567"/>
          <w:tab w:val="left" w:pos="709"/>
          <w:tab w:val="left" w:pos="1269"/>
          <w:tab w:val="left" w:pos="1452"/>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Выработка рекомендаций по вопросам:</w:t>
      </w:r>
    </w:p>
    <w:p w:rsidR="0056540A" w:rsidRPr="00153CC4" w:rsidRDefault="0056540A" w:rsidP="00674659">
      <w:pPr>
        <w:widowControl w:val="0"/>
        <w:numPr>
          <w:ilvl w:val="0"/>
          <w:numId w:val="62"/>
        </w:numPr>
        <w:tabs>
          <w:tab w:val="left" w:pos="567"/>
          <w:tab w:val="left" w:pos="709"/>
          <w:tab w:val="left" w:pos="1092"/>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lastRenderedPageBreak/>
        <w:t>дополнительных источников (резервов) собственных доходов Целинного бюджета муниципального округа;</w:t>
      </w:r>
    </w:p>
    <w:p w:rsidR="0056540A" w:rsidRPr="00153CC4" w:rsidRDefault="0056540A" w:rsidP="00674659">
      <w:pPr>
        <w:widowControl w:val="0"/>
        <w:numPr>
          <w:ilvl w:val="0"/>
          <w:numId w:val="62"/>
        </w:numPr>
        <w:tabs>
          <w:tab w:val="left" w:pos="567"/>
          <w:tab w:val="left" w:pos="709"/>
          <w:tab w:val="left" w:pos="1072"/>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повышения уровня платежной дисциплины организаций и физических лиц в части полноты и своевременности уплаты налогов, сборов и иных платежей в  бюджет Целинного муниципального округа;</w:t>
      </w:r>
    </w:p>
    <w:p w:rsidR="0056540A" w:rsidRPr="00153CC4" w:rsidRDefault="0056540A" w:rsidP="00674659">
      <w:pPr>
        <w:widowControl w:val="0"/>
        <w:numPr>
          <w:ilvl w:val="0"/>
          <w:numId w:val="62"/>
        </w:numPr>
        <w:tabs>
          <w:tab w:val="left" w:pos="567"/>
          <w:tab w:val="left" w:pos="709"/>
          <w:tab w:val="left" w:pos="1110"/>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повышения эффективности работы налоговых органов и других органов государ</w:t>
      </w:r>
      <w:r w:rsidRPr="00153CC4">
        <w:rPr>
          <w:rFonts w:ascii="PT Astra Serif" w:hAnsi="PT Astra Serif"/>
          <w:sz w:val="16"/>
          <w:szCs w:val="16"/>
        </w:rPr>
        <w:softHyphen/>
        <w:t>ственной власти, являющихся администраторами доходов  бюджета Целинного  муниципального округа, с организациями и физическими лицами, имеющими недоимку по налогам и сборам, задолженность по уплате иных платежей в  бюджет Целинного муниципального округа.</w:t>
      </w:r>
    </w:p>
    <w:p w:rsidR="0056540A" w:rsidRPr="00153CC4" w:rsidRDefault="0056540A" w:rsidP="005C2267">
      <w:pPr>
        <w:widowControl w:val="0"/>
        <w:tabs>
          <w:tab w:val="left" w:pos="567"/>
          <w:tab w:val="left" w:pos="709"/>
          <w:tab w:val="left" w:pos="1110"/>
          <w:tab w:val="left" w:pos="1269"/>
        </w:tabs>
        <w:spacing w:after="0" w:line="240" w:lineRule="auto"/>
        <w:ind w:left="-567" w:right="20" w:firstLine="567"/>
        <w:jc w:val="both"/>
        <w:rPr>
          <w:rFonts w:ascii="PT Astra Serif" w:hAnsi="PT Astra Serif"/>
          <w:sz w:val="16"/>
          <w:szCs w:val="16"/>
        </w:rPr>
      </w:pPr>
    </w:p>
    <w:p w:rsidR="0056540A" w:rsidRPr="00153CC4" w:rsidRDefault="0056540A" w:rsidP="005C2267">
      <w:pPr>
        <w:pStyle w:val="1fd"/>
        <w:keepNext/>
        <w:keepLines/>
        <w:numPr>
          <w:ilvl w:val="0"/>
          <w:numId w:val="66"/>
        </w:numPr>
        <w:shd w:val="clear" w:color="auto" w:fill="auto"/>
        <w:tabs>
          <w:tab w:val="left" w:pos="567"/>
          <w:tab w:val="left" w:pos="709"/>
          <w:tab w:val="left" w:pos="1269"/>
          <w:tab w:val="left" w:pos="3803"/>
        </w:tabs>
        <w:spacing w:after="0" w:line="240" w:lineRule="auto"/>
        <w:ind w:left="-567" w:right="20" w:firstLine="567"/>
        <w:jc w:val="center"/>
        <w:rPr>
          <w:rFonts w:ascii="PT Astra Serif" w:hAnsi="PT Astra Serif"/>
          <w:b/>
          <w:i/>
          <w:sz w:val="16"/>
          <w:szCs w:val="16"/>
        </w:rPr>
      </w:pPr>
      <w:r w:rsidRPr="00153CC4">
        <w:rPr>
          <w:rFonts w:ascii="PT Astra Serif" w:hAnsi="PT Astra Serif"/>
          <w:b/>
          <w:i/>
          <w:sz w:val="16"/>
          <w:szCs w:val="16"/>
        </w:rPr>
        <w:t>Права комиссии</w:t>
      </w:r>
    </w:p>
    <w:p w:rsidR="0056540A" w:rsidRPr="00153CC4" w:rsidRDefault="0056540A" w:rsidP="005C2267">
      <w:pPr>
        <w:tabs>
          <w:tab w:val="left" w:pos="567"/>
          <w:tab w:val="left" w:pos="709"/>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3.1 Комиссия для решения возложенных на нее задач имеет право (в установленном законодательством порядке):</w:t>
      </w:r>
    </w:p>
    <w:p w:rsidR="0056540A" w:rsidRPr="00153CC4" w:rsidRDefault="0056540A" w:rsidP="005C2267">
      <w:pPr>
        <w:widowControl w:val="0"/>
        <w:numPr>
          <w:ilvl w:val="0"/>
          <w:numId w:val="63"/>
        </w:numPr>
        <w:tabs>
          <w:tab w:val="left" w:pos="567"/>
          <w:tab w:val="left" w:pos="709"/>
          <w:tab w:val="left" w:pos="1269"/>
          <w:tab w:val="left" w:pos="1374"/>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запрашивать (в случае необходимости определять формы отчетности и сроки ее предоставления) и получать от органов государственной власти, органов местного само</w:t>
      </w:r>
      <w:r w:rsidRPr="00153CC4">
        <w:rPr>
          <w:rFonts w:ascii="PT Astra Serif" w:hAnsi="PT Astra Serif"/>
          <w:sz w:val="16"/>
          <w:szCs w:val="16"/>
        </w:rPr>
        <w:softHyphen/>
        <w:t>управления, организаций и предпринимателей информацию по вопросам, отнесенным ком</w:t>
      </w:r>
      <w:r w:rsidRPr="00153CC4">
        <w:rPr>
          <w:rFonts w:ascii="PT Astra Serif" w:hAnsi="PT Astra Serif"/>
          <w:sz w:val="16"/>
          <w:szCs w:val="16"/>
        </w:rPr>
        <w:softHyphen/>
        <w:t>петенции комиссии, и рассматривать ее на заседании комиссии (в рабочих группах комис</w:t>
      </w:r>
      <w:r w:rsidRPr="00153CC4">
        <w:rPr>
          <w:rFonts w:ascii="PT Astra Serif" w:hAnsi="PT Astra Serif"/>
          <w:sz w:val="16"/>
          <w:szCs w:val="16"/>
        </w:rPr>
        <w:softHyphen/>
        <w:t>сии);</w:t>
      </w:r>
    </w:p>
    <w:p w:rsidR="0056540A" w:rsidRPr="00153CC4" w:rsidRDefault="0056540A" w:rsidP="005C2267">
      <w:pPr>
        <w:widowControl w:val="0"/>
        <w:numPr>
          <w:ilvl w:val="0"/>
          <w:numId w:val="63"/>
        </w:numPr>
        <w:tabs>
          <w:tab w:val="left" w:pos="567"/>
          <w:tab w:val="left" w:pos="709"/>
          <w:tab w:val="left" w:pos="1269"/>
          <w:tab w:val="left" w:pos="13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Приглашать на заседание комиссии, заслушивать и получать пояснения пред</w:t>
      </w:r>
      <w:r w:rsidRPr="00153CC4">
        <w:rPr>
          <w:rFonts w:ascii="PT Astra Serif" w:hAnsi="PT Astra Serif"/>
          <w:sz w:val="16"/>
          <w:szCs w:val="16"/>
        </w:rPr>
        <w:softHyphen/>
        <w:t>ставителей органов государственной власти, органов местного самоуправления, организа</w:t>
      </w:r>
      <w:r w:rsidRPr="00153CC4">
        <w:rPr>
          <w:rFonts w:ascii="PT Astra Serif" w:hAnsi="PT Astra Serif"/>
          <w:sz w:val="16"/>
          <w:szCs w:val="16"/>
        </w:rPr>
        <w:softHyphen/>
        <w:t>ций, общественных организаций, предпринимателей, экспертов по вопросам, отнесенным к компетенции комиссии, включая вопросы:</w:t>
      </w:r>
    </w:p>
    <w:p w:rsidR="0056540A" w:rsidRPr="00153CC4" w:rsidRDefault="0056540A" w:rsidP="005C2267">
      <w:pPr>
        <w:widowControl w:val="0"/>
        <w:numPr>
          <w:ilvl w:val="0"/>
          <w:numId w:val="64"/>
        </w:numPr>
        <w:tabs>
          <w:tab w:val="left" w:pos="567"/>
          <w:tab w:val="left" w:pos="709"/>
          <w:tab w:val="left" w:pos="1033"/>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выявления сокрытых и (или) незарегистрированных в установленном порядке объ</w:t>
      </w:r>
      <w:r w:rsidRPr="00153CC4">
        <w:rPr>
          <w:rFonts w:ascii="PT Astra Serif" w:hAnsi="PT Astra Serif"/>
          <w:sz w:val="16"/>
          <w:szCs w:val="16"/>
        </w:rPr>
        <w:softHyphen/>
        <w:t>ектов налогообложения, своевременности и полноты регистрации таких, а также новых объектов налогообложения органами государственной власти, осуществляющими регистра</w:t>
      </w:r>
      <w:r w:rsidRPr="00153CC4">
        <w:rPr>
          <w:rFonts w:ascii="PT Astra Serif" w:hAnsi="PT Astra Serif"/>
          <w:sz w:val="16"/>
          <w:szCs w:val="16"/>
        </w:rPr>
        <w:softHyphen/>
        <w:t>ционные действия, и представления соответствующих сведений в налоговые органы;</w:t>
      </w:r>
    </w:p>
    <w:p w:rsidR="0056540A" w:rsidRPr="00153CC4" w:rsidRDefault="0056540A" w:rsidP="005C2267">
      <w:pPr>
        <w:widowControl w:val="0"/>
        <w:numPr>
          <w:ilvl w:val="0"/>
          <w:numId w:val="64"/>
        </w:numPr>
        <w:tabs>
          <w:tab w:val="left" w:pos="567"/>
          <w:tab w:val="left" w:pos="709"/>
          <w:tab w:val="left" w:pos="1042"/>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выявление лиц, осуществляющих предпринимательскую деятельность без регист</w:t>
      </w:r>
      <w:r w:rsidRPr="00153CC4">
        <w:rPr>
          <w:rFonts w:ascii="PT Astra Serif" w:hAnsi="PT Astra Serif"/>
          <w:sz w:val="16"/>
          <w:szCs w:val="16"/>
        </w:rPr>
        <w:softHyphen/>
        <w:t>рации в установленном порядке и (или) уклоняющихся от налогообложения и (или) иных платежей в бюджет Целинного муниципального округа, выявления применяемых ими схем уклонения от уплаты на</w:t>
      </w:r>
      <w:r w:rsidRPr="00153CC4">
        <w:rPr>
          <w:rFonts w:ascii="PT Astra Serif" w:hAnsi="PT Astra Serif"/>
          <w:sz w:val="16"/>
          <w:szCs w:val="16"/>
        </w:rPr>
        <w:softHyphen/>
        <w:t>логов и сборов;</w:t>
      </w:r>
    </w:p>
    <w:p w:rsidR="0056540A" w:rsidRPr="00153CC4" w:rsidRDefault="0056540A" w:rsidP="005C2267">
      <w:pPr>
        <w:widowControl w:val="0"/>
        <w:numPr>
          <w:ilvl w:val="0"/>
          <w:numId w:val="64"/>
        </w:numPr>
        <w:tabs>
          <w:tab w:val="left" w:pos="567"/>
          <w:tab w:val="left" w:pos="709"/>
          <w:tab w:val="left" w:pos="932"/>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 xml:space="preserve">своевременности и полноты </w:t>
      </w:r>
      <w:proofErr w:type="gramStart"/>
      <w:r w:rsidRPr="00153CC4">
        <w:rPr>
          <w:rFonts w:ascii="PT Astra Serif" w:hAnsi="PT Astra Serif"/>
          <w:sz w:val="16"/>
          <w:szCs w:val="16"/>
        </w:rPr>
        <w:t>реализации</w:t>
      </w:r>
      <w:proofErr w:type="gramEnd"/>
      <w:r w:rsidRPr="00153CC4">
        <w:rPr>
          <w:rFonts w:ascii="PT Astra Serif" w:hAnsi="PT Astra Serif"/>
          <w:sz w:val="16"/>
          <w:szCs w:val="16"/>
        </w:rPr>
        <w:t xml:space="preserve"> предоставленных законодательством нало</w:t>
      </w:r>
      <w:r w:rsidRPr="00153CC4">
        <w:rPr>
          <w:rFonts w:ascii="PT Astra Serif" w:hAnsi="PT Astra Serif"/>
          <w:sz w:val="16"/>
          <w:szCs w:val="16"/>
        </w:rPr>
        <w:softHyphen/>
        <w:t>говым органам и другим органам государственной власти, являющимся администраторами доходов  бюджета Целинного муниципального округа, полномочии в отношении организаций и физических лиц, имеющих (имевших) недоимку по налогам и сборам, задолженность по уплате иных плате</w:t>
      </w:r>
      <w:r w:rsidRPr="00153CC4">
        <w:rPr>
          <w:rFonts w:ascii="PT Astra Serif" w:hAnsi="PT Astra Serif"/>
          <w:sz w:val="16"/>
          <w:szCs w:val="16"/>
        </w:rPr>
        <w:softHyphen/>
        <w:t>жей в  бюджет Целинного муниципального округа, и органов государственной власти, осуществляющих регистраци</w:t>
      </w:r>
      <w:r w:rsidRPr="00153CC4">
        <w:rPr>
          <w:rFonts w:ascii="PT Astra Serif" w:hAnsi="PT Astra Serif"/>
          <w:sz w:val="16"/>
          <w:szCs w:val="16"/>
        </w:rPr>
        <w:softHyphen/>
        <w:t>онные действия, связанные с налогообложением, сборами и уплатой иных платежей в  бюджет Целинного муниципального округа, и нарушивших установленный порядок предоставления соответствующих сведений в налоговые органы;</w:t>
      </w:r>
    </w:p>
    <w:p w:rsidR="0056540A" w:rsidRPr="00153CC4" w:rsidRDefault="0056540A" w:rsidP="005C2267">
      <w:pPr>
        <w:widowControl w:val="0"/>
        <w:numPr>
          <w:ilvl w:val="0"/>
          <w:numId w:val="64"/>
        </w:numPr>
        <w:tabs>
          <w:tab w:val="left" w:pos="567"/>
          <w:tab w:val="left" w:pos="709"/>
          <w:tab w:val="left" w:pos="865"/>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работы созданных органами местного самоуправления комиссий по мобилизации собственных доходов окружного бюджета;</w:t>
      </w:r>
    </w:p>
    <w:p w:rsidR="0056540A" w:rsidRPr="00153CC4" w:rsidRDefault="0056540A" w:rsidP="005C2267">
      <w:pPr>
        <w:widowControl w:val="0"/>
        <w:numPr>
          <w:ilvl w:val="0"/>
          <w:numId w:val="63"/>
        </w:numPr>
        <w:tabs>
          <w:tab w:val="left" w:pos="567"/>
          <w:tab w:val="left" w:pos="709"/>
          <w:tab w:val="left" w:pos="1269"/>
          <w:tab w:val="left" w:pos="1431"/>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до внесения Главе Целинного муниципального округа на рассмотрение проектов муниципаль</w:t>
      </w:r>
      <w:r w:rsidRPr="00153CC4">
        <w:rPr>
          <w:rFonts w:ascii="PT Astra Serif" w:hAnsi="PT Astra Serif"/>
          <w:sz w:val="16"/>
          <w:szCs w:val="16"/>
        </w:rPr>
        <w:softHyphen/>
        <w:t>ных правовых актов, соглашений, касающихся вопросов, отнесенных к компетенции ко</w:t>
      </w:r>
      <w:r w:rsidRPr="00153CC4">
        <w:rPr>
          <w:rFonts w:ascii="PT Astra Serif" w:hAnsi="PT Astra Serif"/>
          <w:sz w:val="16"/>
          <w:szCs w:val="16"/>
        </w:rPr>
        <w:softHyphen/>
        <w:t>миссии, давать по ним замечания и предложения;</w:t>
      </w:r>
    </w:p>
    <w:p w:rsidR="0056540A" w:rsidRPr="00153CC4" w:rsidRDefault="0056540A" w:rsidP="005C2267">
      <w:pPr>
        <w:widowControl w:val="0"/>
        <w:numPr>
          <w:ilvl w:val="0"/>
          <w:numId w:val="63"/>
        </w:numPr>
        <w:tabs>
          <w:tab w:val="left" w:pos="567"/>
          <w:tab w:val="left" w:pos="709"/>
          <w:tab w:val="left" w:pos="1269"/>
          <w:tab w:val="left" w:pos="1378"/>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вносить в установленном порядке Главе Целинного муниципального округа предложения по разработке соответствующих муниципальных правовых актов, касающихся компетенции комиссии;</w:t>
      </w:r>
    </w:p>
    <w:p w:rsidR="0056540A" w:rsidRPr="00153CC4" w:rsidRDefault="0056540A" w:rsidP="005C2267">
      <w:pPr>
        <w:widowControl w:val="0"/>
        <w:numPr>
          <w:ilvl w:val="0"/>
          <w:numId w:val="63"/>
        </w:numPr>
        <w:tabs>
          <w:tab w:val="left" w:pos="567"/>
          <w:tab w:val="left" w:pos="709"/>
          <w:tab w:val="left" w:pos="1269"/>
          <w:tab w:val="left" w:pos="13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по необходимости привлекать соответствующих специалистов для анализа ситуации по мобилизации собственных доходов  бюджета Целинного муниципального округа (выполнения соответ</w:t>
      </w:r>
      <w:r w:rsidRPr="00153CC4">
        <w:rPr>
          <w:rFonts w:ascii="PT Astra Serif" w:hAnsi="PT Astra Serif"/>
          <w:sz w:val="16"/>
          <w:szCs w:val="16"/>
        </w:rPr>
        <w:softHyphen/>
        <w:t xml:space="preserve">ствующих заданий), обобщения и </w:t>
      </w:r>
      <w:proofErr w:type="gramStart"/>
      <w:r w:rsidRPr="00153CC4">
        <w:rPr>
          <w:rFonts w:ascii="PT Astra Serif" w:hAnsi="PT Astra Serif"/>
          <w:sz w:val="16"/>
          <w:szCs w:val="16"/>
        </w:rPr>
        <w:t>анализа</w:t>
      </w:r>
      <w:proofErr w:type="gramEnd"/>
      <w:r w:rsidRPr="00153CC4">
        <w:rPr>
          <w:rFonts w:ascii="PT Astra Serif" w:hAnsi="PT Astra Serif"/>
          <w:sz w:val="16"/>
          <w:szCs w:val="16"/>
        </w:rPr>
        <w:t xml:space="preserve"> вносимых в комиссию предложений, реализации принятых комиссией решений, в том числе путем создания рабочих групп комиссии;</w:t>
      </w:r>
    </w:p>
    <w:p w:rsidR="0056540A" w:rsidRPr="00153CC4" w:rsidRDefault="0056540A" w:rsidP="005C2267">
      <w:pPr>
        <w:widowControl w:val="0"/>
        <w:numPr>
          <w:ilvl w:val="0"/>
          <w:numId w:val="63"/>
        </w:numPr>
        <w:tabs>
          <w:tab w:val="left" w:pos="567"/>
          <w:tab w:val="left" w:pos="709"/>
          <w:tab w:val="left" w:pos="1269"/>
          <w:tab w:val="left" w:pos="13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направлять в органы государственной власти и органы местного самоуправле</w:t>
      </w:r>
      <w:r w:rsidRPr="00153CC4">
        <w:rPr>
          <w:rFonts w:ascii="PT Astra Serif" w:hAnsi="PT Astra Serif"/>
          <w:sz w:val="16"/>
          <w:szCs w:val="16"/>
        </w:rPr>
        <w:softHyphen/>
        <w:t>ния рекомендации и предложения по вопросам, отнесенным к компетенции комиссии;</w:t>
      </w:r>
    </w:p>
    <w:p w:rsidR="0056540A" w:rsidRPr="00153CC4" w:rsidRDefault="0056540A" w:rsidP="005C2267">
      <w:pPr>
        <w:widowControl w:val="0"/>
        <w:numPr>
          <w:ilvl w:val="0"/>
          <w:numId w:val="63"/>
        </w:numPr>
        <w:tabs>
          <w:tab w:val="left" w:pos="567"/>
          <w:tab w:val="left" w:pos="709"/>
          <w:tab w:val="left" w:pos="1269"/>
          <w:tab w:val="left" w:pos="1374"/>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направлять в органы государственной власти, осуществляющие контроль и надзор, регистрационные действия, связанные с налогообложением, сборами и уплатой иных платежей в бюджет Целинного муниципального округа, в Прокуратуру материалы о выявленных нарушениях законодательства Российской Федерации и Курганской области.</w:t>
      </w:r>
    </w:p>
    <w:p w:rsidR="0056540A" w:rsidRPr="00153CC4" w:rsidRDefault="0056540A" w:rsidP="005C2267">
      <w:pPr>
        <w:widowControl w:val="0"/>
        <w:tabs>
          <w:tab w:val="left" w:pos="1269"/>
          <w:tab w:val="left" w:pos="1374"/>
        </w:tabs>
        <w:spacing w:after="0" w:line="240" w:lineRule="auto"/>
        <w:ind w:left="-567" w:right="20" w:firstLine="567"/>
        <w:jc w:val="both"/>
        <w:rPr>
          <w:rFonts w:ascii="PT Astra Serif" w:hAnsi="PT Astra Serif"/>
          <w:sz w:val="16"/>
          <w:szCs w:val="16"/>
        </w:rPr>
      </w:pPr>
    </w:p>
    <w:p w:rsidR="0056540A" w:rsidRPr="00153CC4" w:rsidRDefault="0056540A" w:rsidP="005C2267">
      <w:pPr>
        <w:pStyle w:val="1fd"/>
        <w:keepNext/>
        <w:keepLines/>
        <w:numPr>
          <w:ilvl w:val="0"/>
          <w:numId w:val="66"/>
        </w:numPr>
        <w:shd w:val="clear" w:color="auto" w:fill="auto"/>
        <w:tabs>
          <w:tab w:val="left" w:pos="567"/>
          <w:tab w:val="left" w:pos="1269"/>
          <w:tab w:val="left" w:pos="3278"/>
        </w:tabs>
        <w:spacing w:after="0" w:line="240" w:lineRule="auto"/>
        <w:ind w:left="-567" w:right="20" w:firstLine="567"/>
        <w:jc w:val="both"/>
        <w:rPr>
          <w:rFonts w:ascii="PT Astra Serif" w:hAnsi="PT Astra Serif"/>
          <w:b/>
          <w:i/>
          <w:sz w:val="16"/>
          <w:szCs w:val="16"/>
        </w:rPr>
      </w:pPr>
      <w:r w:rsidRPr="00153CC4">
        <w:rPr>
          <w:rFonts w:ascii="PT Astra Serif" w:hAnsi="PT Astra Serif"/>
          <w:b/>
          <w:i/>
          <w:sz w:val="16"/>
          <w:szCs w:val="16"/>
        </w:rPr>
        <w:t>Порядок работы комиссии</w:t>
      </w:r>
    </w:p>
    <w:p w:rsidR="0056540A" w:rsidRPr="00153CC4" w:rsidRDefault="0056540A" w:rsidP="005C2267">
      <w:pPr>
        <w:widowControl w:val="0"/>
        <w:numPr>
          <w:ilvl w:val="1"/>
          <w:numId w:val="66"/>
        </w:numPr>
        <w:tabs>
          <w:tab w:val="left" w:pos="567"/>
          <w:tab w:val="left" w:pos="1269"/>
          <w:tab w:val="left" w:pos="1446"/>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Заседания комиссии проводятся по мере необходимости, но не реже одного раза в квартал. В случае необходимости могут проводиться выездные заседания комиссии.</w:t>
      </w:r>
    </w:p>
    <w:p w:rsidR="0056540A" w:rsidRPr="00153CC4" w:rsidRDefault="0056540A" w:rsidP="005C2267">
      <w:pPr>
        <w:widowControl w:val="0"/>
        <w:numPr>
          <w:ilvl w:val="1"/>
          <w:numId w:val="66"/>
        </w:numPr>
        <w:tabs>
          <w:tab w:val="left" w:pos="567"/>
          <w:tab w:val="left" w:pos="1269"/>
          <w:tab w:val="left" w:pos="1456"/>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Подготовку вопросов, рассматриваемых на заседании комиссии, осуществляет заместитель председателя комиссии. Доклад председателя комиссии готовит секретарь комиссии.</w:t>
      </w:r>
    </w:p>
    <w:p w:rsidR="0056540A" w:rsidRPr="00153CC4" w:rsidRDefault="0056540A" w:rsidP="005C2267">
      <w:pPr>
        <w:widowControl w:val="0"/>
        <w:numPr>
          <w:ilvl w:val="1"/>
          <w:numId w:val="66"/>
        </w:numPr>
        <w:tabs>
          <w:tab w:val="left" w:pos="567"/>
          <w:tab w:val="left" w:pos="1269"/>
          <w:tab w:val="left" w:pos="1523"/>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На заседание комиссии могут быть приглашены депутаты Думы Целинного муниципального округа, представители органов государственной власти, органов местного самоуправления, организаций, общественных объединений, средств массовой информации, эксперты. В засе</w:t>
      </w:r>
      <w:r w:rsidRPr="00153CC4">
        <w:rPr>
          <w:rFonts w:ascii="PT Astra Serif" w:hAnsi="PT Astra Serif"/>
          <w:sz w:val="16"/>
          <w:szCs w:val="16"/>
        </w:rPr>
        <w:softHyphen/>
        <w:t>даниях комиссии может принимать участие Глава Целинного муниципального округа.</w:t>
      </w:r>
    </w:p>
    <w:p w:rsidR="0056540A" w:rsidRPr="00153CC4" w:rsidRDefault="0056540A" w:rsidP="005C2267">
      <w:pPr>
        <w:tabs>
          <w:tab w:val="left" w:pos="567"/>
          <w:tab w:val="left" w:pos="1269"/>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4.4 Заседания комиссии ведет председатель комиссии, а в его отсутствие - замести</w:t>
      </w:r>
      <w:r w:rsidRPr="00153CC4">
        <w:rPr>
          <w:rFonts w:ascii="PT Astra Serif" w:hAnsi="PT Astra Serif"/>
          <w:sz w:val="16"/>
          <w:szCs w:val="16"/>
        </w:rPr>
        <w:softHyphen/>
        <w:t>тель председателя комиссии (далее - председательствующий на заседании комиссии)</w:t>
      </w:r>
    </w:p>
    <w:p w:rsidR="0056540A" w:rsidRPr="00153CC4" w:rsidRDefault="0056540A" w:rsidP="005C2267">
      <w:pPr>
        <w:widowControl w:val="0"/>
        <w:numPr>
          <w:ilvl w:val="0"/>
          <w:numId w:val="65"/>
        </w:numPr>
        <w:tabs>
          <w:tab w:val="left" w:pos="567"/>
          <w:tab w:val="left" w:pos="1269"/>
          <w:tab w:val="left" w:pos="1456"/>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Решения комиссии принимаются простым большинством голосов присутствую</w:t>
      </w:r>
      <w:r w:rsidRPr="00153CC4">
        <w:rPr>
          <w:rFonts w:ascii="PT Astra Serif" w:hAnsi="PT Astra Serif"/>
          <w:sz w:val="16"/>
          <w:szCs w:val="16"/>
        </w:rPr>
        <w:softHyphen/>
        <w:t>щих на заседании из состава комиссии и оформляются в виде протоколов, которые подпи</w:t>
      </w:r>
      <w:r w:rsidRPr="00153CC4">
        <w:rPr>
          <w:rFonts w:ascii="PT Astra Serif" w:hAnsi="PT Astra Serif"/>
          <w:sz w:val="16"/>
          <w:szCs w:val="16"/>
        </w:rPr>
        <w:softHyphen/>
        <w:t>сываются председательствующим на заседании комиссии и секретарем комиссии. В случае равенства голосов решающим является голос председательствующего на заседании комис</w:t>
      </w:r>
      <w:r w:rsidRPr="00153CC4">
        <w:rPr>
          <w:rFonts w:ascii="PT Astra Serif" w:hAnsi="PT Astra Serif"/>
          <w:sz w:val="16"/>
          <w:szCs w:val="16"/>
        </w:rPr>
        <w:softHyphen/>
        <w:t>сии.</w:t>
      </w:r>
    </w:p>
    <w:p w:rsidR="0056540A" w:rsidRPr="00153CC4" w:rsidRDefault="0056540A" w:rsidP="005C2267">
      <w:pPr>
        <w:widowControl w:val="0"/>
        <w:numPr>
          <w:ilvl w:val="0"/>
          <w:numId w:val="65"/>
        </w:numPr>
        <w:tabs>
          <w:tab w:val="left" w:pos="567"/>
          <w:tab w:val="left" w:pos="1269"/>
          <w:tab w:val="left" w:pos="1456"/>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Решения комиссии носят рекомендательный характер и при необходимости реа</w:t>
      </w:r>
      <w:r w:rsidRPr="00153CC4">
        <w:rPr>
          <w:rFonts w:ascii="PT Astra Serif" w:hAnsi="PT Astra Serif"/>
          <w:sz w:val="16"/>
          <w:szCs w:val="16"/>
        </w:rPr>
        <w:softHyphen/>
        <w:t>лизуются путем издания постановлений и распоряжений Г лавы Целинного муниципального округа.</w:t>
      </w:r>
    </w:p>
    <w:p w:rsidR="0056540A" w:rsidRPr="00153CC4" w:rsidRDefault="0056540A" w:rsidP="005C2267">
      <w:pPr>
        <w:widowControl w:val="0"/>
        <w:numPr>
          <w:ilvl w:val="0"/>
          <w:numId w:val="65"/>
        </w:numPr>
        <w:tabs>
          <w:tab w:val="left" w:pos="567"/>
          <w:tab w:val="left" w:pos="1269"/>
          <w:tab w:val="left" w:pos="1451"/>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Председатель комиссии вправе образовывать рабочие группы комиссии и назна</w:t>
      </w:r>
      <w:r w:rsidRPr="00153CC4">
        <w:rPr>
          <w:rFonts w:ascii="PT Astra Serif" w:hAnsi="PT Astra Serif"/>
          <w:sz w:val="16"/>
          <w:szCs w:val="16"/>
        </w:rPr>
        <w:softHyphen/>
        <w:t>чать их руководителей. Руководитель рабочей группы организует ее деятельность.</w:t>
      </w:r>
    </w:p>
    <w:p w:rsidR="0056540A" w:rsidRPr="00153CC4" w:rsidRDefault="0056540A" w:rsidP="005C2267">
      <w:pPr>
        <w:widowControl w:val="0"/>
        <w:numPr>
          <w:ilvl w:val="0"/>
          <w:numId w:val="65"/>
        </w:numPr>
        <w:tabs>
          <w:tab w:val="left" w:pos="567"/>
          <w:tab w:val="left" w:pos="1269"/>
          <w:tab w:val="left" w:pos="1456"/>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Председатель комиссии ежеквартально докладывает Главе Целинного муниципального округа о ситуации по мобилизации собственных доходов бюджета Целинного муниципального округа (выполнение соответ</w:t>
      </w:r>
      <w:r w:rsidRPr="00153CC4">
        <w:rPr>
          <w:rFonts w:ascii="PT Astra Serif" w:hAnsi="PT Astra Serif"/>
          <w:sz w:val="16"/>
          <w:szCs w:val="16"/>
        </w:rPr>
        <w:softHyphen/>
        <w:t>ствующих заданий), результатах работы комиссии и органов государственной власти, орга</w:t>
      </w:r>
      <w:r w:rsidRPr="00153CC4">
        <w:rPr>
          <w:rFonts w:ascii="PT Astra Serif" w:hAnsi="PT Astra Serif"/>
          <w:sz w:val="16"/>
          <w:szCs w:val="16"/>
        </w:rPr>
        <w:softHyphen/>
        <w:t>нов местного самоуправления, являющихся администраторами доходов  бюджета Целинного муниципального округа.</w:t>
      </w:r>
    </w:p>
    <w:p w:rsidR="0056540A" w:rsidRDefault="0056540A" w:rsidP="005C2267">
      <w:pPr>
        <w:widowControl w:val="0"/>
        <w:numPr>
          <w:ilvl w:val="0"/>
          <w:numId w:val="65"/>
        </w:numPr>
        <w:tabs>
          <w:tab w:val="left" w:pos="567"/>
          <w:tab w:val="left" w:pos="1269"/>
          <w:tab w:val="left" w:pos="1451"/>
        </w:tabs>
        <w:spacing w:after="0" w:line="240" w:lineRule="auto"/>
        <w:ind w:left="-567" w:right="20" w:firstLine="567"/>
        <w:jc w:val="both"/>
        <w:rPr>
          <w:rFonts w:ascii="PT Astra Serif" w:hAnsi="PT Astra Serif"/>
          <w:sz w:val="16"/>
          <w:szCs w:val="16"/>
        </w:rPr>
      </w:pPr>
      <w:r w:rsidRPr="00153CC4">
        <w:rPr>
          <w:rFonts w:ascii="PT Astra Serif" w:hAnsi="PT Astra Serif"/>
          <w:sz w:val="16"/>
          <w:szCs w:val="16"/>
        </w:rPr>
        <w:t>Организационное обеспечение деятельности комиссии, включая тиражирование и рассылку протоколов заседаний комиссии, приглашений на заседания комиссии, осущест</w:t>
      </w:r>
      <w:r w:rsidRPr="00153CC4">
        <w:rPr>
          <w:rFonts w:ascii="PT Astra Serif" w:hAnsi="PT Astra Serif"/>
          <w:sz w:val="16"/>
          <w:szCs w:val="16"/>
        </w:rPr>
        <w:softHyphen/>
        <w:t>вляется секретарем комиссии.</w:t>
      </w:r>
    </w:p>
    <w:p w:rsidR="00885E59" w:rsidRDefault="00885E59" w:rsidP="00885E59">
      <w:pPr>
        <w:widowControl w:val="0"/>
        <w:tabs>
          <w:tab w:val="left" w:pos="567"/>
          <w:tab w:val="left" w:pos="1269"/>
          <w:tab w:val="left" w:pos="1451"/>
        </w:tabs>
        <w:spacing w:after="0" w:line="240" w:lineRule="auto"/>
        <w:ind w:right="20"/>
        <w:jc w:val="both"/>
        <w:rPr>
          <w:rFonts w:ascii="PT Astra Serif" w:hAnsi="PT Astra Serif"/>
          <w:sz w:val="16"/>
          <w:szCs w:val="16"/>
        </w:rPr>
      </w:pPr>
    </w:p>
    <w:p w:rsidR="00885E59" w:rsidRDefault="00885E59" w:rsidP="00885E59">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Pr>
          <w:rFonts w:ascii="PT Astra Serif" w:hAnsi="PT Astra Serif"/>
          <w:b/>
          <w:i/>
          <w:sz w:val="32"/>
        </w:rPr>
        <w:t>пятый</w:t>
      </w:r>
      <w:proofErr w:type="gramEnd"/>
    </w:p>
    <w:p w:rsidR="00885E59" w:rsidRDefault="00885E59" w:rsidP="00885E59">
      <w:pPr>
        <w:shd w:val="clear" w:color="auto" w:fill="FDFDFD"/>
        <w:tabs>
          <w:tab w:val="left" w:pos="8364"/>
        </w:tabs>
        <w:spacing w:after="0" w:line="240" w:lineRule="auto"/>
        <w:ind w:left="-567" w:firstLine="567"/>
        <w:jc w:val="both"/>
        <w:rPr>
          <w:rFonts w:ascii="PT Astra Serif" w:hAnsi="PT Astra Serif"/>
          <w:sz w:val="16"/>
          <w:szCs w:val="16"/>
        </w:rPr>
      </w:pPr>
    </w:p>
    <w:p w:rsidR="00885E59" w:rsidRPr="00885E59" w:rsidRDefault="00885E59" w:rsidP="00885E59">
      <w:pPr>
        <w:tabs>
          <w:tab w:val="left" w:pos="-567"/>
          <w:tab w:val="left" w:pos="3686"/>
        </w:tabs>
        <w:spacing w:after="0" w:line="240" w:lineRule="auto"/>
        <w:ind w:left="-567" w:firstLine="567"/>
        <w:jc w:val="center"/>
        <w:rPr>
          <w:rFonts w:ascii="PT Astra Serif" w:hAnsi="PT Astra Serif"/>
          <w:bCs/>
        </w:rPr>
      </w:pPr>
      <w:r w:rsidRPr="00885E59">
        <w:rPr>
          <w:rFonts w:ascii="PT Astra Serif" w:hAnsi="PT Astra Serif"/>
          <w:bCs/>
        </w:rPr>
        <w:t>Объявления о выделении земельных участков и проведен</w:t>
      </w:r>
      <w:proofErr w:type="gramStart"/>
      <w:r w:rsidRPr="00885E59">
        <w:rPr>
          <w:rFonts w:ascii="PT Astra Serif" w:hAnsi="PT Astra Serif"/>
          <w:bCs/>
        </w:rPr>
        <w:t>ии ау</w:t>
      </w:r>
      <w:proofErr w:type="gramEnd"/>
      <w:r w:rsidRPr="00885E59">
        <w:rPr>
          <w:rFonts w:ascii="PT Astra Serif" w:hAnsi="PT Astra Serif"/>
          <w:bCs/>
        </w:rPr>
        <w:t>кционов</w:t>
      </w:r>
    </w:p>
    <w:p w:rsidR="001921F6" w:rsidRPr="00153CC4" w:rsidRDefault="001921F6" w:rsidP="005C2267">
      <w:pPr>
        <w:widowControl w:val="0"/>
        <w:tabs>
          <w:tab w:val="left" w:pos="567"/>
          <w:tab w:val="left" w:pos="1269"/>
          <w:tab w:val="left" w:pos="1451"/>
        </w:tabs>
        <w:spacing w:after="0" w:line="240" w:lineRule="auto"/>
        <w:ind w:left="-567" w:right="20" w:firstLine="567"/>
        <w:jc w:val="both"/>
        <w:rPr>
          <w:rFonts w:ascii="PT Astra Serif" w:hAnsi="PT Astra Serif"/>
          <w:sz w:val="16"/>
          <w:szCs w:val="16"/>
        </w:rPr>
      </w:pPr>
    </w:p>
    <w:p w:rsidR="001921F6" w:rsidRPr="00885E59" w:rsidRDefault="001921F6" w:rsidP="005C2267">
      <w:pPr>
        <w:pStyle w:val="29"/>
        <w:shd w:val="clear" w:color="auto" w:fill="auto"/>
        <w:spacing w:line="240" w:lineRule="auto"/>
        <w:ind w:left="-567" w:right="360" w:firstLine="567"/>
        <w:rPr>
          <w:rFonts w:ascii="PT Astra Serif" w:hAnsi="PT Astra Serif"/>
          <w:b/>
          <w:sz w:val="20"/>
          <w:szCs w:val="16"/>
        </w:rPr>
      </w:pPr>
      <w:r w:rsidRPr="00885E59">
        <w:rPr>
          <w:rFonts w:ascii="PT Astra Serif" w:hAnsi="PT Astra Serif"/>
          <w:b/>
          <w:sz w:val="20"/>
          <w:szCs w:val="16"/>
        </w:rPr>
        <w:t>Извещение о необходимости согласования проекта межевания земельных участков</w:t>
      </w:r>
    </w:p>
    <w:p w:rsidR="001921F6" w:rsidRPr="00885E59" w:rsidRDefault="001921F6" w:rsidP="005C2267">
      <w:pPr>
        <w:pStyle w:val="29"/>
        <w:shd w:val="clear" w:color="auto" w:fill="auto"/>
        <w:spacing w:line="240" w:lineRule="auto"/>
        <w:ind w:left="-567" w:right="360" w:firstLine="567"/>
        <w:rPr>
          <w:rFonts w:ascii="PT Astra Serif" w:hAnsi="PT Astra Serif"/>
          <w:sz w:val="20"/>
          <w:szCs w:val="16"/>
        </w:rPr>
      </w:pPr>
      <w:r w:rsidRPr="00885E59">
        <w:rPr>
          <w:rFonts w:ascii="PT Astra Serif" w:hAnsi="PT Astra Serif"/>
          <w:sz w:val="20"/>
          <w:szCs w:val="16"/>
        </w:rPr>
        <w:t xml:space="preserve"> </w:t>
      </w:r>
    </w:p>
    <w:p w:rsidR="001921F6" w:rsidRPr="00885E59" w:rsidRDefault="001921F6" w:rsidP="005C2267">
      <w:pPr>
        <w:autoSpaceDE w:val="0"/>
        <w:autoSpaceDN w:val="0"/>
        <w:adjustRightInd w:val="0"/>
        <w:spacing w:after="0" w:line="240" w:lineRule="auto"/>
        <w:ind w:left="-567" w:firstLine="567"/>
        <w:jc w:val="both"/>
        <w:rPr>
          <w:rFonts w:ascii="PT Astra Serif" w:hAnsi="PT Astra Serif"/>
          <w:sz w:val="20"/>
          <w:szCs w:val="16"/>
        </w:rPr>
      </w:pPr>
      <w:r w:rsidRPr="00885E59">
        <w:rPr>
          <w:rFonts w:ascii="PT Astra Serif" w:hAnsi="PT Astra Serif"/>
          <w:sz w:val="20"/>
          <w:szCs w:val="16"/>
        </w:rPr>
        <w:t xml:space="preserve">Муниципальное образование Целинный муниципальный округ Курганской области намеревается выделить земельный участок в счет 6 земельных долей общей площадью 111,6 га из земельного участка с кадастровым номером  </w:t>
      </w:r>
      <w:r w:rsidRPr="00885E59">
        <w:rPr>
          <w:rFonts w:ascii="PT Astra Serif" w:hAnsi="PT Astra Serif"/>
          <w:sz w:val="20"/>
          <w:szCs w:val="16"/>
        </w:rPr>
        <w:lastRenderedPageBreak/>
        <w:t xml:space="preserve">45:18:000000:407, расположенного по адресу: Курганская </w:t>
      </w:r>
      <w:proofErr w:type="spellStart"/>
      <w:proofErr w:type="gramStart"/>
      <w:r w:rsidRPr="00885E59">
        <w:rPr>
          <w:rFonts w:ascii="PT Astra Serif" w:hAnsi="PT Astra Serif"/>
          <w:sz w:val="20"/>
          <w:szCs w:val="16"/>
        </w:rPr>
        <w:t>обл</w:t>
      </w:r>
      <w:proofErr w:type="spellEnd"/>
      <w:proofErr w:type="gramEnd"/>
      <w:r w:rsidRPr="00885E59">
        <w:rPr>
          <w:rFonts w:ascii="PT Astra Serif" w:hAnsi="PT Astra Serif"/>
          <w:sz w:val="20"/>
          <w:szCs w:val="16"/>
        </w:rPr>
        <w:t>, р-н Целинный, с Казак-</w:t>
      </w:r>
      <w:proofErr w:type="spellStart"/>
      <w:r w:rsidRPr="00885E59">
        <w:rPr>
          <w:rFonts w:ascii="PT Astra Serif" w:hAnsi="PT Astra Serif"/>
          <w:sz w:val="20"/>
          <w:szCs w:val="16"/>
        </w:rPr>
        <w:t>Кочердык</w:t>
      </w:r>
      <w:proofErr w:type="spellEnd"/>
      <w:r w:rsidRPr="00885E59">
        <w:rPr>
          <w:rFonts w:ascii="PT Astra Serif" w:hAnsi="PT Astra Serif"/>
          <w:sz w:val="20"/>
          <w:szCs w:val="16"/>
        </w:rPr>
        <w:t>, земельный участок расположен в границах бывшего хозяйства ТОО "</w:t>
      </w:r>
      <w:proofErr w:type="spellStart"/>
      <w:r w:rsidRPr="00885E59">
        <w:rPr>
          <w:rFonts w:ascii="PT Astra Serif" w:hAnsi="PT Astra Serif"/>
          <w:sz w:val="20"/>
          <w:szCs w:val="16"/>
        </w:rPr>
        <w:t>Притоболье</w:t>
      </w:r>
      <w:proofErr w:type="spellEnd"/>
      <w:r w:rsidRPr="00885E59">
        <w:rPr>
          <w:rFonts w:ascii="PT Astra Serif" w:hAnsi="PT Astra Serif"/>
          <w:sz w:val="20"/>
          <w:szCs w:val="16"/>
        </w:rPr>
        <w:t>" и извещает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1921F6" w:rsidRPr="00885E59" w:rsidRDefault="001921F6" w:rsidP="005C2267">
      <w:pPr>
        <w:pStyle w:val="1f"/>
        <w:shd w:val="clear" w:color="auto" w:fill="auto"/>
        <w:spacing w:before="0" w:line="240" w:lineRule="auto"/>
        <w:ind w:left="-567" w:right="20" w:firstLine="567"/>
        <w:rPr>
          <w:rFonts w:ascii="PT Astra Serif" w:hAnsi="PT Astra Serif"/>
          <w:sz w:val="20"/>
          <w:szCs w:val="16"/>
        </w:rPr>
      </w:pPr>
      <w:r w:rsidRPr="00885E59">
        <w:rPr>
          <w:rFonts w:ascii="PT Astra Serif" w:hAnsi="PT Astra Serif"/>
          <w:sz w:val="20"/>
          <w:szCs w:val="16"/>
        </w:rPr>
        <w:t xml:space="preserve">Заказчиком работ является общество с ограниченной ответственностью «Зауралье». Адрес заказчика: Курганская область, </w:t>
      </w:r>
      <w:proofErr w:type="spellStart"/>
      <w:r w:rsidRPr="00885E59">
        <w:rPr>
          <w:rFonts w:ascii="PT Astra Serif" w:hAnsi="PT Astra Serif"/>
          <w:sz w:val="20"/>
          <w:szCs w:val="16"/>
        </w:rPr>
        <w:t>Куртамышский</w:t>
      </w:r>
      <w:proofErr w:type="spellEnd"/>
      <w:r w:rsidRPr="00885E59">
        <w:rPr>
          <w:rFonts w:ascii="PT Astra Serif" w:hAnsi="PT Astra Serif"/>
          <w:sz w:val="20"/>
          <w:szCs w:val="16"/>
        </w:rPr>
        <w:t xml:space="preserve"> район, </w:t>
      </w:r>
      <w:proofErr w:type="spellStart"/>
      <w:r w:rsidRPr="00885E59">
        <w:rPr>
          <w:rFonts w:ascii="PT Astra Serif" w:hAnsi="PT Astra Serif"/>
          <w:sz w:val="20"/>
          <w:szCs w:val="16"/>
        </w:rPr>
        <w:t>с</w:t>
      </w:r>
      <w:proofErr w:type="gramStart"/>
      <w:r w:rsidRPr="00885E59">
        <w:rPr>
          <w:rFonts w:ascii="PT Astra Serif" w:hAnsi="PT Astra Serif"/>
          <w:sz w:val="20"/>
          <w:szCs w:val="16"/>
        </w:rPr>
        <w:t>.К</w:t>
      </w:r>
      <w:proofErr w:type="gramEnd"/>
      <w:r w:rsidRPr="00885E59">
        <w:rPr>
          <w:rFonts w:ascii="PT Astra Serif" w:hAnsi="PT Astra Serif"/>
          <w:sz w:val="20"/>
          <w:szCs w:val="16"/>
        </w:rPr>
        <w:t>амаган</w:t>
      </w:r>
      <w:proofErr w:type="spellEnd"/>
      <w:r w:rsidRPr="00885E59">
        <w:rPr>
          <w:rFonts w:ascii="PT Astra Serif" w:hAnsi="PT Astra Serif"/>
          <w:sz w:val="20"/>
          <w:szCs w:val="16"/>
        </w:rPr>
        <w:t>, пер. Торговый, д.4, Телефон 8 (35249)94734.</w:t>
      </w:r>
    </w:p>
    <w:p w:rsidR="001921F6" w:rsidRPr="00885E59" w:rsidRDefault="001921F6" w:rsidP="005C2267">
      <w:pPr>
        <w:spacing w:after="0" w:line="240" w:lineRule="auto"/>
        <w:ind w:left="-567" w:firstLine="567"/>
        <w:jc w:val="both"/>
        <w:rPr>
          <w:rFonts w:ascii="PT Astra Serif" w:hAnsi="PT Astra Serif"/>
          <w:sz w:val="20"/>
          <w:szCs w:val="16"/>
        </w:rPr>
      </w:pPr>
      <w:r w:rsidRPr="00885E59">
        <w:rPr>
          <w:rFonts w:ascii="PT Astra Serif" w:hAnsi="PT Astra Serif"/>
          <w:sz w:val="20"/>
          <w:szCs w:val="16"/>
        </w:rPr>
        <w:t xml:space="preserve">Проект межевания подготовил кадастровый инженер </w:t>
      </w:r>
      <w:proofErr w:type="spellStart"/>
      <w:r w:rsidRPr="00885E59">
        <w:rPr>
          <w:rFonts w:ascii="PT Astra Serif" w:hAnsi="PT Astra Serif"/>
          <w:sz w:val="20"/>
          <w:szCs w:val="16"/>
        </w:rPr>
        <w:t>Голиевский</w:t>
      </w:r>
      <w:proofErr w:type="spellEnd"/>
      <w:r w:rsidRPr="00885E59">
        <w:rPr>
          <w:rFonts w:ascii="PT Astra Serif" w:hAnsi="PT Astra Serif"/>
          <w:sz w:val="20"/>
          <w:szCs w:val="16"/>
        </w:rPr>
        <w:t xml:space="preserve"> Владимир Эдуардович, квалификационный аттестат № 45-10-53 (640020, </w:t>
      </w:r>
      <w:proofErr w:type="spellStart"/>
      <w:r w:rsidRPr="00885E59">
        <w:rPr>
          <w:rFonts w:ascii="PT Astra Serif" w:hAnsi="PT Astra Serif"/>
          <w:sz w:val="20"/>
          <w:szCs w:val="16"/>
        </w:rPr>
        <w:t>г</w:t>
      </w:r>
      <w:proofErr w:type="gramStart"/>
      <w:r w:rsidRPr="00885E59">
        <w:rPr>
          <w:rFonts w:ascii="PT Astra Serif" w:hAnsi="PT Astra Serif"/>
          <w:sz w:val="20"/>
          <w:szCs w:val="16"/>
        </w:rPr>
        <w:t>.К</w:t>
      </w:r>
      <w:proofErr w:type="gramEnd"/>
      <w:r w:rsidRPr="00885E59">
        <w:rPr>
          <w:rFonts w:ascii="PT Astra Serif" w:hAnsi="PT Astra Serif"/>
          <w:sz w:val="20"/>
          <w:szCs w:val="16"/>
        </w:rPr>
        <w:t>урган</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rPr>
        <w:t>ул.Кирова</w:t>
      </w:r>
      <w:proofErr w:type="spellEnd"/>
      <w:r w:rsidRPr="00885E59">
        <w:rPr>
          <w:rFonts w:ascii="PT Astra Serif" w:hAnsi="PT Astra Serif"/>
          <w:sz w:val="20"/>
          <w:szCs w:val="16"/>
        </w:rPr>
        <w:t xml:space="preserve">, д.51а, оф.503, тел. 8(3522) 46-16-25, адрес электронной почты: </w:t>
      </w:r>
      <w:proofErr w:type="spellStart"/>
      <w:r w:rsidRPr="00885E59">
        <w:rPr>
          <w:rFonts w:ascii="PT Astra Serif" w:hAnsi="PT Astra Serif"/>
          <w:sz w:val="20"/>
          <w:szCs w:val="16"/>
          <w:lang w:val="en-US"/>
        </w:rPr>
        <w:t>kgz</w:t>
      </w:r>
      <w:proofErr w:type="spellEnd"/>
      <w:r w:rsidRPr="00885E59">
        <w:rPr>
          <w:rFonts w:ascii="PT Astra Serif" w:hAnsi="PT Astra Serif"/>
          <w:sz w:val="20"/>
          <w:szCs w:val="16"/>
        </w:rPr>
        <w:t>45@</w:t>
      </w:r>
      <w:r w:rsidRPr="00885E59">
        <w:rPr>
          <w:rFonts w:ascii="PT Astra Serif" w:hAnsi="PT Astra Serif"/>
          <w:sz w:val="20"/>
          <w:szCs w:val="16"/>
          <w:lang w:val="en-US"/>
        </w:rPr>
        <w:t>mail</w:t>
      </w:r>
      <w:r w:rsidRPr="00885E59">
        <w:rPr>
          <w:rFonts w:ascii="PT Astra Serif" w:hAnsi="PT Astra Serif"/>
          <w:sz w:val="20"/>
          <w:szCs w:val="16"/>
        </w:rPr>
        <w:t>.</w:t>
      </w:r>
      <w:proofErr w:type="spellStart"/>
      <w:r w:rsidRPr="00885E59">
        <w:rPr>
          <w:rFonts w:ascii="PT Astra Serif" w:hAnsi="PT Astra Serif"/>
          <w:sz w:val="20"/>
          <w:szCs w:val="16"/>
          <w:lang w:val="en-US"/>
        </w:rPr>
        <w:t>ru</w:t>
      </w:r>
      <w:proofErr w:type="spellEnd"/>
      <w:r w:rsidRPr="00885E59">
        <w:rPr>
          <w:rFonts w:ascii="PT Astra Serif" w:hAnsi="PT Astra Serif"/>
          <w:sz w:val="20"/>
          <w:szCs w:val="16"/>
        </w:rPr>
        <w:t>).</w:t>
      </w:r>
    </w:p>
    <w:p w:rsidR="001921F6" w:rsidRPr="00885E59" w:rsidRDefault="001921F6" w:rsidP="005C2267">
      <w:pPr>
        <w:pStyle w:val="1f"/>
        <w:spacing w:before="0" w:line="240" w:lineRule="auto"/>
        <w:ind w:left="-567" w:right="20" w:firstLine="567"/>
        <w:rPr>
          <w:rFonts w:ascii="PT Astra Serif" w:hAnsi="PT Astra Serif"/>
          <w:sz w:val="20"/>
          <w:szCs w:val="16"/>
        </w:rPr>
      </w:pPr>
      <w:r w:rsidRPr="00885E59">
        <w:rPr>
          <w:rFonts w:ascii="PT Astra Serif" w:hAnsi="PT Astra Serif"/>
          <w:sz w:val="20"/>
          <w:szCs w:val="16"/>
        </w:rPr>
        <w:t>Земельный участок образуется путём выдела из исходного земельного участка с кадастровым номером 45:18:000000:407. Образуемый земельный участок располагается: Россия, Курганская область, Целинный район, с. Казак-</w:t>
      </w:r>
      <w:proofErr w:type="spellStart"/>
      <w:r w:rsidRPr="00885E59">
        <w:rPr>
          <w:rFonts w:ascii="PT Astra Serif" w:hAnsi="PT Astra Serif"/>
          <w:sz w:val="20"/>
          <w:szCs w:val="16"/>
        </w:rPr>
        <w:t>Кочердык</w:t>
      </w:r>
      <w:proofErr w:type="spellEnd"/>
      <w:r w:rsidRPr="00885E59">
        <w:rPr>
          <w:rFonts w:ascii="PT Astra Serif" w:hAnsi="PT Astra Serif"/>
          <w:sz w:val="20"/>
          <w:szCs w:val="16"/>
        </w:rPr>
        <w:t>, Казак-</w:t>
      </w:r>
      <w:proofErr w:type="spellStart"/>
      <w:r w:rsidRPr="00885E59">
        <w:rPr>
          <w:rFonts w:ascii="PT Astra Serif" w:hAnsi="PT Astra Serif"/>
          <w:sz w:val="20"/>
          <w:szCs w:val="16"/>
        </w:rPr>
        <w:t>Кочердыкский</w:t>
      </w:r>
      <w:proofErr w:type="spellEnd"/>
      <w:r w:rsidRPr="00885E59">
        <w:rPr>
          <w:rFonts w:ascii="PT Astra Serif" w:hAnsi="PT Astra Serif"/>
          <w:sz w:val="20"/>
          <w:szCs w:val="16"/>
        </w:rPr>
        <w:t xml:space="preserve"> сельсовет, земельный участок расположен в границах бывшего хозяйства ТОО "</w:t>
      </w:r>
      <w:proofErr w:type="spellStart"/>
      <w:r w:rsidRPr="00885E59">
        <w:rPr>
          <w:rFonts w:ascii="PT Astra Serif" w:hAnsi="PT Astra Serif"/>
          <w:sz w:val="20"/>
          <w:szCs w:val="16"/>
        </w:rPr>
        <w:t>Притоболье</w:t>
      </w:r>
      <w:proofErr w:type="spellEnd"/>
      <w:r w:rsidRPr="00885E59">
        <w:rPr>
          <w:rFonts w:ascii="PT Astra Serif" w:hAnsi="PT Astra Serif"/>
          <w:sz w:val="20"/>
          <w:szCs w:val="16"/>
        </w:rPr>
        <w:t xml:space="preserve">". С проектом межевания земельных участков можно ознакомиться по адресу: (640020, </w:t>
      </w:r>
      <w:proofErr w:type="spellStart"/>
      <w:r w:rsidRPr="00885E59">
        <w:rPr>
          <w:rFonts w:ascii="PT Astra Serif" w:hAnsi="PT Astra Serif"/>
          <w:sz w:val="20"/>
          <w:szCs w:val="16"/>
        </w:rPr>
        <w:t>г</w:t>
      </w:r>
      <w:proofErr w:type="gramStart"/>
      <w:r w:rsidRPr="00885E59">
        <w:rPr>
          <w:rFonts w:ascii="PT Astra Serif" w:hAnsi="PT Astra Serif"/>
          <w:sz w:val="20"/>
          <w:szCs w:val="16"/>
        </w:rPr>
        <w:t>.К</w:t>
      </w:r>
      <w:proofErr w:type="gramEnd"/>
      <w:r w:rsidRPr="00885E59">
        <w:rPr>
          <w:rFonts w:ascii="PT Astra Serif" w:hAnsi="PT Astra Serif"/>
          <w:sz w:val="20"/>
          <w:szCs w:val="16"/>
        </w:rPr>
        <w:t>урган</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rPr>
        <w:t>ул.Кирова</w:t>
      </w:r>
      <w:proofErr w:type="spellEnd"/>
      <w:r w:rsidRPr="00885E59">
        <w:rPr>
          <w:rFonts w:ascii="PT Astra Serif" w:hAnsi="PT Astra Serif"/>
          <w:sz w:val="20"/>
          <w:szCs w:val="16"/>
        </w:rPr>
        <w:t>, д.51а, оф.503).</w:t>
      </w:r>
    </w:p>
    <w:p w:rsidR="001921F6" w:rsidRPr="00885E59" w:rsidRDefault="001921F6" w:rsidP="005C2267">
      <w:pPr>
        <w:pStyle w:val="1f"/>
        <w:shd w:val="clear" w:color="auto" w:fill="auto"/>
        <w:spacing w:before="0" w:line="240" w:lineRule="auto"/>
        <w:ind w:left="-567" w:right="20" w:firstLine="567"/>
        <w:rPr>
          <w:rFonts w:ascii="PT Astra Serif" w:hAnsi="PT Astra Serif"/>
          <w:sz w:val="20"/>
          <w:szCs w:val="16"/>
        </w:rPr>
      </w:pPr>
      <w:r w:rsidRPr="00885E59">
        <w:rPr>
          <w:rFonts w:ascii="PT Astra Serif" w:hAnsi="PT Astra Serif"/>
          <w:sz w:val="20"/>
          <w:szCs w:val="16"/>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885E59">
        <w:rPr>
          <w:rFonts w:ascii="PT Astra Serif" w:hAnsi="PT Astra Serif"/>
          <w:sz w:val="20"/>
          <w:szCs w:val="16"/>
        </w:rPr>
        <w:t>г</w:t>
      </w:r>
      <w:proofErr w:type="gramStart"/>
      <w:r w:rsidRPr="00885E59">
        <w:rPr>
          <w:rFonts w:ascii="PT Astra Serif" w:hAnsi="PT Astra Serif"/>
          <w:sz w:val="20"/>
          <w:szCs w:val="16"/>
        </w:rPr>
        <w:t>.К</w:t>
      </w:r>
      <w:proofErr w:type="gramEnd"/>
      <w:r w:rsidRPr="00885E59">
        <w:rPr>
          <w:rFonts w:ascii="PT Astra Serif" w:hAnsi="PT Astra Serif"/>
          <w:sz w:val="20"/>
          <w:szCs w:val="16"/>
        </w:rPr>
        <w:t>урган</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rPr>
        <w:t>ул.Кирова</w:t>
      </w:r>
      <w:proofErr w:type="spellEnd"/>
      <w:r w:rsidRPr="00885E59">
        <w:rPr>
          <w:rFonts w:ascii="PT Astra Serif" w:hAnsi="PT Astra Serif"/>
          <w:sz w:val="20"/>
          <w:szCs w:val="16"/>
        </w:rPr>
        <w:t xml:space="preserve">, д.51а, оф.503, тел. 8(3522) 46-16-25, а также в Управление </w:t>
      </w:r>
      <w:proofErr w:type="spellStart"/>
      <w:r w:rsidRPr="00885E59">
        <w:rPr>
          <w:rFonts w:ascii="PT Astra Serif" w:hAnsi="PT Astra Serif"/>
          <w:sz w:val="20"/>
          <w:szCs w:val="16"/>
        </w:rPr>
        <w:t>Росреестра</w:t>
      </w:r>
      <w:proofErr w:type="spellEnd"/>
      <w:r w:rsidRPr="00885E59">
        <w:rPr>
          <w:rFonts w:ascii="PT Astra Serif" w:hAnsi="PT Astra Serif"/>
          <w:sz w:val="20"/>
          <w:szCs w:val="16"/>
        </w:rPr>
        <w:t xml:space="preserve"> по Курганской области по адресу: 640008, </w:t>
      </w:r>
      <w:proofErr w:type="spellStart"/>
      <w:r w:rsidRPr="00885E59">
        <w:rPr>
          <w:rFonts w:ascii="PT Astra Serif" w:hAnsi="PT Astra Serif"/>
          <w:sz w:val="20"/>
          <w:szCs w:val="16"/>
        </w:rPr>
        <w:t>г.Курган</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shd w:val="clear" w:color="auto" w:fill="FFFFFF"/>
        </w:rPr>
        <w:t>ул.Бурова</w:t>
      </w:r>
      <w:proofErr w:type="spellEnd"/>
      <w:r w:rsidRPr="00885E59">
        <w:rPr>
          <w:rFonts w:ascii="PT Astra Serif" w:hAnsi="PT Astra Serif"/>
          <w:sz w:val="20"/>
          <w:szCs w:val="16"/>
          <w:shd w:val="clear" w:color="auto" w:fill="FFFFFF"/>
        </w:rPr>
        <w:t>-Петрова, 98д</w:t>
      </w:r>
      <w:r w:rsidRPr="00885E59">
        <w:rPr>
          <w:rFonts w:ascii="PT Astra Serif" w:hAnsi="PT Astra Serif"/>
          <w:sz w:val="20"/>
          <w:szCs w:val="16"/>
        </w:rPr>
        <w:t>, в течение 30 дней с момента опубликования извещения в печати.</w:t>
      </w:r>
    </w:p>
    <w:p w:rsidR="001921F6" w:rsidRPr="00885E59" w:rsidRDefault="001921F6" w:rsidP="005C2267">
      <w:pPr>
        <w:pStyle w:val="1f"/>
        <w:shd w:val="clear" w:color="auto" w:fill="auto"/>
        <w:spacing w:before="0" w:line="240" w:lineRule="auto"/>
        <w:ind w:left="-567" w:right="20" w:firstLine="567"/>
        <w:rPr>
          <w:rFonts w:ascii="PT Astra Serif" w:hAnsi="PT Astra Serif"/>
          <w:sz w:val="20"/>
          <w:szCs w:val="16"/>
        </w:rPr>
      </w:pPr>
    </w:p>
    <w:p w:rsidR="001921F6" w:rsidRPr="00885E59" w:rsidRDefault="001921F6" w:rsidP="005C2267">
      <w:pPr>
        <w:pStyle w:val="29"/>
        <w:shd w:val="clear" w:color="auto" w:fill="auto"/>
        <w:spacing w:line="240" w:lineRule="auto"/>
        <w:ind w:left="-567" w:right="360" w:firstLine="567"/>
        <w:rPr>
          <w:rFonts w:ascii="PT Astra Serif" w:hAnsi="PT Astra Serif"/>
          <w:b/>
          <w:sz w:val="20"/>
          <w:szCs w:val="16"/>
        </w:rPr>
      </w:pPr>
      <w:r w:rsidRPr="00885E59">
        <w:rPr>
          <w:rFonts w:ascii="PT Astra Serif" w:hAnsi="PT Astra Serif"/>
          <w:b/>
          <w:sz w:val="20"/>
          <w:szCs w:val="16"/>
        </w:rPr>
        <w:t>Извещение о необходимости согласования проекта межевания земельных участков</w:t>
      </w:r>
    </w:p>
    <w:p w:rsidR="001921F6" w:rsidRPr="00885E59" w:rsidRDefault="001921F6" w:rsidP="005C2267">
      <w:pPr>
        <w:pStyle w:val="29"/>
        <w:shd w:val="clear" w:color="auto" w:fill="auto"/>
        <w:spacing w:line="240" w:lineRule="auto"/>
        <w:ind w:left="-567" w:right="360" w:firstLine="567"/>
        <w:rPr>
          <w:rFonts w:ascii="PT Astra Serif" w:hAnsi="PT Astra Serif"/>
          <w:sz w:val="20"/>
          <w:szCs w:val="16"/>
        </w:rPr>
      </w:pPr>
      <w:r w:rsidRPr="00885E59">
        <w:rPr>
          <w:rFonts w:ascii="PT Astra Serif" w:hAnsi="PT Astra Serif"/>
          <w:sz w:val="20"/>
          <w:szCs w:val="16"/>
        </w:rPr>
        <w:t xml:space="preserve"> </w:t>
      </w:r>
    </w:p>
    <w:p w:rsidR="001921F6" w:rsidRPr="00885E59" w:rsidRDefault="001921F6" w:rsidP="005C2267">
      <w:pPr>
        <w:autoSpaceDE w:val="0"/>
        <w:autoSpaceDN w:val="0"/>
        <w:adjustRightInd w:val="0"/>
        <w:spacing w:after="0" w:line="240" w:lineRule="auto"/>
        <w:ind w:left="-567" w:firstLine="567"/>
        <w:jc w:val="both"/>
        <w:rPr>
          <w:rFonts w:ascii="PT Astra Serif" w:hAnsi="PT Astra Serif"/>
          <w:sz w:val="20"/>
          <w:szCs w:val="16"/>
        </w:rPr>
      </w:pPr>
      <w:r w:rsidRPr="00885E59">
        <w:rPr>
          <w:rFonts w:ascii="PT Astra Serif" w:hAnsi="PT Astra Serif"/>
          <w:sz w:val="20"/>
          <w:szCs w:val="16"/>
        </w:rPr>
        <w:t xml:space="preserve">Муниципальное образование Целинный муниципальный округ Курганской области намеревается выделить земельный участок в счет 25 земельных долей общей площадью 465 га из земельного участка с кадастровым номером  45:18:000000:473, расположенного по адресу: Курганская </w:t>
      </w:r>
      <w:proofErr w:type="spellStart"/>
      <w:proofErr w:type="gramStart"/>
      <w:r w:rsidRPr="00885E59">
        <w:rPr>
          <w:rFonts w:ascii="PT Astra Serif" w:hAnsi="PT Astra Serif"/>
          <w:sz w:val="20"/>
          <w:szCs w:val="16"/>
        </w:rPr>
        <w:t>обл</w:t>
      </w:r>
      <w:proofErr w:type="spellEnd"/>
      <w:proofErr w:type="gramEnd"/>
      <w:r w:rsidRPr="00885E59">
        <w:rPr>
          <w:rFonts w:ascii="PT Astra Serif" w:hAnsi="PT Astra Serif"/>
          <w:sz w:val="20"/>
          <w:szCs w:val="16"/>
        </w:rPr>
        <w:t>, р-н Целинный, х-во им. Томина и извещает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1921F6" w:rsidRPr="00885E59" w:rsidRDefault="001921F6" w:rsidP="005C2267">
      <w:pPr>
        <w:pStyle w:val="1f"/>
        <w:shd w:val="clear" w:color="auto" w:fill="auto"/>
        <w:spacing w:before="0" w:line="240" w:lineRule="auto"/>
        <w:ind w:left="-567" w:right="20" w:firstLine="567"/>
        <w:rPr>
          <w:rFonts w:ascii="PT Astra Serif" w:hAnsi="PT Astra Serif"/>
          <w:sz w:val="20"/>
          <w:szCs w:val="16"/>
        </w:rPr>
      </w:pPr>
      <w:r w:rsidRPr="00885E59">
        <w:rPr>
          <w:rFonts w:ascii="PT Astra Serif" w:hAnsi="PT Astra Serif"/>
          <w:sz w:val="20"/>
          <w:szCs w:val="16"/>
        </w:rPr>
        <w:t xml:space="preserve">Заказчиком работ является общество с ограниченной ответственностью «Зауралье». Адрес заказчика: Курганская область, </w:t>
      </w:r>
      <w:proofErr w:type="spellStart"/>
      <w:r w:rsidRPr="00885E59">
        <w:rPr>
          <w:rFonts w:ascii="PT Astra Serif" w:hAnsi="PT Astra Serif"/>
          <w:sz w:val="20"/>
          <w:szCs w:val="16"/>
        </w:rPr>
        <w:t>Куртамышский</w:t>
      </w:r>
      <w:proofErr w:type="spellEnd"/>
      <w:r w:rsidRPr="00885E59">
        <w:rPr>
          <w:rFonts w:ascii="PT Astra Serif" w:hAnsi="PT Astra Serif"/>
          <w:sz w:val="20"/>
          <w:szCs w:val="16"/>
        </w:rPr>
        <w:t xml:space="preserve"> район, </w:t>
      </w:r>
      <w:proofErr w:type="spellStart"/>
      <w:r w:rsidRPr="00885E59">
        <w:rPr>
          <w:rFonts w:ascii="PT Astra Serif" w:hAnsi="PT Astra Serif"/>
          <w:sz w:val="20"/>
          <w:szCs w:val="16"/>
        </w:rPr>
        <w:t>с</w:t>
      </w:r>
      <w:proofErr w:type="gramStart"/>
      <w:r w:rsidRPr="00885E59">
        <w:rPr>
          <w:rFonts w:ascii="PT Astra Serif" w:hAnsi="PT Astra Serif"/>
          <w:sz w:val="20"/>
          <w:szCs w:val="16"/>
        </w:rPr>
        <w:t>.К</w:t>
      </w:r>
      <w:proofErr w:type="gramEnd"/>
      <w:r w:rsidRPr="00885E59">
        <w:rPr>
          <w:rFonts w:ascii="PT Astra Serif" w:hAnsi="PT Astra Serif"/>
          <w:sz w:val="20"/>
          <w:szCs w:val="16"/>
        </w:rPr>
        <w:t>амаган</w:t>
      </w:r>
      <w:proofErr w:type="spellEnd"/>
      <w:r w:rsidRPr="00885E59">
        <w:rPr>
          <w:rFonts w:ascii="PT Astra Serif" w:hAnsi="PT Astra Serif"/>
          <w:sz w:val="20"/>
          <w:szCs w:val="16"/>
        </w:rPr>
        <w:t>, пер. Торговый, д.4, Телефон 8 (35249)94734.</w:t>
      </w:r>
    </w:p>
    <w:p w:rsidR="001921F6" w:rsidRPr="00885E59" w:rsidRDefault="001921F6" w:rsidP="005C2267">
      <w:pPr>
        <w:spacing w:after="0" w:line="240" w:lineRule="auto"/>
        <w:ind w:left="-567" w:firstLine="567"/>
        <w:jc w:val="both"/>
        <w:rPr>
          <w:rFonts w:ascii="PT Astra Serif" w:hAnsi="PT Astra Serif"/>
          <w:sz w:val="20"/>
          <w:szCs w:val="16"/>
        </w:rPr>
      </w:pPr>
      <w:r w:rsidRPr="00885E59">
        <w:rPr>
          <w:rFonts w:ascii="PT Astra Serif" w:hAnsi="PT Astra Serif"/>
          <w:sz w:val="20"/>
          <w:szCs w:val="16"/>
        </w:rPr>
        <w:t xml:space="preserve">Проект межевания подготовил кадастровый инженер </w:t>
      </w:r>
      <w:proofErr w:type="spellStart"/>
      <w:r w:rsidRPr="00885E59">
        <w:rPr>
          <w:rFonts w:ascii="PT Astra Serif" w:hAnsi="PT Astra Serif"/>
          <w:sz w:val="20"/>
          <w:szCs w:val="16"/>
        </w:rPr>
        <w:t>Голиевский</w:t>
      </w:r>
      <w:proofErr w:type="spellEnd"/>
      <w:r w:rsidRPr="00885E59">
        <w:rPr>
          <w:rFonts w:ascii="PT Astra Serif" w:hAnsi="PT Astra Serif"/>
          <w:sz w:val="20"/>
          <w:szCs w:val="16"/>
        </w:rPr>
        <w:t xml:space="preserve"> Владимир Эдуардович, квалификационный аттестат № 45-10-53 (640020, </w:t>
      </w:r>
      <w:proofErr w:type="spellStart"/>
      <w:r w:rsidRPr="00885E59">
        <w:rPr>
          <w:rFonts w:ascii="PT Astra Serif" w:hAnsi="PT Astra Serif"/>
          <w:sz w:val="20"/>
          <w:szCs w:val="16"/>
        </w:rPr>
        <w:t>г</w:t>
      </w:r>
      <w:proofErr w:type="gramStart"/>
      <w:r w:rsidRPr="00885E59">
        <w:rPr>
          <w:rFonts w:ascii="PT Astra Serif" w:hAnsi="PT Astra Serif"/>
          <w:sz w:val="20"/>
          <w:szCs w:val="16"/>
        </w:rPr>
        <w:t>.К</w:t>
      </w:r>
      <w:proofErr w:type="gramEnd"/>
      <w:r w:rsidRPr="00885E59">
        <w:rPr>
          <w:rFonts w:ascii="PT Astra Serif" w:hAnsi="PT Astra Serif"/>
          <w:sz w:val="20"/>
          <w:szCs w:val="16"/>
        </w:rPr>
        <w:t>урган</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rPr>
        <w:t>ул.Кирова</w:t>
      </w:r>
      <w:proofErr w:type="spellEnd"/>
      <w:r w:rsidRPr="00885E59">
        <w:rPr>
          <w:rFonts w:ascii="PT Astra Serif" w:hAnsi="PT Astra Serif"/>
          <w:sz w:val="20"/>
          <w:szCs w:val="16"/>
        </w:rPr>
        <w:t xml:space="preserve">, д.51а, оф.503, тел. 8(3522) 46-16-25, адрес электронной почты: </w:t>
      </w:r>
      <w:proofErr w:type="spellStart"/>
      <w:r w:rsidRPr="00885E59">
        <w:rPr>
          <w:rFonts w:ascii="PT Astra Serif" w:hAnsi="PT Astra Serif"/>
          <w:sz w:val="20"/>
          <w:szCs w:val="16"/>
          <w:lang w:val="en-US"/>
        </w:rPr>
        <w:t>kgz</w:t>
      </w:r>
      <w:proofErr w:type="spellEnd"/>
      <w:r w:rsidRPr="00885E59">
        <w:rPr>
          <w:rFonts w:ascii="PT Astra Serif" w:hAnsi="PT Astra Serif"/>
          <w:sz w:val="20"/>
          <w:szCs w:val="16"/>
        </w:rPr>
        <w:t>45@</w:t>
      </w:r>
      <w:r w:rsidRPr="00885E59">
        <w:rPr>
          <w:rFonts w:ascii="PT Astra Serif" w:hAnsi="PT Astra Serif"/>
          <w:sz w:val="20"/>
          <w:szCs w:val="16"/>
          <w:lang w:val="en-US"/>
        </w:rPr>
        <w:t>mail</w:t>
      </w:r>
      <w:r w:rsidRPr="00885E59">
        <w:rPr>
          <w:rFonts w:ascii="PT Astra Serif" w:hAnsi="PT Astra Serif"/>
          <w:sz w:val="20"/>
          <w:szCs w:val="16"/>
        </w:rPr>
        <w:t>.</w:t>
      </w:r>
      <w:proofErr w:type="spellStart"/>
      <w:r w:rsidRPr="00885E59">
        <w:rPr>
          <w:rFonts w:ascii="PT Astra Serif" w:hAnsi="PT Astra Serif"/>
          <w:sz w:val="20"/>
          <w:szCs w:val="16"/>
          <w:lang w:val="en-US"/>
        </w:rPr>
        <w:t>ru</w:t>
      </w:r>
      <w:proofErr w:type="spellEnd"/>
      <w:r w:rsidRPr="00885E59">
        <w:rPr>
          <w:rFonts w:ascii="PT Astra Serif" w:hAnsi="PT Astra Serif"/>
          <w:sz w:val="20"/>
          <w:szCs w:val="16"/>
        </w:rPr>
        <w:t>).</w:t>
      </w:r>
    </w:p>
    <w:p w:rsidR="001921F6" w:rsidRPr="00885E59" w:rsidRDefault="001921F6" w:rsidP="005C2267">
      <w:pPr>
        <w:pStyle w:val="1f"/>
        <w:spacing w:before="0" w:line="240" w:lineRule="auto"/>
        <w:ind w:left="-567" w:right="20" w:firstLine="567"/>
        <w:rPr>
          <w:rFonts w:ascii="PT Astra Serif" w:hAnsi="PT Astra Serif"/>
          <w:sz w:val="20"/>
          <w:szCs w:val="16"/>
        </w:rPr>
      </w:pPr>
      <w:r w:rsidRPr="00885E59">
        <w:rPr>
          <w:rFonts w:ascii="PT Astra Serif" w:hAnsi="PT Astra Serif"/>
          <w:sz w:val="20"/>
          <w:szCs w:val="16"/>
        </w:rPr>
        <w:t>Земельный участок образуется путём выдела из исходного земельного участка с кадастровым номером 45:18:000000:473. Образуемый земельный участок располагается: Россия, Курганская область, Целинный район, с. Казак-</w:t>
      </w:r>
      <w:proofErr w:type="spellStart"/>
      <w:r w:rsidRPr="00885E59">
        <w:rPr>
          <w:rFonts w:ascii="PT Astra Serif" w:hAnsi="PT Astra Serif"/>
          <w:sz w:val="20"/>
          <w:szCs w:val="16"/>
        </w:rPr>
        <w:t>Кочердык</w:t>
      </w:r>
      <w:proofErr w:type="spellEnd"/>
      <w:r w:rsidRPr="00885E59">
        <w:rPr>
          <w:rFonts w:ascii="PT Astra Serif" w:hAnsi="PT Astra Serif"/>
          <w:sz w:val="20"/>
          <w:szCs w:val="16"/>
        </w:rPr>
        <w:t>, Казак-</w:t>
      </w:r>
      <w:proofErr w:type="spellStart"/>
      <w:r w:rsidRPr="00885E59">
        <w:rPr>
          <w:rFonts w:ascii="PT Astra Serif" w:hAnsi="PT Astra Serif"/>
          <w:sz w:val="20"/>
          <w:szCs w:val="16"/>
        </w:rPr>
        <w:t>Кочердыкский</w:t>
      </w:r>
      <w:proofErr w:type="spellEnd"/>
      <w:r w:rsidRPr="00885E59">
        <w:rPr>
          <w:rFonts w:ascii="PT Astra Serif" w:hAnsi="PT Astra Serif"/>
          <w:sz w:val="20"/>
          <w:szCs w:val="16"/>
        </w:rPr>
        <w:t xml:space="preserve"> сельсовет, земельный участок расположен в границах бывшего хозяйства им. Томина. С проектом межевания земельных участков можно ознакомиться по адресу: (640020, </w:t>
      </w:r>
      <w:proofErr w:type="spellStart"/>
      <w:r w:rsidRPr="00885E59">
        <w:rPr>
          <w:rFonts w:ascii="PT Astra Serif" w:hAnsi="PT Astra Serif"/>
          <w:sz w:val="20"/>
          <w:szCs w:val="16"/>
        </w:rPr>
        <w:t>г</w:t>
      </w:r>
      <w:proofErr w:type="gramStart"/>
      <w:r w:rsidRPr="00885E59">
        <w:rPr>
          <w:rFonts w:ascii="PT Astra Serif" w:hAnsi="PT Astra Serif"/>
          <w:sz w:val="20"/>
          <w:szCs w:val="16"/>
        </w:rPr>
        <w:t>.К</w:t>
      </w:r>
      <w:proofErr w:type="gramEnd"/>
      <w:r w:rsidRPr="00885E59">
        <w:rPr>
          <w:rFonts w:ascii="PT Astra Serif" w:hAnsi="PT Astra Serif"/>
          <w:sz w:val="20"/>
          <w:szCs w:val="16"/>
        </w:rPr>
        <w:t>урган</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rPr>
        <w:t>ул.Кирова</w:t>
      </w:r>
      <w:proofErr w:type="spellEnd"/>
      <w:r w:rsidRPr="00885E59">
        <w:rPr>
          <w:rFonts w:ascii="PT Astra Serif" w:hAnsi="PT Astra Serif"/>
          <w:sz w:val="20"/>
          <w:szCs w:val="16"/>
        </w:rPr>
        <w:t>, д.51а, оф.503).</w:t>
      </w:r>
    </w:p>
    <w:p w:rsidR="001921F6" w:rsidRPr="00885E59" w:rsidRDefault="001921F6" w:rsidP="005C2267">
      <w:pPr>
        <w:pStyle w:val="1f"/>
        <w:shd w:val="clear" w:color="auto" w:fill="auto"/>
        <w:spacing w:before="0" w:line="240" w:lineRule="auto"/>
        <w:ind w:left="-567" w:right="20" w:firstLine="567"/>
        <w:rPr>
          <w:rFonts w:ascii="PT Astra Serif" w:hAnsi="PT Astra Serif"/>
          <w:sz w:val="20"/>
          <w:szCs w:val="16"/>
        </w:rPr>
      </w:pPr>
      <w:r w:rsidRPr="00885E59">
        <w:rPr>
          <w:rFonts w:ascii="PT Astra Serif" w:hAnsi="PT Astra Serif"/>
          <w:sz w:val="20"/>
          <w:szCs w:val="16"/>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885E59">
        <w:rPr>
          <w:rFonts w:ascii="PT Astra Serif" w:hAnsi="PT Astra Serif"/>
          <w:sz w:val="20"/>
          <w:szCs w:val="16"/>
        </w:rPr>
        <w:t>г</w:t>
      </w:r>
      <w:proofErr w:type="gramStart"/>
      <w:r w:rsidRPr="00885E59">
        <w:rPr>
          <w:rFonts w:ascii="PT Astra Serif" w:hAnsi="PT Astra Serif"/>
          <w:sz w:val="20"/>
          <w:szCs w:val="16"/>
        </w:rPr>
        <w:t>.К</w:t>
      </w:r>
      <w:proofErr w:type="gramEnd"/>
      <w:r w:rsidRPr="00885E59">
        <w:rPr>
          <w:rFonts w:ascii="PT Astra Serif" w:hAnsi="PT Astra Serif"/>
          <w:sz w:val="20"/>
          <w:szCs w:val="16"/>
        </w:rPr>
        <w:t>урган</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rPr>
        <w:t>ул.Кирова</w:t>
      </w:r>
      <w:proofErr w:type="spellEnd"/>
      <w:r w:rsidRPr="00885E59">
        <w:rPr>
          <w:rFonts w:ascii="PT Astra Serif" w:hAnsi="PT Astra Serif"/>
          <w:sz w:val="20"/>
          <w:szCs w:val="16"/>
        </w:rPr>
        <w:t xml:space="preserve">, д.51а, оф.503, тел. 8(3522) 46-16-25, а также в Управление </w:t>
      </w:r>
      <w:proofErr w:type="spellStart"/>
      <w:r w:rsidRPr="00885E59">
        <w:rPr>
          <w:rFonts w:ascii="PT Astra Serif" w:hAnsi="PT Astra Serif"/>
          <w:sz w:val="20"/>
          <w:szCs w:val="16"/>
        </w:rPr>
        <w:t>Росреестра</w:t>
      </w:r>
      <w:proofErr w:type="spellEnd"/>
      <w:r w:rsidRPr="00885E59">
        <w:rPr>
          <w:rFonts w:ascii="PT Astra Serif" w:hAnsi="PT Astra Serif"/>
          <w:sz w:val="20"/>
          <w:szCs w:val="16"/>
        </w:rPr>
        <w:t xml:space="preserve"> по Курганской области по адресу: 640008, </w:t>
      </w:r>
      <w:proofErr w:type="spellStart"/>
      <w:r w:rsidRPr="00885E59">
        <w:rPr>
          <w:rFonts w:ascii="PT Astra Serif" w:hAnsi="PT Astra Serif"/>
          <w:sz w:val="20"/>
          <w:szCs w:val="16"/>
        </w:rPr>
        <w:t>г.Курган</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shd w:val="clear" w:color="auto" w:fill="FFFFFF"/>
        </w:rPr>
        <w:t>ул.Бурова</w:t>
      </w:r>
      <w:proofErr w:type="spellEnd"/>
      <w:r w:rsidRPr="00885E59">
        <w:rPr>
          <w:rFonts w:ascii="PT Astra Serif" w:hAnsi="PT Astra Serif"/>
          <w:sz w:val="20"/>
          <w:szCs w:val="16"/>
          <w:shd w:val="clear" w:color="auto" w:fill="FFFFFF"/>
        </w:rPr>
        <w:t>-Петрова, 98д</w:t>
      </w:r>
      <w:r w:rsidRPr="00885E59">
        <w:rPr>
          <w:rFonts w:ascii="PT Astra Serif" w:hAnsi="PT Astra Serif"/>
          <w:sz w:val="20"/>
          <w:szCs w:val="16"/>
        </w:rPr>
        <w:t>, в течение 30 дней с момента опубликования извещения в печати.</w:t>
      </w:r>
    </w:p>
    <w:p w:rsidR="001921F6" w:rsidRPr="00885E59" w:rsidRDefault="001921F6" w:rsidP="005C2267">
      <w:pPr>
        <w:pStyle w:val="1f"/>
        <w:shd w:val="clear" w:color="auto" w:fill="auto"/>
        <w:spacing w:before="0" w:line="240" w:lineRule="auto"/>
        <w:ind w:left="-567" w:right="20" w:firstLine="567"/>
        <w:rPr>
          <w:rFonts w:ascii="PT Astra Serif" w:hAnsi="PT Astra Serif"/>
          <w:sz w:val="20"/>
          <w:szCs w:val="16"/>
        </w:rPr>
      </w:pPr>
    </w:p>
    <w:p w:rsidR="001921F6" w:rsidRPr="00885E59" w:rsidRDefault="001921F6" w:rsidP="005C2267">
      <w:pPr>
        <w:pStyle w:val="29"/>
        <w:shd w:val="clear" w:color="auto" w:fill="auto"/>
        <w:spacing w:line="240" w:lineRule="auto"/>
        <w:ind w:left="-567" w:right="360" w:firstLine="567"/>
        <w:rPr>
          <w:rFonts w:ascii="PT Astra Serif" w:hAnsi="PT Astra Serif"/>
          <w:b/>
          <w:sz w:val="20"/>
          <w:szCs w:val="16"/>
        </w:rPr>
      </w:pPr>
      <w:r w:rsidRPr="00885E59">
        <w:rPr>
          <w:rFonts w:ascii="PT Astra Serif" w:hAnsi="PT Astra Serif"/>
          <w:b/>
          <w:sz w:val="20"/>
          <w:szCs w:val="16"/>
        </w:rPr>
        <w:t>Извещение о необходимости согласования проекта межевания земельных участков</w:t>
      </w:r>
    </w:p>
    <w:p w:rsidR="001921F6" w:rsidRPr="00885E59" w:rsidRDefault="001921F6" w:rsidP="005C2267">
      <w:pPr>
        <w:pStyle w:val="29"/>
        <w:shd w:val="clear" w:color="auto" w:fill="auto"/>
        <w:spacing w:line="240" w:lineRule="auto"/>
        <w:ind w:left="-567" w:right="360" w:firstLine="567"/>
        <w:rPr>
          <w:rFonts w:ascii="PT Astra Serif" w:hAnsi="PT Astra Serif"/>
          <w:b/>
          <w:sz w:val="20"/>
          <w:szCs w:val="16"/>
        </w:rPr>
      </w:pPr>
      <w:r w:rsidRPr="00885E59">
        <w:rPr>
          <w:rFonts w:ascii="PT Astra Serif" w:hAnsi="PT Astra Serif"/>
          <w:b/>
          <w:sz w:val="20"/>
          <w:szCs w:val="16"/>
        </w:rPr>
        <w:t xml:space="preserve"> </w:t>
      </w:r>
    </w:p>
    <w:p w:rsidR="001921F6" w:rsidRPr="00885E59" w:rsidRDefault="001921F6" w:rsidP="005C2267">
      <w:pPr>
        <w:pStyle w:val="1f"/>
        <w:shd w:val="clear" w:color="auto" w:fill="auto"/>
        <w:spacing w:before="0" w:line="240" w:lineRule="auto"/>
        <w:ind w:left="-567" w:right="20" w:firstLine="567"/>
        <w:rPr>
          <w:rFonts w:ascii="PT Astra Serif" w:hAnsi="PT Astra Serif"/>
          <w:color w:val="000000" w:themeColor="text1"/>
          <w:sz w:val="20"/>
          <w:szCs w:val="16"/>
        </w:rPr>
      </w:pPr>
      <w:r w:rsidRPr="00885E59">
        <w:rPr>
          <w:rFonts w:ascii="PT Astra Serif" w:hAnsi="PT Astra Serif"/>
          <w:sz w:val="20"/>
          <w:szCs w:val="16"/>
        </w:rPr>
        <w:t xml:space="preserve">Муниципальное образование Целинный муниципальный округ Курганской </w:t>
      </w:r>
      <w:r w:rsidRPr="00885E59">
        <w:rPr>
          <w:rFonts w:ascii="PT Astra Serif" w:hAnsi="PT Astra Serif"/>
          <w:color w:val="000000" w:themeColor="text1"/>
          <w:sz w:val="20"/>
          <w:szCs w:val="16"/>
        </w:rPr>
        <w:t xml:space="preserve">намеревается выделить земельный участок в счет 40 земельных долей общей площадью 644 га из земельного участка с кадастровым номером  45:18:000000:547, расположенного по адресу: </w:t>
      </w:r>
      <w:proofErr w:type="gramStart"/>
      <w:r w:rsidRPr="00885E59">
        <w:rPr>
          <w:rFonts w:ascii="PT Astra Serif" w:hAnsi="PT Astra Serif"/>
          <w:color w:val="000000" w:themeColor="text1"/>
          <w:sz w:val="20"/>
          <w:szCs w:val="16"/>
        </w:rPr>
        <w:t>Курганская область, р-н Целинный, в границах бывшего ТОО "Восход" и извещают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roofErr w:type="gramEnd"/>
    </w:p>
    <w:p w:rsidR="001921F6" w:rsidRPr="00885E59" w:rsidRDefault="001921F6" w:rsidP="005C2267">
      <w:pPr>
        <w:spacing w:after="0" w:line="240" w:lineRule="auto"/>
        <w:ind w:left="-567" w:firstLine="567"/>
        <w:jc w:val="both"/>
        <w:rPr>
          <w:rFonts w:ascii="PT Astra Serif" w:hAnsi="PT Astra Serif"/>
          <w:color w:val="000000" w:themeColor="text1"/>
          <w:sz w:val="20"/>
          <w:szCs w:val="16"/>
        </w:rPr>
      </w:pPr>
      <w:proofErr w:type="gramStart"/>
      <w:r w:rsidRPr="00885E59">
        <w:rPr>
          <w:rFonts w:ascii="PT Astra Serif" w:hAnsi="PT Astra Serif"/>
          <w:color w:val="000000" w:themeColor="text1"/>
          <w:sz w:val="20"/>
          <w:szCs w:val="16"/>
        </w:rPr>
        <w:t xml:space="preserve">Заказчиком работ по подготовке проекта межевания является Индивидуальный предприниматель Глава крестьянско-фермерского хозяйства </w:t>
      </w:r>
      <w:proofErr w:type="spellStart"/>
      <w:r w:rsidRPr="00885E59">
        <w:rPr>
          <w:rFonts w:ascii="PT Astra Serif" w:hAnsi="PT Astra Serif"/>
          <w:color w:val="000000" w:themeColor="text1"/>
          <w:sz w:val="20"/>
          <w:szCs w:val="16"/>
        </w:rPr>
        <w:t>Низавитин</w:t>
      </w:r>
      <w:proofErr w:type="spellEnd"/>
      <w:r w:rsidRPr="00885E59">
        <w:rPr>
          <w:rFonts w:ascii="PT Astra Serif" w:hAnsi="PT Astra Serif"/>
          <w:color w:val="000000" w:themeColor="text1"/>
          <w:sz w:val="20"/>
          <w:szCs w:val="16"/>
        </w:rPr>
        <w:t xml:space="preserve"> Максим Владимирович (Российская Федерация,</w:t>
      </w:r>
      <w:r w:rsidRPr="00885E59">
        <w:rPr>
          <w:rFonts w:ascii="PT Astra Serif" w:hAnsi="PT Astra Serif"/>
          <w:color w:val="000000" w:themeColor="text1"/>
          <w:sz w:val="20"/>
          <w:szCs w:val="16"/>
          <w:shd w:val="clear" w:color="auto" w:fill="FFFFFF"/>
        </w:rPr>
        <w:t xml:space="preserve"> Курганская область, Целинный район, д. Воздвиженка, ул. Южная, 15</w:t>
      </w:r>
      <w:r w:rsidRPr="00885E59">
        <w:rPr>
          <w:rFonts w:ascii="PT Astra Serif" w:hAnsi="PT Astra Serif"/>
          <w:color w:val="000000" w:themeColor="text1"/>
          <w:sz w:val="20"/>
          <w:szCs w:val="16"/>
        </w:rPr>
        <w:t>, тел. (</w:t>
      </w:r>
      <w:r w:rsidRPr="00885E59">
        <w:rPr>
          <w:rFonts w:ascii="PT Astra Serif" w:hAnsi="PT Astra Serif"/>
          <w:color w:val="000000" w:themeColor="text1"/>
          <w:sz w:val="20"/>
          <w:szCs w:val="16"/>
          <w:shd w:val="clear" w:color="auto" w:fill="FFFFFF"/>
        </w:rPr>
        <w:t>89195853128</w:t>
      </w:r>
      <w:r w:rsidRPr="00885E59">
        <w:rPr>
          <w:rFonts w:ascii="PT Astra Serif" w:hAnsi="PT Astra Serif"/>
          <w:color w:val="000000" w:themeColor="text1"/>
          <w:sz w:val="20"/>
          <w:szCs w:val="16"/>
        </w:rPr>
        <w:t>).</w:t>
      </w:r>
      <w:proofErr w:type="gramEnd"/>
    </w:p>
    <w:p w:rsidR="001921F6" w:rsidRPr="00885E59" w:rsidRDefault="001921F6" w:rsidP="005C2267">
      <w:pPr>
        <w:spacing w:after="0" w:line="240" w:lineRule="auto"/>
        <w:ind w:left="-567" w:firstLine="567"/>
        <w:jc w:val="both"/>
        <w:rPr>
          <w:rFonts w:ascii="PT Astra Serif" w:hAnsi="PT Astra Serif"/>
          <w:color w:val="000000" w:themeColor="text1"/>
          <w:sz w:val="20"/>
          <w:szCs w:val="16"/>
        </w:rPr>
      </w:pPr>
      <w:r w:rsidRPr="00885E59">
        <w:rPr>
          <w:rFonts w:ascii="PT Astra Serif" w:hAnsi="PT Astra Serif"/>
          <w:color w:val="000000" w:themeColor="text1"/>
          <w:sz w:val="20"/>
          <w:szCs w:val="16"/>
        </w:rPr>
        <w:t xml:space="preserve">Проект межевания подготовил кадастровый инженер </w:t>
      </w:r>
      <w:proofErr w:type="spellStart"/>
      <w:r w:rsidRPr="00885E59">
        <w:rPr>
          <w:rFonts w:ascii="PT Astra Serif" w:hAnsi="PT Astra Serif"/>
          <w:color w:val="000000" w:themeColor="text1"/>
          <w:sz w:val="20"/>
          <w:szCs w:val="16"/>
        </w:rPr>
        <w:t>Голиевский</w:t>
      </w:r>
      <w:proofErr w:type="spellEnd"/>
      <w:r w:rsidRPr="00885E59">
        <w:rPr>
          <w:rFonts w:ascii="PT Astra Serif" w:hAnsi="PT Astra Serif"/>
          <w:color w:val="000000" w:themeColor="text1"/>
          <w:sz w:val="20"/>
          <w:szCs w:val="16"/>
        </w:rPr>
        <w:t xml:space="preserve"> Владимир Эдуардович, квалификационный аттестат № 45-10-53 (640020, </w:t>
      </w:r>
      <w:proofErr w:type="spellStart"/>
      <w:r w:rsidRPr="00885E59">
        <w:rPr>
          <w:rFonts w:ascii="PT Astra Serif" w:hAnsi="PT Astra Serif"/>
          <w:color w:val="000000" w:themeColor="text1"/>
          <w:sz w:val="20"/>
          <w:szCs w:val="16"/>
        </w:rPr>
        <w:t>г</w:t>
      </w:r>
      <w:proofErr w:type="gramStart"/>
      <w:r w:rsidRPr="00885E59">
        <w:rPr>
          <w:rFonts w:ascii="PT Astra Serif" w:hAnsi="PT Astra Serif"/>
          <w:color w:val="000000" w:themeColor="text1"/>
          <w:sz w:val="20"/>
          <w:szCs w:val="16"/>
        </w:rPr>
        <w:t>.К</w:t>
      </w:r>
      <w:proofErr w:type="gramEnd"/>
      <w:r w:rsidRPr="00885E59">
        <w:rPr>
          <w:rFonts w:ascii="PT Astra Serif" w:hAnsi="PT Astra Serif"/>
          <w:color w:val="000000" w:themeColor="text1"/>
          <w:sz w:val="20"/>
          <w:szCs w:val="16"/>
        </w:rPr>
        <w:t>урган</w:t>
      </w:r>
      <w:proofErr w:type="spellEnd"/>
      <w:r w:rsidRPr="00885E59">
        <w:rPr>
          <w:rFonts w:ascii="PT Astra Serif" w:hAnsi="PT Astra Serif"/>
          <w:color w:val="000000" w:themeColor="text1"/>
          <w:sz w:val="20"/>
          <w:szCs w:val="16"/>
        </w:rPr>
        <w:t xml:space="preserve">, </w:t>
      </w:r>
      <w:proofErr w:type="spellStart"/>
      <w:r w:rsidRPr="00885E59">
        <w:rPr>
          <w:rFonts w:ascii="PT Astra Serif" w:hAnsi="PT Astra Serif"/>
          <w:color w:val="000000" w:themeColor="text1"/>
          <w:sz w:val="20"/>
          <w:szCs w:val="16"/>
        </w:rPr>
        <w:t>ул.Кирова</w:t>
      </w:r>
      <w:proofErr w:type="spellEnd"/>
      <w:r w:rsidRPr="00885E59">
        <w:rPr>
          <w:rFonts w:ascii="PT Astra Serif" w:hAnsi="PT Astra Serif"/>
          <w:color w:val="000000" w:themeColor="text1"/>
          <w:sz w:val="20"/>
          <w:szCs w:val="16"/>
        </w:rPr>
        <w:t xml:space="preserve">, д.51а, оф.503, тел. 8(3522) 46-16-25, адрес электронной почты: </w:t>
      </w:r>
      <w:proofErr w:type="spellStart"/>
      <w:r w:rsidRPr="00885E59">
        <w:rPr>
          <w:rFonts w:ascii="PT Astra Serif" w:hAnsi="PT Astra Serif"/>
          <w:color w:val="000000" w:themeColor="text1"/>
          <w:sz w:val="20"/>
          <w:szCs w:val="16"/>
          <w:lang w:val="en-US"/>
        </w:rPr>
        <w:t>kgz</w:t>
      </w:r>
      <w:proofErr w:type="spellEnd"/>
      <w:r w:rsidRPr="00885E59">
        <w:rPr>
          <w:rFonts w:ascii="PT Astra Serif" w:hAnsi="PT Astra Serif"/>
          <w:color w:val="000000" w:themeColor="text1"/>
          <w:sz w:val="20"/>
          <w:szCs w:val="16"/>
        </w:rPr>
        <w:t>45@</w:t>
      </w:r>
      <w:r w:rsidRPr="00885E59">
        <w:rPr>
          <w:rFonts w:ascii="PT Astra Serif" w:hAnsi="PT Astra Serif"/>
          <w:color w:val="000000" w:themeColor="text1"/>
          <w:sz w:val="20"/>
          <w:szCs w:val="16"/>
          <w:lang w:val="en-US"/>
        </w:rPr>
        <w:t>mail</w:t>
      </w:r>
      <w:r w:rsidRPr="00885E59">
        <w:rPr>
          <w:rFonts w:ascii="PT Astra Serif" w:hAnsi="PT Astra Serif"/>
          <w:color w:val="000000" w:themeColor="text1"/>
          <w:sz w:val="20"/>
          <w:szCs w:val="16"/>
        </w:rPr>
        <w:t>.</w:t>
      </w:r>
      <w:proofErr w:type="spellStart"/>
      <w:r w:rsidRPr="00885E59">
        <w:rPr>
          <w:rFonts w:ascii="PT Astra Serif" w:hAnsi="PT Astra Serif"/>
          <w:color w:val="000000" w:themeColor="text1"/>
          <w:sz w:val="20"/>
          <w:szCs w:val="16"/>
          <w:lang w:val="en-US"/>
        </w:rPr>
        <w:t>ru</w:t>
      </w:r>
      <w:proofErr w:type="spellEnd"/>
      <w:r w:rsidRPr="00885E59">
        <w:rPr>
          <w:rFonts w:ascii="PT Astra Serif" w:hAnsi="PT Astra Serif"/>
          <w:color w:val="000000" w:themeColor="text1"/>
          <w:sz w:val="20"/>
          <w:szCs w:val="16"/>
        </w:rPr>
        <w:t>).</w:t>
      </w:r>
    </w:p>
    <w:p w:rsidR="001921F6" w:rsidRPr="00885E59" w:rsidRDefault="001921F6" w:rsidP="005C2267">
      <w:pPr>
        <w:pStyle w:val="1f"/>
        <w:spacing w:before="0" w:line="240" w:lineRule="auto"/>
        <w:ind w:left="-567" w:right="20" w:firstLine="567"/>
        <w:rPr>
          <w:rFonts w:ascii="PT Astra Serif" w:hAnsi="PT Astra Serif"/>
          <w:sz w:val="20"/>
          <w:szCs w:val="16"/>
        </w:rPr>
      </w:pPr>
      <w:r w:rsidRPr="00885E59">
        <w:rPr>
          <w:rFonts w:ascii="PT Astra Serif" w:hAnsi="PT Astra Serif"/>
          <w:color w:val="000000" w:themeColor="text1"/>
          <w:sz w:val="20"/>
          <w:szCs w:val="16"/>
        </w:rPr>
        <w:t xml:space="preserve">Земельный участок образуется путём выдела из исходного земельного участка с кадастровым номером 45:18:000000:547. Образуемый земельный участок располагается: </w:t>
      </w:r>
      <w:proofErr w:type="gramStart"/>
      <w:r w:rsidRPr="00885E59">
        <w:rPr>
          <w:rFonts w:ascii="PT Astra Serif" w:hAnsi="PT Astra Serif"/>
          <w:color w:val="000000" w:themeColor="text1"/>
          <w:sz w:val="20"/>
          <w:szCs w:val="16"/>
        </w:rPr>
        <w:t xml:space="preserve">Российская Федерация, Курганская область, </w:t>
      </w:r>
      <w:r w:rsidRPr="00885E59">
        <w:rPr>
          <w:rFonts w:ascii="PT Astra Serif" w:hAnsi="PT Astra Serif"/>
          <w:color w:val="000000" w:themeColor="text1"/>
          <w:sz w:val="20"/>
          <w:szCs w:val="16"/>
          <w:shd w:val="clear" w:color="auto" w:fill="FFFFFF"/>
        </w:rPr>
        <w:t>Целинный район</w:t>
      </w:r>
      <w:r w:rsidRPr="00885E59">
        <w:rPr>
          <w:rFonts w:ascii="PT Astra Serif" w:hAnsi="PT Astra Serif"/>
          <w:color w:val="000000" w:themeColor="text1"/>
          <w:sz w:val="20"/>
          <w:szCs w:val="16"/>
        </w:rPr>
        <w:t xml:space="preserve">, с. Половинное, </w:t>
      </w:r>
      <w:proofErr w:type="spellStart"/>
      <w:r w:rsidRPr="00885E59">
        <w:rPr>
          <w:rFonts w:ascii="PT Astra Serif" w:hAnsi="PT Astra Serif"/>
          <w:color w:val="000000" w:themeColor="text1"/>
          <w:sz w:val="20"/>
          <w:szCs w:val="16"/>
        </w:rPr>
        <w:t>Половинский</w:t>
      </w:r>
      <w:proofErr w:type="spellEnd"/>
      <w:r w:rsidRPr="00885E59">
        <w:rPr>
          <w:rFonts w:ascii="PT Astra Serif" w:hAnsi="PT Astra Serif"/>
          <w:color w:val="000000" w:themeColor="text1"/>
          <w:sz w:val="20"/>
          <w:szCs w:val="16"/>
        </w:rPr>
        <w:t xml:space="preserve"> сельсовет, в границах бывшего ТОО "Восход".</w:t>
      </w:r>
      <w:proofErr w:type="gramEnd"/>
      <w:r w:rsidRPr="00885E59">
        <w:rPr>
          <w:rFonts w:ascii="PT Astra Serif" w:hAnsi="PT Astra Serif"/>
          <w:color w:val="000000" w:themeColor="text1"/>
          <w:sz w:val="20"/>
          <w:szCs w:val="16"/>
        </w:rPr>
        <w:t xml:space="preserve"> </w:t>
      </w:r>
      <w:r w:rsidRPr="00885E59">
        <w:rPr>
          <w:rFonts w:ascii="PT Astra Serif" w:hAnsi="PT Astra Serif"/>
          <w:sz w:val="20"/>
          <w:szCs w:val="16"/>
        </w:rPr>
        <w:t xml:space="preserve">С проектом межевания земельных участков можно ознакомиться по адресу: (640020, </w:t>
      </w:r>
      <w:proofErr w:type="spellStart"/>
      <w:r w:rsidRPr="00885E59">
        <w:rPr>
          <w:rFonts w:ascii="PT Astra Serif" w:hAnsi="PT Astra Serif"/>
          <w:sz w:val="20"/>
          <w:szCs w:val="16"/>
        </w:rPr>
        <w:t>г</w:t>
      </w:r>
      <w:proofErr w:type="gramStart"/>
      <w:r w:rsidRPr="00885E59">
        <w:rPr>
          <w:rFonts w:ascii="PT Astra Serif" w:hAnsi="PT Astra Serif"/>
          <w:sz w:val="20"/>
          <w:szCs w:val="16"/>
        </w:rPr>
        <w:t>.К</w:t>
      </w:r>
      <w:proofErr w:type="gramEnd"/>
      <w:r w:rsidRPr="00885E59">
        <w:rPr>
          <w:rFonts w:ascii="PT Astra Serif" w:hAnsi="PT Astra Serif"/>
          <w:sz w:val="20"/>
          <w:szCs w:val="16"/>
        </w:rPr>
        <w:t>урган</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rPr>
        <w:t>ул.Кирова</w:t>
      </w:r>
      <w:proofErr w:type="spellEnd"/>
      <w:r w:rsidRPr="00885E59">
        <w:rPr>
          <w:rFonts w:ascii="PT Astra Serif" w:hAnsi="PT Astra Serif"/>
          <w:sz w:val="20"/>
          <w:szCs w:val="16"/>
        </w:rPr>
        <w:t>, д.51а, оф.503).</w:t>
      </w:r>
    </w:p>
    <w:p w:rsidR="001921F6" w:rsidRPr="00885E59" w:rsidRDefault="001921F6" w:rsidP="005C2267">
      <w:pPr>
        <w:pStyle w:val="1f"/>
        <w:shd w:val="clear" w:color="auto" w:fill="auto"/>
        <w:spacing w:before="0" w:line="240" w:lineRule="auto"/>
        <w:ind w:left="-567" w:right="20" w:firstLine="567"/>
        <w:rPr>
          <w:rFonts w:ascii="PT Astra Serif" w:hAnsi="PT Astra Serif"/>
          <w:color w:val="000000" w:themeColor="text1"/>
          <w:sz w:val="20"/>
          <w:szCs w:val="16"/>
        </w:rPr>
      </w:pPr>
      <w:r w:rsidRPr="00885E59">
        <w:rPr>
          <w:rFonts w:ascii="PT Astra Serif" w:hAnsi="PT Astra Serif"/>
          <w:color w:val="000000" w:themeColor="text1"/>
          <w:sz w:val="20"/>
          <w:szCs w:val="16"/>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885E59">
        <w:rPr>
          <w:rFonts w:ascii="PT Astra Serif" w:hAnsi="PT Astra Serif"/>
          <w:color w:val="000000" w:themeColor="text1"/>
          <w:sz w:val="20"/>
          <w:szCs w:val="16"/>
        </w:rPr>
        <w:t>г</w:t>
      </w:r>
      <w:proofErr w:type="gramStart"/>
      <w:r w:rsidRPr="00885E59">
        <w:rPr>
          <w:rFonts w:ascii="PT Astra Serif" w:hAnsi="PT Astra Serif"/>
          <w:color w:val="000000" w:themeColor="text1"/>
          <w:sz w:val="20"/>
          <w:szCs w:val="16"/>
        </w:rPr>
        <w:t>.К</w:t>
      </w:r>
      <w:proofErr w:type="gramEnd"/>
      <w:r w:rsidRPr="00885E59">
        <w:rPr>
          <w:rFonts w:ascii="PT Astra Serif" w:hAnsi="PT Astra Serif"/>
          <w:color w:val="000000" w:themeColor="text1"/>
          <w:sz w:val="20"/>
          <w:szCs w:val="16"/>
        </w:rPr>
        <w:t>урган</w:t>
      </w:r>
      <w:proofErr w:type="spellEnd"/>
      <w:r w:rsidRPr="00885E59">
        <w:rPr>
          <w:rFonts w:ascii="PT Astra Serif" w:hAnsi="PT Astra Serif"/>
          <w:color w:val="000000" w:themeColor="text1"/>
          <w:sz w:val="20"/>
          <w:szCs w:val="16"/>
        </w:rPr>
        <w:t xml:space="preserve">, </w:t>
      </w:r>
      <w:proofErr w:type="spellStart"/>
      <w:r w:rsidRPr="00885E59">
        <w:rPr>
          <w:rFonts w:ascii="PT Astra Serif" w:hAnsi="PT Astra Serif"/>
          <w:color w:val="000000" w:themeColor="text1"/>
          <w:sz w:val="20"/>
          <w:szCs w:val="16"/>
        </w:rPr>
        <w:t>ул.Кирова</w:t>
      </w:r>
      <w:proofErr w:type="spellEnd"/>
      <w:r w:rsidRPr="00885E59">
        <w:rPr>
          <w:rFonts w:ascii="PT Astra Serif" w:hAnsi="PT Astra Serif"/>
          <w:color w:val="000000" w:themeColor="text1"/>
          <w:sz w:val="20"/>
          <w:szCs w:val="16"/>
        </w:rPr>
        <w:t xml:space="preserve">, д.51а, </w:t>
      </w:r>
      <w:r w:rsidRPr="00885E59">
        <w:rPr>
          <w:rFonts w:ascii="PT Astra Serif" w:hAnsi="PT Astra Serif"/>
          <w:color w:val="000000" w:themeColor="text1"/>
          <w:sz w:val="20"/>
          <w:szCs w:val="16"/>
        </w:rPr>
        <w:lastRenderedPageBreak/>
        <w:t xml:space="preserve">оф.503, тел. 8(3522) 46-16-25, а также в Управление </w:t>
      </w:r>
      <w:proofErr w:type="spellStart"/>
      <w:r w:rsidRPr="00885E59">
        <w:rPr>
          <w:rFonts w:ascii="PT Astra Serif" w:hAnsi="PT Astra Serif"/>
          <w:color w:val="000000" w:themeColor="text1"/>
          <w:sz w:val="20"/>
          <w:szCs w:val="16"/>
        </w:rPr>
        <w:t>Росреестра</w:t>
      </w:r>
      <w:proofErr w:type="spellEnd"/>
      <w:r w:rsidRPr="00885E59">
        <w:rPr>
          <w:rFonts w:ascii="PT Astra Serif" w:hAnsi="PT Astra Serif"/>
          <w:color w:val="000000" w:themeColor="text1"/>
          <w:sz w:val="20"/>
          <w:szCs w:val="16"/>
        </w:rPr>
        <w:t xml:space="preserve"> по Курганской области по адресу: 640008, </w:t>
      </w:r>
      <w:proofErr w:type="spellStart"/>
      <w:r w:rsidRPr="00885E59">
        <w:rPr>
          <w:rFonts w:ascii="PT Astra Serif" w:hAnsi="PT Astra Serif"/>
          <w:color w:val="000000" w:themeColor="text1"/>
          <w:sz w:val="20"/>
          <w:szCs w:val="16"/>
        </w:rPr>
        <w:t>г.Курган</w:t>
      </w:r>
      <w:proofErr w:type="spellEnd"/>
      <w:r w:rsidRPr="00885E59">
        <w:rPr>
          <w:rFonts w:ascii="PT Astra Serif" w:hAnsi="PT Astra Serif"/>
          <w:color w:val="000000" w:themeColor="text1"/>
          <w:sz w:val="20"/>
          <w:szCs w:val="16"/>
        </w:rPr>
        <w:t xml:space="preserve">, </w:t>
      </w:r>
      <w:proofErr w:type="spellStart"/>
      <w:r w:rsidRPr="00885E59">
        <w:rPr>
          <w:rFonts w:ascii="PT Astra Serif" w:hAnsi="PT Astra Serif"/>
          <w:color w:val="000000" w:themeColor="text1"/>
          <w:sz w:val="20"/>
          <w:szCs w:val="16"/>
          <w:shd w:val="clear" w:color="auto" w:fill="FFFFFF"/>
        </w:rPr>
        <w:t>ул.Бурова</w:t>
      </w:r>
      <w:proofErr w:type="spellEnd"/>
      <w:r w:rsidRPr="00885E59">
        <w:rPr>
          <w:rFonts w:ascii="PT Astra Serif" w:hAnsi="PT Astra Serif"/>
          <w:color w:val="000000" w:themeColor="text1"/>
          <w:sz w:val="20"/>
          <w:szCs w:val="16"/>
          <w:shd w:val="clear" w:color="auto" w:fill="FFFFFF"/>
        </w:rPr>
        <w:t>-Петрова, 98д</w:t>
      </w:r>
      <w:r w:rsidRPr="00885E59">
        <w:rPr>
          <w:rFonts w:ascii="PT Astra Serif" w:hAnsi="PT Astra Serif"/>
          <w:color w:val="000000" w:themeColor="text1"/>
          <w:sz w:val="20"/>
          <w:szCs w:val="16"/>
        </w:rPr>
        <w:t>, в течение 30 дней с момента опубликования извещения в печати.</w:t>
      </w:r>
    </w:p>
    <w:p w:rsidR="001921F6" w:rsidRPr="00885E59" w:rsidRDefault="001921F6" w:rsidP="005C2267">
      <w:pPr>
        <w:pStyle w:val="1f"/>
        <w:shd w:val="clear" w:color="auto" w:fill="auto"/>
        <w:spacing w:before="0" w:line="240" w:lineRule="auto"/>
        <w:ind w:left="-567" w:right="20" w:firstLine="567"/>
        <w:rPr>
          <w:rFonts w:ascii="PT Astra Serif" w:hAnsi="PT Astra Serif"/>
          <w:sz w:val="20"/>
          <w:szCs w:val="16"/>
        </w:rPr>
      </w:pPr>
    </w:p>
    <w:p w:rsidR="001921F6" w:rsidRPr="00885E59" w:rsidRDefault="001921F6" w:rsidP="005C2267">
      <w:pPr>
        <w:pStyle w:val="29"/>
        <w:shd w:val="clear" w:color="auto" w:fill="auto"/>
        <w:spacing w:line="240" w:lineRule="auto"/>
        <w:ind w:left="-567" w:right="360" w:firstLine="567"/>
        <w:rPr>
          <w:rFonts w:ascii="PT Astra Serif" w:hAnsi="PT Astra Serif"/>
          <w:b/>
          <w:sz w:val="20"/>
          <w:szCs w:val="16"/>
        </w:rPr>
      </w:pPr>
      <w:r w:rsidRPr="00885E59">
        <w:rPr>
          <w:rFonts w:ascii="PT Astra Serif" w:hAnsi="PT Astra Serif"/>
          <w:b/>
          <w:sz w:val="20"/>
          <w:szCs w:val="16"/>
        </w:rPr>
        <w:t>Извещение о необходимости согласования проекта межевания земельных участков</w:t>
      </w:r>
    </w:p>
    <w:p w:rsidR="001921F6" w:rsidRPr="00885E59" w:rsidRDefault="001921F6" w:rsidP="005C2267">
      <w:pPr>
        <w:pStyle w:val="29"/>
        <w:shd w:val="clear" w:color="auto" w:fill="auto"/>
        <w:spacing w:line="240" w:lineRule="auto"/>
        <w:ind w:left="-567" w:right="360" w:firstLine="567"/>
        <w:rPr>
          <w:rFonts w:ascii="PT Astra Serif" w:hAnsi="PT Astra Serif"/>
          <w:b/>
          <w:sz w:val="20"/>
          <w:szCs w:val="16"/>
        </w:rPr>
      </w:pPr>
      <w:r w:rsidRPr="00885E59">
        <w:rPr>
          <w:rFonts w:ascii="PT Astra Serif" w:hAnsi="PT Astra Serif"/>
          <w:b/>
          <w:sz w:val="20"/>
          <w:szCs w:val="16"/>
        </w:rPr>
        <w:t xml:space="preserve"> </w:t>
      </w:r>
    </w:p>
    <w:p w:rsidR="001921F6" w:rsidRPr="00885E59" w:rsidRDefault="001921F6" w:rsidP="005C2267">
      <w:pPr>
        <w:pStyle w:val="1f"/>
        <w:shd w:val="clear" w:color="auto" w:fill="auto"/>
        <w:spacing w:before="0" w:line="240" w:lineRule="auto"/>
        <w:ind w:left="-567" w:right="20" w:firstLine="567"/>
        <w:rPr>
          <w:rFonts w:ascii="PT Astra Serif" w:hAnsi="PT Astra Serif"/>
          <w:sz w:val="20"/>
          <w:szCs w:val="16"/>
        </w:rPr>
      </w:pPr>
      <w:r w:rsidRPr="00885E59">
        <w:rPr>
          <w:rFonts w:ascii="PT Astra Serif" w:hAnsi="PT Astra Serif"/>
          <w:sz w:val="20"/>
          <w:szCs w:val="16"/>
        </w:rPr>
        <w:t xml:space="preserve">Участники общей долевой собственности Писарев Сергей Данилович и Писарева Татьяна Викторовна намереваются выделить земельный участок в счет двух земельных долей общей площадью 41 га из земельного участка с кадастровым номером  45:18:000000:377, расположенного по адресу: Курганская </w:t>
      </w:r>
      <w:proofErr w:type="spellStart"/>
      <w:r w:rsidRPr="00885E59">
        <w:rPr>
          <w:rFonts w:ascii="PT Astra Serif" w:hAnsi="PT Astra Serif"/>
          <w:sz w:val="20"/>
          <w:szCs w:val="16"/>
        </w:rPr>
        <w:t>обл</w:t>
      </w:r>
      <w:proofErr w:type="spellEnd"/>
      <w:r w:rsidRPr="00885E59">
        <w:rPr>
          <w:rFonts w:ascii="PT Astra Serif" w:hAnsi="PT Astra Serif"/>
          <w:sz w:val="20"/>
          <w:szCs w:val="16"/>
        </w:rPr>
        <w:t xml:space="preserve">, р-н Целинный, х-во </w:t>
      </w:r>
      <w:proofErr w:type="spellStart"/>
      <w:r w:rsidRPr="00885E59">
        <w:rPr>
          <w:rFonts w:ascii="PT Astra Serif" w:hAnsi="PT Astra Serif"/>
          <w:sz w:val="20"/>
          <w:szCs w:val="16"/>
        </w:rPr>
        <w:t>им</w:t>
      </w:r>
      <w:proofErr w:type="gramStart"/>
      <w:r w:rsidRPr="00885E59">
        <w:rPr>
          <w:rFonts w:ascii="PT Astra Serif" w:hAnsi="PT Astra Serif"/>
          <w:sz w:val="20"/>
          <w:szCs w:val="16"/>
        </w:rPr>
        <w:t>.Т</w:t>
      </w:r>
      <w:proofErr w:type="gramEnd"/>
      <w:r w:rsidRPr="00885E59">
        <w:rPr>
          <w:rFonts w:ascii="PT Astra Serif" w:hAnsi="PT Astra Serif"/>
          <w:sz w:val="20"/>
          <w:szCs w:val="16"/>
        </w:rPr>
        <w:t>омина</w:t>
      </w:r>
      <w:proofErr w:type="spellEnd"/>
      <w:r w:rsidRPr="00885E59">
        <w:rPr>
          <w:rFonts w:ascii="PT Astra Serif" w:hAnsi="PT Astra Serif"/>
          <w:sz w:val="20"/>
          <w:szCs w:val="16"/>
        </w:rPr>
        <w:t xml:space="preserve"> и извещает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1921F6" w:rsidRPr="00885E59" w:rsidRDefault="001921F6" w:rsidP="005C2267">
      <w:pPr>
        <w:spacing w:after="0" w:line="240" w:lineRule="auto"/>
        <w:ind w:left="-567" w:firstLine="567"/>
        <w:jc w:val="both"/>
        <w:rPr>
          <w:rFonts w:ascii="PT Astra Serif" w:hAnsi="PT Astra Serif"/>
          <w:sz w:val="20"/>
          <w:szCs w:val="16"/>
        </w:rPr>
      </w:pPr>
      <w:r w:rsidRPr="00885E59">
        <w:rPr>
          <w:rFonts w:ascii="PT Astra Serif" w:hAnsi="PT Astra Serif"/>
          <w:sz w:val="20"/>
          <w:szCs w:val="16"/>
        </w:rPr>
        <w:t xml:space="preserve">Заказчиком работ по подготовке проекта межевания является Писарев Сергей Данилович (Россия, Курганская область, Целинный район, </w:t>
      </w:r>
      <w:proofErr w:type="spellStart"/>
      <w:r w:rsidRPr="00885E59">
        <w:rPr>
          <w:rFonts w:ascii="PT Astra Serif" w:hAnsi="PT Astra Serif"/>
          <w:sz w:val="20"/>
          <w:szCs w:val="16"/>
        </w:rPr>
        <w:t>д</w:t>
      </w:r>
      <w:proofErr w:type="gramStart"/>
      <w:r w:rsidRPr="00885E59">
        <w:rPr>
          <w:rFonts w:ascii="PT Astra Serif" w:hAnsi="PT Astra Serif"/>
          <w:sz w:val="20"/>
          <w:szCs w:val="16"/>
        </w:rPr>
        <w:t>.П</w:t>
      </w:r>
      <w:proofErr w:type="gramEnd"/>
      <w:r w:rsidRPr="00885E59">
        <w:rPr>
          <w:rFonts w:ascii="PT Astra Serif" w:hAnsi="PT Astra Serif"/>
          <w:sz w:val="20"/>
          <w:szCs w:val="16"/>
        </w:rPr>
        <w:t>риозерная</w:t>
      </w:r>
      <w:proofErr w:type="spellEnd"/>
      <w:r w:rsidRPr="00885E59">
        <w:rPr>
          <w:rFonts w:ascii="PT Astra Serif" w:hAnsi="PT Astra Serif"/>
          <w:sz w:val="20"/>
          <w:szCs w:val="16"/>
        </w:rPr>
        <w:t>, 17, телефон 89617513673).</w:t>
      </w:r>
    </w:p>
    <w:p w:rsidR="001921F6" w:rsidRPr="00885E59" w:rsidRDefault="001921F6" w:rsidP="005C2267">
      <w:pPr>
        <w:spacing w:after="0" w:line="240" w:lineRule="auto"/>
        <w:ind w:left="-567" w:firstLine="567"/>
        <w:jc w:val="both"/>
        <w:rPr>
          <w:rFonts w:ascii="PT Astra Serif" w:hAnsi="PT Astra Serif"/>
          <w:sz w:val="20"/>
          <w:szCs w:val="16"/>
        </w:rPr>
      </w:pPr>
      <w:r w:rsidRPr="00885E59">
        <w:rPr>
          <w:rFonts w:ascii="PT Astra Serif" w:hAnsi="PT Astra Serif"/>
          <w:sz w:val="20"/>
          <w:szCs w:val="16"/>
        </w:rPr>
        <w:t xml:space="preserve">Проект межевания подготовил кадастровый инженер </w:t>
      </w:r>
      <w:proofErr w:type="spellStart"/>
      <w:r w:rsidRPr="00885E59">
        <w:rPr>
          <w:rFonts w:ascii="PT Astra Serif" w:hAnsi="PT Astra Serif"/>
          <w:sz w:val="20"/>
          <w:szCs w:val="16"/>
        </w:rPr>
        <w:t>Голиевский</w:t>
      </w:r>
      <w:proofErr w:type="spellEnd"/>
      <w:r w:rsidRPr="00885E59">
        <w:rPr>
          <w:rFonts w:ascii="PT Astra Serif" w:hAnsi="PT Astra Serif"/>
          <w:sz w:val="20"/>
          <w:szCs w:val="16"/>
        </w:rPr>
        <w:t xml:space="preserve"> Владимир Эдуардович, квалификационный аттестат № 45-10-53 (640020, </w:t>
      </w:r>
      <w:proofErr w:type="spellStart"/>
      <w:r w:rsidRPr="00885E59">
        <w:rPr>
          <w:rFonts w:ascii="PT Astra Serif" w:hAnsi="PT Astra Serif"/>
          <w:sz w:val="20"/>
          <w:szCs w:val="16"/>
        </w:rPr>
        <w:t>г</w:t>
      </w:r>
      <w:proofErr w:type="gramStart"/>
      <w:r w:rsidRPr="00885E59">
        <w:rPr>
          <w:rFonts w:ascii="PT Astra Serif" w:hAnsi="PT Astra Serif"/>
          <w:sz w:val="20"/>
          <w:szCs w:val="16"/>
        </w:rPr>
        <w:t>.К</w:t>
      </w:r>
      <w:proofErr w:type="gramEnd"/>
      <w:r w:rsidRPr="00885E59">
        <w:rPr>
          <w:rFonts w:ascii="PT Astra Serif" w:hAnsi="PT Astra Serif"/>
          <w:sz w:val="20"/>
          <w:szCs w:val="16"/>
        </w:rPr>
        <w:t>урган</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rPr>
        <w:t>ул.Кирова</w:t>
      </w:r>
      <w:proofErr w:type="spellEnd"/>
      <w:r w:rsidRPr="00885E59">
        <w:rPr>
          <w:rFonts w:ascii="PT Astra Serif" w:hAnsi="PT Astra Serif"/>
          <w:sz w:val="20"/>
          <w:szCs w:val="16"/>
        </w:rPr>
        <w:t xml:space="preserve">, д.51а, оф.503, тел. 8(3522) 46-16-25, адрес электронной почты: </w:t>
      </w:r>
      <w:proofErr w:type="spellStart"/>
      <w:r w:rsidRPr="00885E59">
        <w:rPr>
          <w:rFonts w:ascii="PT Astra Serif" w:hAnsi="PT Astra Serif"/>
          <w:sz w:val="20"/>
          <w:szCs w:val="16"/>
          <w:lang w:val="en-US"/>
        </w:rPr>
        <w:t>kgz</w:t>
      </w:r>
      <w:proofErr w:type="spellEnd"/>
      <w:r w:rsidRPr="00885E59">
        <w:rPr>
          <w:rFonts w:ascii="PT Astra Serif" w:hAnsi="PT Astra Serif"/>
          <w:sz w:val="20"/>
          <w:szCs w:val="16"/>
        </w:rPr>
        <w:t>45@</w:t>
      </w:r>
      <w:r w:rsidRPr="00885E59">
        <w:rPr>
          <w:rFonts w:ascii="PT Astra Serif" w:hAnsi="PT Astra Serif"/>
          <w:sz w:val="20"/>
          <w:szCs w:val="16"/>
          <w:lang w:val="en-US"/>
        </w:rPr>
        <w:t>mail</w:t>
      </w:r>
      <w:r w:rsidRPr="00885E59">
        <w:rPr>
          <w:rFonts w:ascii="PT Astra Serif" w:hAnsi="PT Astra Serif"/>
          <w:sz w:val="20"/>
          <w:szCs w:val="16"/>
        </w:rPr>
        <w:t>.</w:t>
      </w:r>
      <w:proofErr w:type="spellStart"/>
      <w:r w:rsidRPr="00885E59">
        <w:rPr>
          <w:rFonts w:ascii="PT Astra Serif" w:hAnsi="PT Astra Serif"/>
          <w:sz w:val="20"/>
          <w:szCs w:val="16"/>
          <w:lang w:val="en-US"/>
        </w:rPr>
        <w:t>ru</w:t>
      </w:r>
      <w:proofErr w:type="spellEnd"/>
      <w:r w:rsidRPr="00885E59">
        <w:rPr>
          <w:rFonts w:ascii="PT Astra Serif" w:hAnsi="PT Astra Serif"/>
          <w:sz w:val="20"/>
          <w:szCs w:val="16"/>
        </w:rPr>
        <w:t>).</w:t>
      </w:r>
    </w:p>
    <w:p w:rsidR="001921F6" w:rsidRPr="00885E59" w:rsidRDefault="001921F6" w:rsidP="005C2267">
      <w:pPr>
        <w:pStyle w:val="1f"/>
        <w:spacing w:before="0" w:line="240" w:lineRule="auto"/>
        <w:ind w:left="-567" w:right="20" w:firstLine="567"/>
        <w:rPr>
          <w:rFonts w:ascii="PT Astra Serif" w:hAnsi="PT Astra Serif"/>
          <w:sz w:val="20"/>
          <w:szCs w:val="16"/>
        </w:rPr>
      </w:pPr>
      <w:r w:rsidRPr="00885E59">
        <w:rPr>
          <w:rFonts w:ascii="PT Astra Serif" w:hAnsi="PT Astra Serif"/>
          <w:sz w:val="20"/>
          <w:szCs w:val="16"/>
        </w:rPr>
        <w:t xml:space="preserve">Земельный участок образуется путём выдела из исходного земельного участка с кадастровым номером 45:18:000000:377. Образуемый земельный участок располагается: Российская Федерация, Курганская область, </w:t>
      </w:r>
      <w:r w:rsidRPr="00885E59">
        <w:rPr>
          <w:rFonts w:ascii="PT Astra Serif" w:hAnsi="PT Astra Serif"/>
          <w:sz w:val="20"/>
          <w:szCs w:val="16"/>
          <w:shd w:val="clear" w:color="auto" w:fill="FFFFFF"/>
        </w:rPr>
        <w:t>Целинный район</w:t>
      </w:r>
      <w:r w:rsidRPr="00885E59">
        <w:rPr>
          <w:rFonts w:ascii="PT Astra Serif" w:hAnsi="PT Astra Serif"/>
          <w:sz w:val="20"/>
          <w:szCs w:val="16"/>
        </w:rPr>
        <w:t>, с. Казак-</w:t>
      </w:r>
      <w:proofErr w:type="spellStart"/>
      <w:r w:rsidRPr="00885E59">
        <w:rPr>
          <w:rFonts w:ascii="PT Astra Serif" w:hAnsi="PT Astra Serif"/>
          <w:sz w:val="20"/>
          <w:szCs w:val="16"/>
        </w:rPr>
        <w:t>Кочердык</w:t>
      </w:r>
      <w:proofErr w:type="spellEnd"/>
      <w:r w:rsidRPr="00885E59">
        <w:rPr>
          <w:rFonts w:ascii="PT Astra Serif" w:hAnsi="PT Astra Serif"/>
          <w:sz w:val="20"/>
          <w:szCs w:val="16"/>
        </w:rPr>
        <w:t xml:space="preserve">, х-во </w:t>
      </w:r>
      <w:proofErr w:type="spellStart"/>
      <w:r w:rsidRPr="00885E59">
        <w:rPr>
          <w:rFonts w:ascii="PT Astra Serif" w:hAnsi="PT Astra Serif"/>
          <w:sz w:val="20"/>
          <w:szCs w:val="16"/>
        </w:rPr>
        <w:t>им</w:t>
      </w:r>
      <w:proofErr w:type="gramStart"/>
      <w:r w:rsidRPr="00885E59">
        <w:rPr>
          <w:rFonts w:ascii="PT Astra Serif" w:hAnsi="PT Astra Serif"/>
          <w:sz w:val="20"/>
          <w:szCs w:val="16"/>
        </w:rPr>
        <w:t>.Т</w:t>
      </w:r>
      <w:proofErr w:type="gramEnd"/>
      <w:r w:rsidRPr="00885E59">
        <w:rPr>
          <w:rFonts w:ascii="PT Astra Serif" w:hAnsi="PT Astra Serif"/>
          <w:sz w:val="20"/>
          <w:szCs w:val="16"/>
        </w:rPr>
        <w:t>омина</w:t>
      </w:r>
      <w:proofErr w:type="spellEnd"/>
      <w:r w:rsidRPr="00885E59">
        <w:rPr>
          <w:rFonts w:ascii="PT Astra Serif" w:hAnsi="PT Astra Serif"/>
          <w:sz w:val="20"/>
          <w:szCs w:val="16"/>
        </w:rPr>
        <w:t xml:space="preserve">. С проектом межевания земельных участков можно ознакомиться по адресу: (640020, </w:t>
      </w:r>
      <w:proofErr w:type="spellStart"/>
      <w:r w:rsidRPr="00885E59">
        <w:rPr>
          <w:rFonts w:ascii="PT Astra Serif" w:hAnsi="PT Astra Serif"/>
          <w:sz w:val="20"/>
          <w:szCs w:val="16"/>
        </w:rPr>
        <w:t>г</w:t>
      </w:r>
      <w:proofErr w:type="gramStart"/>
      <w:r w:rsidRPr="00885E59">
        <w:rPr>
          <w:rFonts w:ascii="PT Astra Serif" w:hAnsi="PT Astra Serif"/>
          <w:sz w:val="20"/>
          <w:szCs w:val="16"/>
        </w:rPr>
        <w:t>.К</w:t>
      </w:r>
      <w:proofErr w:type="gramEnd"/>
      <w:r w:rsidRPr="00885E59">
        <w:rPr>
          <w:rFonts w:ascii="PT Astra Serif" w:hAnsi="PT Astra Serif"/>
          <w:sz w:val="20"/>
          <w:szCs w:val="16"/>
        </w:rPr>
        <w:t>урган</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rPr>
        <w:t>ул.Кирова</w:t>
      </w:r>
      <w:proofErr w:type="spellEnd"/>
      <w:r w:rsidRPr="00885E59">
        <w:rPr>
          <w:rFonts w:ascii="PT Astra Serif" w:hAnsi="PT Astra Serif"/>
          <w:sz w:val="20"/>
          <w:szCs w:val="16"/>
        </w:rPr>
        <w:t>, д.51а, оф.503).</w:t>
      </w:r>
    </w:p>
    <w:p w:rsidR="001921F6" w:rsidRPr="00885E59" w:rsidRDefault="001921F6" w:rsidP="005C2267">
      <w:pPr>
        <w:pStyle w:val="1f"/>
        <w:shd w:val="clear" w:color="auto" w:fill="auto"/>
        <w:spacing w:before="0" w:line="240" w:lineRule="auto"/>
        <w:ind w:left="-567" w:right="20" w:firstLine="567"/>
        <w:rPr>
          <w:rFonts w:ascii="PT Astra Serif" w:hAnsi="PT Astra Serif"/>
          <w:sz w:val="20"/>
          <w:szCs w:val="16"/>
        </w:rPr>
      </w:pPr>
      <w:r w:rsidRPr="00885E59">
        <w:rPr>
          <w:rFonts w:ascii="PT Astra Serif" w:hAnsi="PT Astra Serif"/>
          <w:sz w:val="20"/>
          <w:szCs w:val="16"/>
        </w:rPr>
        <w:t xml:space="preserve">Обоснованные возражения относительно размера и местоположения границ выделяемого в счет земельной доли земельного участка направлять (вручать) кадастровому инженеру по адресу: 640020, </w:t>
      </w:r>
      <w:proofErr w:type="spellStart"/>
      <w:r w:rsidRPr="00885E59">
        <w:rPr>
          <w:rFonts w:ascii="PT Astra Serif" w:hAnsi="PT Astra Serif"/>
          <w:sz w:val="20"/>
          <w:szCs w:val="16"/>
        </w:rPr>
        <w:t>г</w:t>
      </w:r>
      <w:proofErr w:type="gramStart"/>
      <w:r w:rsidRPr="00885E59">
        <w:rPr>
          <w:rFonts w:ascii="PT Astra Serif" w:hAnsi="PT Astra Serif"/>
          <w:sz w:val="20"/>
          <w:szCs w:val="16"/>
        </w:rPr>
        <w:t>.К</w:t>
      </w:r>
      <w:proofErr w:type="gramEnd"/>
      <w:r w:rsidRPr="00885E59">
        <w:rPr>
          <w:rFonts w:ascii="PT Astra Serif" w:hAnsi="PT Astra Serif"/>
          <w:sz w:val="20"/>
          <w:szCs w:val="16"/>
        </w:rPr>
        <w:t>урган</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rPr>
        <w:t>ул.Кирова</w:t>
      </w:r>
      <w:proofErr w:type="spellEnd"/>
      <w:r w:rsidRPr="00885E59">
        <w:rPr>
          <w:rFonts w:ascii="PT Astra Serif" w:hAnsi="PT Astra Serif"/>
          <w:sz w:val="20"/>
          <w:szCs w:val="16"/>
        </w:rPr>
        <w:t xml:space="preserve">, д.51а, оф.503, тел. 8(3522) 46-16-25, а также в Управление </w:t>
      </w:r>
      <w:proofErr w:type="spellStart"/>
      <w:r w:rsidRPr="00885E59">
        <w:rPr>
          <w:rFonts w:ascii="PT Astra Serif" w:hAnsi="PT Astra Serif"/>
          <w:sz w:val="20"/>
          <w:szCs w:val="16"/>
        </w:rPr>
        <w:t>Росреестра</w:t>
      </w:r>
      <w:proofErr w:type="spellEnd"/>
      <w:r w:rsidRPr="00885E59">
        <w:rPr>
          <w:rFonts w:ascii="PT Astra Serif" w:hAnsi="PT Astra Serif"/>
          <w:sz w:val="20"/>
          <w:szCs w:val="16"/>
        </w:rPr>
        <w:t xml:space="preserve"> по Курганской области по адресу: 640008, </w:t>
      </w:r>
      <w:proofErr w:type="spellStart"/>
      <w:r w:rsidRPr="00885E59">
        <w:rPr>
          <w:rFonts w:ascii="PT Astra Serif" w:hAnsi="PT Astra Serif"/>
          <w:sz w:val="20"/>
          <w:szCs w:val="16"/>
        </w:rPr>
        <w:t>г.Курган</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shd w:val="clear" w:color="auto" w:fill="FFFFFF"/>
        </w:rPr>
        <w:t>ул.Бурова</w:t>
      </w:r>
      <w:proofErr w:type="spellEnd"/>
      <w:r w:rsidRPr="00885E59">
        <w:rPr>
          <w:rFonts w:ascii="PT Astra Serif" w:hAnsi="PT Astra Serif"/>
          <w:sz w:val="20"/>
          <w:szCs w:val="16"/>
          <w:shd w:val="clear" w:color="auto" w:fill="FFFFFF"/>
        </w:rPr>
        <w:t>-Петрова, 98д</w:t>
      </w:r>
      <w:r w:rsidRPr="00885E59">
        <w:rPr>
          <w:rFonts w:ascii="PT Astra Serif" w:hAnsi="PT Astra Serif"/>
          <w:sz w:val="20"/>
          <w:szCs w:val="16"/>
        </w:rPr>
        <w:t>, в течение 30 дней с момента опубликования извещения в печати.</w:t>
      </w:r>
    </w:p>
    <w:p w:rsidR="001921F6" w:rsidRPr="00885E59" w:rsidRDefault="001921F6" w:rsidP="005C2267">
      <w:pPr>
        <w:pStyle w:val="1f"/>
        <w:shd w:val="clear" w:color="auto" w:fill="auto"/>
        <w:spacing w:before="0" w:line="240" w:lineRule="auto"/>
        <w:ind w:left="-567" w:right="20" w:firstLine="567"/>
        <w:rPr>
          <w:rFonts w:ascii="PT Astra Serif" w:hAnsi="PT Astra Serif"/>
          <w:sz w:val="20"/>
          <w:szCs w:val="16"/>
        </w:rPr>
      </w:pPr>
    </w:p>
    <w:p w:rsidR="001921F6" w:rsidRPr="00885E59" w:rsidRDefault="001921F6" w:rsidP="005C2267">
      <w:pPr>
        <w:pStyle w:val="29"/>
        <w:shd w:val="clear" w:color="auto" w:fill="auto"/>
        <w:spacing w:line="240" w:lineRule="auto"/>
        <w:ind w:left="-567" w:right="360" w:firstLine="567"/>
        <w:rPr>
          <w:rFonts w:ascii="PT Astra Serif" w:hAnsi="PT Astra Serif"/>
          <w:b/>
          <w:sz w:val="20"/>
          <w:szCs w:val="16"/>
        </w:rPr>
      </w:pPr>
      <w:r w:rsidRPr="00885E59">
        <w:rPr>
          <w:rFonts w:ascii="PT Astra Serif" w:hAnsi="PT Astra Serif"/>
          <w:b/>
          <w:sz w:val="20"/>
          <w:szCs w:val="16"/>
        </w:rPr>
        <w:t>Извещение о необходимости согласования проекта межевания земельных участков</w:t>
      </w:r>
    </w:p>
    <w:p w:rsidR="001921F6" w:rsidRPr="00885E59" w:rsidRDefault="001921F6" w:rsidP="005C2267">
      <w:pPr>
        <w:pStyle w:val="29"/>
        <w:shd w:val="clear" w:color="auto" w:fill="auto"/>
        <w:spacing w:line="240" w:lineRule="auto"/>
        <w:ind w:left="-567" w:right="360" w:firstLine="567"/>
        <w:rPr>
          <w:rFonts w:ascii="PT Astra Serif" w:hAnsi="PT Astra Serif"/>
          <w:b/>
          <w:sz w:val="20"/>
          <w:szCs w:val="16"/>
        </w:rPr>
      </w:pPr>
      <w:r w:rsidRPr="00885E59">
        <w:rPr>
          <w:rFonts w:ascii="PT Astra Serif" w:hAnsi="PT Astra Serif"/>
          <w:b/>
          <w:sz w:val="20"/>
          <w:szCs w:val="16"/>
        </w:rPr>
        <w:t xml:space="preserve"> </w:t>
      </w:r>
    </w:p>
    <w:p w:rsidR="001921F6" w:rsidRPr="00885E59" w:rsidRDefault="001921F6" w:rsidP="005C2267">
      <w:pPr>
        <w:pStyle w:val="1f"/>
        <w:shd w:val="clear" w:color="auto" w:fill="auto"/>
        <w:spacing w:before="0" w:line="240" w:lineRule="auto"/>
        <w:ind w:left="-567" w:right="20" w:firstLine="567"/>
        <w:rPr>
          <w:rFonts w:ascii="PT Astra Serif" w:hAnsi="PT Astra Serif"/>
          <w:sz w:val="20"/>
          <w:szCs w:val="16"/>
        </w:rPr>
      </w:pPr>
      <w:r w:rsidRPr="00885E59">
        <w:rPr>
          <w:rFonts w:ascii="PT Astra Serif" w:hAnsi="PT Astra Serif"/>
          <w:sz w:val="20"/>
          <w:szCs w:val="16"/>
        </w:rPr>
        <w:t xml:space="preserve">Участник общей долевой собственности Нургалиев </w:t>
      </w:r>
      <w:proofErr w:type="spellStart"/>
      <w:r w:rsidRPr="00885E59">
        <w:rPr>
          <w:rFonts w:ascii="PT Astra Serif" w:hAnsi="PT Astra Serif"/>
          <w:sz w:val="20"/>
          <w:szCs w:val="16"/>
        </w:rPr>
        <w:t>Ербол</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rPr>
        <w:t>Азирканович</w:t>
      </w:r>
      <w:proofErr w:type="spellEnd"/>
      <w:r w:rsidRPr="00885E59">
        <w:rPr>
          <w:rFonts w:ascii="PT Astra Serif" w:hAnsi="PT Astra Serif"/>
          <w:sz w:val="20"/>
          <w:szCs w:val="16"/>
        </w:rPr>
        <w:t xml:space="preserve"> намеревается выделить земельный участок в счет своей земельной доли из земельного участка с кадастровым номером  45:18:000000:377, расположенного по адресу: Курганская </w:t>
      </w:r>
      <w:proofErr w:type="spellStart"/>
      <w:r w:rsidRPr="00885E59">
        <w:rPr>
          <w:rFonts w:ascii="PT Astra Serif" w:hAnsi="PT Astra Serif"/>
          <w:sz w:val="20"/>
          <w:szCs w:val="16"/>
        </w:rPr>
        <w:t>обл</w:t>
      </w:r>
      <w:proofErr w:type="spellEnd"/>
      <w:r w:rsidRPr="00885E59">
        <w:rPr>
          <w:rFonts w:ascii="PT Astra Serif" w:hAnsi="PT Astra Serif"/>
          <w:sz w:val="20"/>
          <w:szCs w:val="16"/>
        </w:rPr>
        <w:t xml:space="preserve">, р-н Целинный, х-во </w:t>
      </w:r>
      <w:proofErr w:type="spellStart"/>
      <w:r w:rsidRPr="00885E59">
        <w:rPr>
          <w:rFonts w:ascii="PT Astra Serif" w:hAnsi="PT Astra Serif"/>
          <w:sz w:val="20"/>
          <w:szCs w:val="16"/>
        </w:rPr>
        <w:t>им</w:t>
      </w:r>
      <w:proofErr w:type="gramStart"/>
      <w:r w:rsidRPr="00885E59">
        <w:rPr>
          <w:rFonts w:ascii="PT Astra Serif" w:hAnsi="PT Astra Serif"/>
          <w:sz w:val="20"/>
          <w:szCs w:val="16"/>
        </w:rPr>
        <w:t>.Т</w:t>
      </w:r>
      <w:proofErr w:type="gramEnd"/>
      <w:r w:rsidRPr="00885E59">
        <w:rPr>
          <w:rFonts w:ascii="PT Astra Serif" w:hAnsi="PT Astra Serif"/>
          <w:sz w:val="20"/>
          <w:szCs w:val="16"/>
        </w:rPr>
        <w:t>омина</w:t>
      </w:r>
      <w:proofErr w:type="spellEnd"/>
      <w:r w:rsidRPr="00885E59">
        <w:rPr>
          <w:rFonts w:ascii="PT Astra Serif" w:hAnsi="PT Astra Serif"/>
          <w:sz w:val="20"/>
          <w:szCs w:val="16"/>
        </w:rPr>
        <w:t xml:space="preserve"> и извещает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1921F6" w:rsidRPr="00885E59" w:rsidRDefault="001921F6" w:rsidP="005C2267">
      <w:pPr>
        <w:pStyle w:val="1f"/>
        <w:shd w:val="clear" w:color="auto" w:fill="auto"/>
        <w:spacing w:before="0" w:line="240" w:lineRule="auto"/>
        <w:ind w:left="-567" w:right="20" w:firstLine="567"/>
        <w:rPr>
          <w:rFonts w:ascii="PT Astra Serif" w:hAnsi="PT Astra Serif"/>
          <w:sz w:val="20"/>
          <w:szCs w:val="16"/>
        </w:rPr>
      </w:pPr>
      <w:r w:rsidRPr="00885E59">
        <w:rPr>
          <w:rFonts w:ascii="PT Astra Serif" w:hAnsi="PT Astra Serif"/>
          <w:sz w:val="20"/>
          <w:szCs w:val="16"/>
        </w:rPr>
        <w:t xml:space="preserve">Заказчиком работ по подготовке проекта межевания является  Ярославцева Татьяна Владимировна (Россия, Курганская область, Целинный район, д. Приозерная, </w:t>
      </w:r>
      <w:proofErr w:type="spellStart"/>
      <w:r w:rsidRPr="00885E59">
        <w:rPr>
          <w:rFonts w:ascii="PT Astra Serif" w:hAnsi="PT Astra Serif"/>
          <w:sz w:val="20"/>
          <w:szCs w:val="16"/>
        </w:rPr>
        <w:t>ул</w:t>
      </w:r>
      <w:proofErr w:type="gramStart"/>
      <w:r w:rsidRPr="00885E59">
        <w:rPr>
          <w:rFonts w:ascii="PT Astra Serif" w:hAnsi="PT Astra Serif"/>
          <w:sz w:val="20"/>
          <w:szCs w:val="16"/>
        </w:rPr>
        <w:t>.П</w:t>
      </w:r>
      <w:proofErr w:type="gramEnd"/>
      <w:r w:rsidRPr="00885E59">
        <w:rPr>
          <w:rFonts w:ascii="PT Astra Serif" w:hAnsi="PT Astra Serif"/>
          <w:sz w:val="20"/>
          <w:szCs w:val="16"/>
        </w:rPr>
        <w:t>ритобольная</w:t>
      </w:r>
      <w:proofErr w:type="spellEnd"/>
      <w:r w:rsidRPr="00885E59">
        <w:rPr>
          <w:rFonts w:ascii="PT Astra Serif" w:hAnsi="PT Astra Serif"/>
          <w:sz w:val="20"/>
          <w:szCs w:val="16"/>
        </w:rPr>
        <w:t>, д.7, телефон 89617513673).</w:t>
      </w:r>
    </w:p>
    <w:p w:rsidR="001921F6" w:rsidRPr="00885E59" w:rsidRDefault="001921F6" w:rsidP="005C2267">
      <w:pPr>
        <w:spacing w:after="0" w:line="240" w:lineRule="auto"/>
        <w:ind w:left="-567" w:firstLine="567"/>
        <w:jc w:val="both"/>
        <w:rPr>
          <w:rFonts w:ascii="PT Astra Serif" w:hAnsi="PT Astra Serif"/>
          <w:sz w:val="20"/>
          <w:szCs w:val="16"/>
        </w:rPr>
      </w:pPr>
      <w:r w:rsidRPr="00885E59">
        <w:rPr>
          <w:rFonts w:ascii="PT Astra Serif" w:hAnsi="PT Astra Serif"/>
          <w:sz w:val="20"/>
          <w:szCs w:val="16"/>
        </w:rPr>
        <w:t xml:space="preserve">Проект межевания подготовил кадастровый инженер </w:t>
      </w:r>
      <w:proofErr w:type="spellStart"/>
      <w:r w:rsidRPr="00885E59">
        <w:rPr>
          <w:rFonts w:ascii="PT Astra Serif" w:hAnsi="PT Astra Serif"/>
          <w:sz w:val="20"/>
          <w:szCs w:val="16"/>
        </w:rPr>
        <w:t>Голиевский</w:t>
      </w:r>
      <w:proofErr w:type="spellEnd"/>
      <w:r w:rsidRPr="00885E59">
        <w:rPr>
          <w:rFonts w:ascii="PT Astra Serif" w:hAnsi="PT Astra Serif"/>
          <w:sz w:val="20"/>
          <w:szCs w:val="16"/>
        </w:rPr>
        <w:t xml:space="preserve"> Владимир Эдуардович, квалификационный аттестат № 45-10-53 (640020, </w:t>
      </w:r>
      <w:proofErr w:type="spellStart"/>
      <w:r w:rsidRPr="00885E59">
        <w:rPr>
          <w:rFonts w:ascii="PT Astra Serif" w:hAnsi="PT Astra Serif"/>
          <w:sz w:val="20"/>
          <w:szCs w:val="16"/>
        </w:rPr>
        <w:t>г</w:t>
      </w:r>
      <w:proofErr w:type="gramStart"/>
      <w:r w:rsidRPr="00885E59">
        <w:rPr>
          <w:rFonts w:ascii="PT Astra Serif" w:hAnsi="PT Astra Serif"/>
          <w:sz w:val="20"/>
          <w:szCs w:val="16"/>
        </w:rPr>
        <w:t>.К</w:t>
      </w:r>
      <w:proofErr w:type="gramEnd"/>
      <w:r w:rsidRPr="00885E59">
        <w:rPr>
          <w:rFonts w:ascii="PT Astra Serif" w:hAnsi="PT Astra Serif"/>
          <w:sz w:val="20"/>
          <w:szCs w:val="16"/>
        </w:rPr>
        <w:t>урган</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rPr>
        <w:t>ул.Кирова</w:t>
      </w:r>
      <w:proofErr w:type="spellEnd"/>
      <w:r w:rsidRPr="00885E59">
        <w:rPr>
          <w:rFonts w:ascii="PT Astra Serif" w:hAnsi="PT Astra Serif"/>
          <w:sz w:val="20"/>
          <w:szCs w:val="16"/>
        </w:rPr>
        <w:t xml:space="preserve">, д.51а, оф.503, тел. 8(3522) 46-16-25, адрес электронной почты: </w:t>
      </w:r>
      <w:proofErr w:type="spellStart"/>
      <w:r w:rsidRPr="00885E59">
        <w:rPr>
          <w:rFonts w:ascii="PT Astra Serif" w:hAnsi="PT Astra Serif"/>
          <w:sz w:val="20"/>
          <w:szCs w:val="16"/>
          <w:lang w:val="en-US"/>
        </w:rPr>
        <w:t>kgz</w:t>
      </w:r>
      <w:proofErr w:type="spellEnd"/>
      <w:r w:rsidRPr="00885E59">
        <w:rPr>
          <w:rFonts w:ascii="PT Astra Serif" w:hAnsi="PT Astra Serif"/>
          <w:sz w:val="20"/>
          <w:szCs w:val="16"/>
        </w:rPr>
        <w:t>45@</w:t>
      </w:r>
      <w:r w:rsidRPr="00885E59">
        <w:rPr>
          <w:rFonts w:ascii="PT Astra Serif" w:hAnsi="PT Astra Serif"/>
          <w:sz w:val="20"/>
          <w:szCs w:val="16"/>
          <w:lang w:val="en-US"/>
        </w:rPr>
        <w:t>mail</w:t>
      </w:r>
      <w:r w:rsidRPr="00885E59">
        <w:rPr>
          <w:rFonts w:ascii="PT Astra Serif" w:hAnsi="PT Astra Serif"/>
          <w:sz w:val="20"/>
          <w:szCs w:val="16"/>
        </w:rPr>
        <w:t>.</w:t>
      </w:r>
      <w:proofErr w:type="spellStart"/>
      <w:r w:rsidRPr="00885E59">
        <w:rPr>
          <w:rFonts w:ascii="PT Astra Serif" w:hAnsi="PT Astra Serif"/>
          <w:sz w:val="20"/>
          <w:szCs w:val="16"/>
          <w:lang w:val="en-US"/>
        </w:rPr>
        <w:t>ru</w:t>
      </w:r>
      <w:proofErr w:type="spellEnd"/>
      <w:r w:rsidRPr="00885E59">
        <w:rPr>
          <w:rFonts w:ascii="PT Astra Serif" w:hAnsi="PT Astra Serif"/>
          <w:sz w:val="20"/>
          <w:szCs w:val="16"/>
        </w:rPr>
        <w:t>).</w:t>
      </w:r>
    </w:p>
    <w:p w:rsidR="001921F6" w:rsidRPr="00885E59" w:rsidRDefault="001921F6" w:rsidP="005C2267">
      <w:pPr>
        <w:pStyle w:val="1f"/>
        <w:spacing w:before="0" w:line="240" w:lineRule="auto"/>
        <w:ind w:left="-567" w:right="20" w:firstLine="567"/>
        <w:rPr>
          <w:rFonts w:ascii="PT Astra Serif" w:hAnsi="PT Astra Serif"/>
          <w:sz w:val="20"/>
          <w:szCs w:val="16"/>
        </w:rPr>
      </w:pPr>
      <w:r w:rsidRPr="00885E59">
        <w:rPr>
          <w:rFonts w:ascii="PT Astra Serif" w:hAnsi="PT Astra Serif"/>
          <w:sz w:val="20"/>
          <w:szCs w:val="16"/>
        </w:rPr>
        <w:t xml:space="preserve">Земельный участок образуется путём выдела из исходного земельного участка с кадастровым номером 45:18:000000:377. Образуемый земельный участок располагается: Российская Федерация, Курганская область, </w:t>
      </w:r>
      <w:r w:rsidRPr="00885E59">
        <w:rPr>
          <w:rFonts w:ascii="PT Astra Serif" w:hAnsi="PT Astra Serif"/>
          <w:sz w:val="20"/>
          <w:szCs w:val="16"/>
          <w:shd w:val="clear" w:color="auto" w:fill="FFFFFF"/>
        </w:rPr>
        <w:t>Целинный район</w:t>
      </w:r>
      <w:r w:rsidRPr="00885E59">
        <w:rPr>
          <w:rFonts w:ascii="PT Astra Serif" w:hAnsi="PT Astra Serif"/>
          <w:sz w:val="20"/>
          <w:szCs w:val="16"/>
        </w:rPr>
        <w:t>, с. Казак-</w:t>
      </w:r>
      <w:proofErr w:type="spellStart"/>
      <w:r w:rsidRPr="00885E59">
        <w:rPr>
          <w:rFonts w:ascii="PT Astra Serif" w:hAnsi="PT Astra Serif"/>
          <w:sz w:val="20"/>
          <w:szCs w:val="16"/>
        </w:rPr>
        <w:t>Кочердык</w:t>
      </w:r>
      <w:proofErr w:type="spellEnd"/>
      <w:r w:rsidRPr="00885E59">
        <w:rPr>
          <w:rFonts w:ascii="PT Astra Serif" w:hAnsi="PT Astra Serif"/>
          <w:sz w:val="20"/>
          <w:szCs w:val="16"/>
        </w:rPr>
        <w:t xml:space="preserve">, х-во </w:t>
      </w:r>
      <w:proofErr w:type="spellStart"/>
      <w:r w:rsidRPr="00885E59">
        <w:rPr>
          <w:rFonts w:ascii="PT Astra Serif" w:hAnsi="PT Astra Serif"/>
          <w:sz w:val="20"/>
          <w:szCs w:val="16"/>
        </w:rPr>
        <w:t>им</w:t>
      </w:r>
      <w:proofErr w:type="gramStart"/>
      <w:r w:rsidRPr="00885E59">
        <w:rPr>
          <w:rFonts w:ascii="PT Astra Serif" w:hAnsi="PT Astra Serif"/>
          <w:sz w:val="20"/>
          <w:szCs w:val="16"/>
        </w:rPr>
        <w:t>.Т</w:t>
      </w:r>
      <w:proofErr w:type="gramEnd"/>
      <w:r w:rsidRPr="00885E59">
        <w:rPr>
          <w:rFonts w:ascii="PT Astra Serif" w:hAnsi="PT Astra Serif"/>
          <w:sz w:val="20"/>
          <w:szCs w:val="16"/>
        </w:rPr>
        <w:t>омина</w:t>
      </w:r>
      <w:proofErr w:type="spellEnd"/>
      <w:r w:rsidRPr="00885E59">
        <w:rPr>
          <w:rFonts w:ascii="PT Astra Serif" w:hAnsi="PT Astra Serif"/>
          <w:sz w:val="20"/>
          <w:szCs w:val="16"/>
        </w:rPr>
        <w:t xml:space="preserve">. С проектом межевания земельных участков можно ознакомиться по адресу: (640020, </w:t>
      </w:r>
      <w:proofErr w:type="spellStart"/>
      <w:r w:rsidRPr="00885E59">
        <w:rPr>
          <w:rFonts w:ascii="PT Astra Serif" w:hAnsi="PT Astra Serif"/>
          <w:sz w:val="20"/>
          <w:szCs w:val="16"/>
        </w:rPr>
        <w:t>г</w:t>
      </w:r>
      <w:proofErr w:type="gramStart"/>
      <w:r w:rsidRPr="00885E59">
        <w:rPr>
          <w:rFonts w:ascii="PT Astra Serif" w:hAnsi="PT Astra Serif"/>
          <w:sz w:val="20"/>
          <w:szCs w:val="16"/>
        </w:rPr>
        <w:t>.К</w:t>
      </w:r>
      <w:proofErr w:type="gramEnd"/>
      <w:r w:rsidRPr="00885E59">
        <w:rPr>
          <w:rFonts w:ascii="PT Astra Serif" w:hAnsi="PT Astra Serif"/>
          <w:sz w:val="20"/>
          <w:szCs w:val="16"/>
        </w:rPr>
        <w:t>урган</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rPr>
        <w:t>ул.Кирова</w:t>
      </w:r>
      <w:proofErr w:type="spellEnd"/>
      <w:r w:rsidRPr="00885E59">
        <w:rPr>
          <w:rFonts w:ascii="PT Astra Serif" w:hAnsi="PT Astra Serif"/>
          <w:sz w:val="20"/>
          <w:szCs w:val="16"/>
        </w:rPr>
        <w:t>, д.51а, оф.503).</w:t>
      </w:r>
    </w:p>
    <w:p w:rsidR="001921F6" w:rsidRDefault="001921F6" w:rsidP="005C2267">
      <w:pPr>
        <w:pStyle w:val="1f"/>
        <w:shd w:val="clear" w:color="auto" w:fill="auto"/>
        <w:spacing w:before="0" w:line="240" w:lineRule="auto"/>
        <w:ind w:left="-567" w:right="20" w:firstLine="567"/>
        <w:rPr>
          <w:rFonts w:ascii="PT Astra Serif" w:hAnsi="PT Astra Serif"/>
          <w:sz w:val="20"/>
          <w:szCs w:val="16"/>
        </w:rPr>
      </w:pPr>
      <w:r w:rsidRPr="00885E59">
        <w:rPr>
          <w:rFonts w:ascii="PT Astra Serif" w:hAnsi="PT Astra Serif"/>
          <w:sz w:val="20"/>
          <w:szCs w:val="16"/>
        </w:rPr>
        <w:t xml:space="preserve">Обоснованные возражения относительно размера и местоположения границ выделяемого в счет земельной доли земельного участка направлять (вручать) кадастровому инженеру по адресу: 640020, </w:t>
      </w:r>
      <w:proofErr w:type="spellStart"/>
      <w:r w:rsidRPr="00885E59">
        <w:rPr>
          <w:rFonts w:ascii="PT Astra Serif" w:hAnsi="PT Astra Serif"/>
          <w:sz w:val="20"/>
          <w:szCs w:val="16"/>
        </w:rPr>
        <w:t>г</w:t>
      </w:r>
      <w:proofErr w:type="gramStart"/>
      <w:r w:rsidRPr="00885E59">
        <w:rPr>
          <w:rFonts w:ascii="PT Astra Serif" w:hAnsi="PT Astra Serif"/>
          <w:sz w:val="20"/>
          <w:szCs w:val="16"/>
        </w:rPr>
        <w:t>.К</w:t>
      </w:r>
      <w:proofErr w:type="gramEnd"/>
      <w:r w:rsidRPr="00885E59">
        <w:rPr>
          <w:rFonts w:ascii="PT Astra Serif" w:hAnsi="PT Astra Serif"/>
          <w:sz w:val="20"/>
          <w:szCs w:val="16"/>
        </w:rPr>
        <w:t>урган</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rPr>
        <w:t>ул.Кирова</w:t>
      </w:r>
      <w:proofErr w:type="spellEnd"/>
      <w:r w:rsidRPr="00885E59">
        <w:rPr>
          <w:rFonts w:ascii="PT Astra Serif" w:hAnsi="PT Astra Serif"/>
          <w:sz w:val="20"/>
          <w:szCs w:val="16"/>
        </w:rPr>
        <w:t xml:space="preserve">, д.51а, оф.503, тел. 8(3522) 46-16-25, а также в Управление </w:t>
      </w:r>
      <w:proofErr w:type="spellStart"/>
      <w:r w:rsidRPr="00885E59">
        <w:rPr>
          <w:rFonts w:ascii="PT Astra Serif" w:hAnsi="PT Astra Serif"/>
          <w:sz w:val="20"/>
          <w:szCs w:val="16"/>
        </w:rPr>
        <w:t>Росреестра</w:t>
      </w:r>
      <w:proofErr w:type="spellEnd"/>
      <w:r w:rsidRPr="00885E59">
        <w:rPr>
          <w:rFonts w:ascii="PT Astra Serif" w:hAnsi="PT Astra Serif"/>
          <w:sz w:val="20"/>
          <w:szCs w:val="16"/>
        </w:rPr>
        <w:t xml:space="preserve"> по Курганской области по адресу: 640008, </w:t>
      </w:r>
      <w:proofErr w:type="spellStart"/>
      <w:r w:rsidRPr="00885E59">
        <w:rPr>
          <w:rFonts w:ascii="PT Astra Serif" w:hAnsi="PT Astra Serif"/>
          <w:sz w:val="20"/>
          <w:szCs w:val="16"/>
        </w:rPr>
        <w:t>г.Курган</w:t>
      </w:r>
      <w:proofErr w:type="spellEnd"/>
      <w:r w:rsidRPr="00885E59">
        <w:rPr>
          <w:rFonts w:ascii="PT Astra Serif" w:hAnsi="PT Astra Serif"/>
          <w:sz w:val="20"/>
          <w:szCs w:val="16"/>
        </w:rPr>
        <w:t xml:space="preserve">, </w:t>
      </w:r>
      <w:proofErr w:type="spellStart"/>
      <w:r w:rsidRPr="00885E59">
        <w:rPr>
          <w:rFonts w:ascii="PT Astra Serif" w:hAnsi="PT Astra Serif"/>
          <w:sz w:val="20"/>
          <w:szCs w:val="16"/>
          <w:shd w:val="clear" w:color="auto" w:fill="FFFFFF"/>
        </w:rPr>
        <w:t>ул.Бурова</w:t>
      </w:r>
      <w:proofErr w:type="spellEnd"/>
      <w:r w:rsidRPr="00885E59">
        <w:rPr>
          <w:rFonts w:ascii="PT Astra Serif" w:hAnsi="PT Astra Serif"/>
          <w:sz w:val="20"/>
          <w:szCs w:val="16"/>
          <w:shd w:val="clear" w:color="auto" w:fill="FFFFFF"/>
        </w:rPr>
        <w:t>-Петрова, 98д</w:t>
      </w:r>
      <w:r w:rsidRPr="00885E59">
        <w:rPr>
          <w:rFonts w:ascii="PT Astra Serif" w:hAnsi="PT Astra Serif"/>
          <w:sz w:val="20"/>
          <w:szCs w:val="16"/>
        </w:rPr>
        <w:t>, в течение 30 дней с момента опубликования извещения в печати.</w:t>
      </w:r>
    </w:p>
    <w:p w:rsidR="005C61CC" w:rsidRDefault="005C61CC" w:rsidP="005C2267">
      <w:pPr>
        <w:pStyle w:val="1f"/>
        <w:shd w:val="clear" w:color="auto" w:fill="auto"/>
        <w:spacing w:before="0" w:line="240" w:lineRule="auto"/>
        <w:ind w:left="-567" w:right="20" w:firstLine="567"/>
        <w:rPr>
          <w:rFonts w:ascii="PT Astra Serif" w:hAnsi="PT Astra Serif"/>
          <w:sz w:val="20"/>
          <w:szCs w:val="16"/>
        </w:rPr>
      </w:pPr>
    </w:p>
    <w:p w:rsidR="005C61CC" w:rsidRPr="005C61CC" w:rsidRDefault="005C61CC" w:rsidP="005C61CC">
      <w:pPr>
        <w:spacing w:after="0" w:line="240" w:lineRule="auto"/>
        <w:ind w:left="-567" w:firstLine="567"/>
        <w:jc w:val="center"/>
        <w:rPr>
          <w:rFonts w:ascii="PT Astra Serif" w:hAnsi="PT Astra Serif"/>
          <w:b/>
          <w:sz w:val="20"/>
        </w:rPr>
      </w:pPr>
      <w:r w:rsidRPr="005C61CC">
        <w:rPr>
          <w:rFonts w:ascii="PT Astra Serif" w:hAnsi="PT Astra Serif"/>
          <w:b/>
          <w:sz w:val="20"/>
        </w:rPr>
        <w:t>ИНФОРМАЦИОННОЕ СООБЩЕНИЕ</w:t>
      </w:r>
    </w:p>
    <w:p w:rsidR="005C61CC" w:rsidRPr="005C61CC" w:rsidRDefault="005C61CC" w:rsidP="005C61CC">
      <w:pPr>
        <w:spacing w:after="0" w:line="240" w:lineRule="auto"/>
        <w:ind w:left="-567" w:firstLine="567"/>
        <w:jc w:val="both"/>
        <w:rPr>
          <w:rFonts w:ascii="PT Astra Serif" w:hAnsi="PT Astra Serif"/>
          <w:sz w:val="20"/>
        </w:rPr>
      </w:pPr>
    </w:p>
    <w:p w:rsidR="005C61CC" w:rsidRPr="005C61CC" w:rsidRDefault="005C61CC" w:rsidP="005C61CC">
      <w:pPr>
        <w:spacing w:after="0" w:line="240" w:lineRule="auto"/>
        <w:ind w:left="-567" w:firstLine="567"/>
        <w:jc w:val="both"/>
        <w:rPr>
          <w:rFonts w:ascii="PT Astra Serif" w:hAnsi="PT Astra Serif"/>
          <w:sz w:val="20"/>
        </w:rPr>
      </w:pPr>
      <w:r w:rsidRPr="005C61CC">
        <w:rPr>
          <w:rFonts w:ascii="PT Astra Serif" w:hAnsi="PT Astra Serif"/>
          <w:sz w:val="20"/>
        </w:rPr>
        <w:t xml:space="preserve">Администрация Целинного муниципального округа извещает о проведении публичных слушаний по изменению вида разрешенного использования земельного участка с кадастровым номером </w:t>
      </w:r>
      <w:r w:rsidRPr="005C61CC">
        <w:rPr>
          <w:rFonts w:ascii="PT Astra Serif" w:hAnsi="PT Astra Serif"/>
          <w:b/>
          <w:sz w:val="20"/>
        </w:rPr>
        <w:t xml:space="preserve">45:18:010701:12, </w:t>
      </w:r>
      <w:r w:rsidRPr="005C61CC">
        <w:rPr>
          <w:rFonts w:ascii="PT Astra Serif" w:hAnsi="PT Astra Serif"/>
          <w:sz w:val="20"/>
        </w:rPr>
        <w:t>площадью 400 м</w:t>
      </w:r>
      <w:proofErr w:type="gramStart"/>
      <w:r w:rsidRPr="005C61CC">
        <w:rPr>
          <w:rFonts w:ascii="PT Astra Serif" w:hAnsi="PT Astra Serif"/>
          <w:sz w:val="20"/>
          <w:vertAlign w:val="superscript"/>
        </w:rPr>
        <w:t>2</w:t>
      </w:r>
      <w:proofErr w:type="gramEnd"/>
      <w:r w:rsidRPr="005C61CC">
        <w:rPr>
          <w:rFonts w:ascii="PT Astra Serif" w:hAnsi="PT Astra Serif"/>
          <w:sz w:val="20"/>
        </w:rPr>
        <w:t xml:space="preserve">, расположенного по адресу: Курганская область, Целинный район, с. Большое Дубровное, предоставленного «Для ведения личного подсобного хозяйства» на вид разрешённого использования – «Объекты, связанные с отправлением культа», которые состоятся 21 июня 2022 года в 10:00 в Администрации Целинного муниципального округа, по адресу: Курганская область, с. </w:t>
      </w:r>
      <w:proofErr w:type="gramStart"/>
      <w:r w:rsidRPr="005C61CC">
        <w:rPr>
          <w:rFonts w:ascii="PT Astra Serif" w:hAnsi="PT Astra Serif"/>
          <w:sz w:val="20"/>
        </w:rPr>
        <w:t>Целинное</w:t>
      </w:r>
      <w:proofErr w:type="gramEnd"/>
      <w:r w:rsidRPr="005C61CC">
        <w:rPr>
          <w:rFonts w:ascii="PT Astra Serif" w:hAnsi="PT Astra Serif"/>
          <w:sz w:val="20"/>
        </w:rPr>
        <w:t>, ул. Советская, 66,  кабинет № 21.</w:t>
      </w:r>
    </w:p>
    <w:p w:rsidR="005C61CC" w:rsidRPr="005C61CC" w:rsidRDefault="005C61CC" w:rsidP="005C61CC">
      <w:pPr>
        <w:spacing w:after="0" w:line="240" w:lineRule="auto"/>
        <w:ind w:left="-567" w:firstLine="567"/>
        <w:jc w:val="both"/>
        <w:rPr>
          <w:rFonts w:ascii="PT Astra Serif" w:hAnsi="PT Astra Serif"/>
          <w:sz w:val="20"/>
        </w:rPr>
      </w:pPr>
      <w:r w:rsidRPr="005C61CC">
        <w:rPr>
          <w:rFonts w:ascii="PT Astra Serif" w:hAnsi="PT Astra Serif"/>
          <w:sz w:val="20"/>
        </w:rPr>
        <w:t>К участию в публичных слушаниях приглашаются правообладатели земельных участков и объектов капитального строительства, имеющих общие границы с указанным земельным участком, иные заинтересованные лица.</w:t>
      </w:r>
    </w:p>
    <w:p w:rsidR="005C61CC" w:rsidRPr="005C61CC" w:rsidRDefault="005C61CC" w:rsidP="005C61CC">
      <w:pPr>
        <w:spacing w:after="0" w:line="240" w:lineRule="auto"/>
        <w:ind w:left="-567" w:firstLine="567"/>
        <w:jc w:val="both"/>
        <w:rPr>
          <w:rFonts w:ascii="PT Astra Serif" w:hAnsi="PT Astra Serif"/>
          <w:sz w:val="20"/>
        </w:rPr>
      </w:pPr>
      <w:r w:rsidRPr="005C61CC">
        <w:rPr>
          <w:rFonts w:ascii="PT Astra Serif" w:hAnsi="PT Astra Serif"/>
          <w:sz w:val="20"/>
        </w:rPr>
        <w:t xml:space="preserve">Ознакомиться с материалами, получить информацию и оставить свои предложения по вопросу публичных слушаний можно в отделе по управлению муниципальным имуществом и земельными отношениями по адресу: Курганская область, с. </w:t>
      </w:r>
      <w:proofErr w:type="gramStart"/>
      <w:r w:rsidRPr="005C61CC">
        <w:rPr>
          <w:rFonts w:ascii="PT Astra Serif" w:hAnsi="PT Astra Serif"/>
          <w:sz w:val="20"/>
        </w:rPr>
        <w:t>Целинное</w:t>
      </w:r>
      <w:proofErr w:type="gramEnd"/>
      <w:r w:rsidRPr="005C61CC">
        <w:rPr>
          <w:rFonts w:ascii="PT Astra Serif" w:hAnsi="PT Astra Serif"/>
          <w:sz w:val="20"/>
        </w:rPr>
        <w:t>, ул. Советская, 66, каб.21, телефон 21419 до 21 июня 2022 года с 8.00 часов до 17.00 часов (перерыв с 12 часов до 13 часов) в рабочие дни.</w:t>
      </w:r>
    </w:p>
    <w:p w:rsidR="005C61CC" w:rsidRPr="005C61CC" w:rsidRDefault="005C61CC" w:rsidP="005C61CC">
      <w:pPr>
        <w:spacing w:after="0" w:line="240" w:lineRule="auto"/>
        <w:ind w:left="-567" w:firstLine="567"/>
        <w:jc w:val="both"/>
        <w:rPr>
          <w:rFonts w:ascii="PT Astra Serif" w:hAnsi="PT Astra Serif"/>
          <w:sz w:val="20"/>
        </w:rPr>
      </w:pPr>
    </w:p>
    <w:p w:rsidR="005C61CC" w:rsidRPr="005C61CC" w:rsidRDefault="005C61CC" w:rsidP="005C61CC">
      <w:pPr>
        <w:spacing w:after="0" w:line="240" w:lineRule="auto"/>
        <w:ind w:left="-567" w:firstLine="567"/>
        <w:jc w:val="both"/>
        <w:rPr>
          <w:rFonts w:ascii="PT Astra Serif" w:hAnsi="PT Astra Serif"/>
          <w:sz w:val="20"/>
        </w:rPr>
      </w:pPr>
      <w:r w:rsidRPr="005C61CC">
        <w:rPr>
          <w:rFonts w:ascii="PT Astra Serif" w:hAnsi="PT Astra Serif"/>
          <w:sz w:val="20"/>
        </w:rPr>
        <w:t xml:space="preserve">Администрация Целинного муниципального округа настоящим извещает о предоставлении в собственность земельного участка с кадастровым номером 45:18:011902:1101, общей площадью 690 </w:t>
      </w:r>
      <w:proofErr w:type="spellStart"/>
      <w:r w:rsidRPr="005C61CC">
        <w:rPr>
          <w:rFonts w:ascii="PT Astra Serif" w:hAnsi="PT Astra Serif"/>
          <w:sz w:val="20"/>
        </w:rPr>
        <w:t>кв.м</w:t>
      </w:r>
      <w:proofErr w:type="spellEnd"/>
      <w:r w:rsidRPr="005C61CC">
        <w:rPr>
          <w:rFonts w:ascii="PT Astra Serif" w:hAnsi="PT Astra Serif"/>
          <w:sz w:val="20"/>
        </w:rPr>
        <w:t xml:space="preserve">.,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с. </w:t>
      </w:r>
      <w:proofErr w:type="spellStart"/>
      <w:r w:rsidRPr="005C61CC">
        <w:rPr>
          <w:rFonts w:ascii="PT Astra Serif" w:hAnsi="PT Astra Serif"/>
          <w:sz w:val="20"/>
        </w:rPr>
        <w:t>Кислянка</w:t>
      </w:r>
      <w:proofErr w:type="spellEnd"/>
      <w:r w:rsidRPr="005C61CC">
        <w:rPr>
          <w:rFonts w:ascii="PT Astra Serif" w:hAnsi="PT Astra Serif"/>
          <w:sz w:val="20"/>
        </w:rPr>
        <w:t xml:space="preserve">, ул. Северная, дом 1.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5C61CC">
        <w:rPr>
          <w:rFonts w:ascii="PT Astra Serif" w:hAnsi="PT Astra Serif"/>
          <w:sz w:val="20"/>
        </w:rPr>
        <w:t>Целинное</w:t>
      </w:r>
      <w:proofErr w:type="gramEnd"/>
      <w:r w:rsidRPr="005C61CC">
        <w:rPr>
          <w:rFonts w:ascii="PT Astra Serif" w:hAnsi="PT Astra Serif"/>
          <w:sz w:val="20"/>
        </w:rPr>
        <w:t>, ул. Советская, д.66, кабинет № 22.</w:t>
      </w:r>
    </w:p>
    <w:p w:rsidR="005C61CC" w:rsidRPr="005C61CC" w:rsidRDefault="005C61CC" w:rsidP="005C61CC">
      <w:pPr>
        <w:spacing w:after="0" w:line="240" w:lineRule="auto"/>
        <w:ind w:left="-567" w:firstLine="567"/>
        <w:jc w:val="both"/>
        <w:rPr>
          <w:rFonts w:ascii="PT Astra Serif" w:hAnsi="PT Astra Serif"/>
          <w:sz w:val="20"/>
        </w:rPr>
      </w:pPr>
      <w:r w:rsidRPr="005C61CC">
        <w:rPr>
          <w:rFonts w:ascii="PT Astra Serif" w:hAnsi="PT Astra Serif"/>
          <w:sz w:val="20"/>
        </w:rPr>
        <w:t xml:space="preserve"> </w:t>
      </w:r>
    </w:p>
    <w:p w:rsidR="005C61CC" w:rsidRPr="005C61CC" w:rsidRDefault="005C61CC" w:rsidP="005C61CC">
      <w:pPr>
        <w:spacing w:after="0" w:line="240" w:lineRule="auto"/>
        <w:ind w:left="-567" w:firstLine="567"/>
        <w:jc w:val="both"/>
        <w:rPr>
          <w:rFonts w:ascii="PT Astra Serif" w:hAnsi="PT Astra Serif"/>
          <w:sz w:val="20"/>
        </w:rPr>
      </w:pPr>
      <w:r w:rsidRPr="005C61CC">
        <w:rPr>
          <w:rFonts w:ascii="PT Astra Serif" w:hAnsi="PT Astra Serif"/>
          <w:sz w:val="20"/>
        </w:rPr>
        <w:t xml:space="preserve">Администрация Целинного муниципального округа настоящим извещает о предоставлении в собственность земельного участка с кадастровым номером 45:18:011701:225, общей площадью 1500 </w:t>
      </w:r>
      <w:proofErr w:type="spellStart"/>
      <w:r w:rsidRPr="005C61CC">
        <w:rPr>
          <w:rFonts w:ascii="PT Astra Serif" w:hAnsi="PT Astra Serif"/>
          <w:sz w:val="20"/>
        </w:rPr>
        <w:t>кв.м</w:t>
      </w:r>
      <w:proofErr w:type="spellEnd"/>
      <w:r w:rsidRPr="005C61CC">
        <w:rPr>
          <w:rFonts w:ascii="PT Astra Serif" w:hAnsi="PT Astra Serif"/>
          <w:sz w:val="20"/>
        </w:rPr>
        <w:t xml:space="preserve">.,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д. </w:t>
      </w:r>
      <w:proofErr w:type="spellStart"/>
      <w:r w:rsidRPr="005C61CC">
        <w:rPr>
          <w:rFonts w:ascii="PT Astra Serif" w:hAnsi="PT Astra Serif"/>
          <w:sz w:val="20"/>
        </w:rPr>
        <w:t>Бердюгино</w:t>
      </w:r>
      <w:proofErr w:type="spellEnd"/>
      <w:r w:rsidRPr="005C61CC">
        <w:rPr>
          <w:rFonts w:ascii="PT Astra Serif" w:hAnsi="PT Astra Serif"/>
          <w:sz w:val="20"/>
        </w:rPr>
        <w:t xml:space="preserve">, ул. Кленовая, 10А.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5C61CC">
        <w:rPr>
          <w:rFonts w:ascii="PT Astra Serif" w:hAnsi="PT Astra Serif"/>
          <w:sz w:val="20"/>
        </w:rPr>
        <w:t>Целинное</w:t>
      </w:r>
      <w:proofErr w:type="gramEnd"/>
      <w:r w:rsidRPr="005C61CC">
        <w:rPr>
          <w:rFonts w:ascii="PT Astra Serif" w:hAnsi="PT Astra Serif"/>
          <w:sz w:val="20"/>
        </w:rPr>
        <w:t>, ул. Советская, д.66, кабинет № 21.</w:t>
      </w:r>
    </w:p>
    <w:p w:rsidR="005C61CC" w:rsidRPr="005C61CC" w:rsidRDefault="005C61CC" w:rsidP="005C61CC">
      <w:pPr>
        <w:spacing w:after="0" w:line="240" w:lineRule="auto"/>
        <w:ind w:left="-567" w:firstLine="567"/>
        <w:jc w:val="both"/>
        <w:rPr>
          <w:rFonts w:ascii="PT Astra Serif" w:hAnsi="PT Astra Serif"/>
          <w:sz w:val="20"/>
        </w:rPr>
      </w:pPr>
    </w:p>
    <w:p w:rsidR="005C61CC" w:rsidRPr="005C61CC" w:rsidRDefault="005C61CC" w:rsidP="005C61CC">
      <w:pPr>
        <w:spacing w:after="0" w:line="240" w:lineRule="auto"/>
        <w:ind w:left="-567" w:firstLine="567"/>
        <w:jc w:val="both"/>
        <w:rPr>
          <w:rFonts w:ascii="PT Astra Serif" w:hAnsi="PT Astra Serif"/>
          <w:sz w:val="20"/>
        </w:rPr>
      </w:pPr>
      <w:r w:rsidRPr="005C61CC">
        <w:rPr>
          <w:rFonts w:ascii="PT Astra Serif" w:hAnsi="PT Astra Serif"/>
          <w:sz w:val="20"/>
        </w:rPr>
        <w:t xml:space="preserve">Администрация Целинного муниципального округа настоящим извещает о предоставлении в аренду на 20 лет земельного участка с кадастровым номером 45:18:011201:4, общей площадью 2500 </w:t>
      </w:r>
      <w:proofErr w:type="spellStart"/>
      <w:r w:rsidRPr="005C61CC">
        <w:rPr>
          <w:rFonts w:ascii="PT Astra Serif" w:hAnsi="PT Astra Serif"/>
          <w:sz w:val="20"/>
        </w:rPr>
        <w:t>кв.м</w:t>
      </w:r>
      <w:proofErr w:type="spellEnd"/>
      <w:r w:rsidRPr="005C61CC">
        <w:rPr>
          <w:rFonts w:ascii="PT Astra Serif" w:hAnsi="PT Astra Serif"/>
          <w:sz w:val="20"/>
        </w:rPr>
        <w:t xml:space="preserve">.,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д. Николаевка, ул. Центральная, дом 17.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5C61CC">
        <w:rPr>
          <w:rFonts w:ascii="PT Astra Serif" w:hAnsi="PT Astra Serif"/>
          <w:sz w:val="20"/>
        </w:rPr>
        <w:t>Целинное</w:t>
      </w:r>
      <w:proofErr w:type="gramEnd"/>
      <w:r w:rsidRPr="005C61CC">
        <w:rPr>
          <w:rFonts w:ascii="PT Astra Serif" w:hAnsi="PT Astra Serif"/>
          <w:sz w:val="20"/>
        </w:rPr>
        <w:t>, ул. Советская, д.66, кабинет № 22.</w:t>
      </w:r>
    </w:p>
    <w:p w:rsidR="005C61CC" w:rsidRPr="005C61CC" w:rsidRDefault="005C61CC" w:rsidP="005C61CC">
      <w:pPr>
        <w:spacing w:after="0" w:line="240" w:lineRule="auto"/>
        <w:ind w:left="-567" w:firstLine="567"/>
        <w:jc w:val="both"/>
        <w:rPr>
          <w:rFonts w:ascii="PT Astra Serif" w:hAnsi="PT Astra Serif"/>
          <w:sz w:val="20"/>
        </w:rPr>
      </w:pPr>
    </w:p>
    <w:p w:rsidR="005C61CC" w:rsidRPr="005C61CC" w:rsidRDefault="005C61CC" w:rsidP="005C61CC">
      <w:pPr>
        <w:spacing w:after="0" w:line="240" w:lineRule="auto"/>
        <w:ind w:left="-567" w:firstLine="567"/>
        <w:jc w:val="both"/>
        <w:rPr>
          <w:rFonts w:ascii="PT Astra Serif" w:hAnsi="PT Astra Serif"/>
          <w:sz w:val="20"/>
        </w:rPr>
      </w:pPr>
      <w:r w:rsidRPr="005C61CC">
        <w:rPr>
          <w:rFonts w:ascii="PT Astra Serif" w:hAnsi="PT Astra Serif"/>
          <w:sz w:val="20"/>
        </w:rPr>
        <w:t xml:space="preserve">Администрация Целинного муниципального округа настоящим извещает о предоставлении в аренду сроком на 3 года земельного участка с кадастровым номером 45:18:011902:1103, общей площадью 90000 </w:t>
      </w:r>
      <w:proofErr w:type="spellStart"/>
      <w:r w:rsidRPr="005C61CC">
        <w:rPr>
          <w:rFonts w:ascii="PT Astra Serif" w:hAnsi="PT Astra Serif"/>
          <w:sz w:val="20"/>
        </w:rPr>
        <w:t>кв.м</w:t>
      </w:r>
      <w:proofErr w:type="spellEnd"/>
      <w:r w:rsidRPr="005C61CC">
        <w:rPr>
          <w:rFonts w:ascii="PT Astra Serif" w:hAnsi="PT Astra Serif"/>
          <w:sz w:val="20"/>
        </w:rPr>
        <w:t xml:space="preserve">., земли населенных пунктов, разрешенное использование – сенокошение, расположенного по адресу: Курганская область, Целинный район, с. </w:t>
      </w:r>
      <w:proofErr w:type="spellStart"/>
      <w:r w:rsidRPr="005C61CC">
        <w:rPr>
          <w:rFonts w:ascii="PT Astra Serif" w:hAnsi="PT Astra Serif"/>
          <w:sz w:val="20"/>
        </w:rPr>
        <w:t>Кислянка</w:t>
      </w:r>
      <w:proofErr w:type="spellEnd"/>
      <w:r w:rsidRPr="005C61CC">
        <w:rPr>
          <w:rFonts w:ascii="PT Astra Serif" w:hAnsi="PT Astra Serif"/>
          <w:sz w:val="20"/>
        </w:rPr>
        <w:t xml:space="preserve">.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5C61CC">
        <w:rPr>
          <w:rFonts w:ascii="PT Astra Serif" w:hAnsi="PT Astra Serif"/>
          <w:sz w:val="20"/>
        </w:rPr>
        <w:t>Целинное</w:t>
      </w:r>
      <w:proofErr w:type="gramEnd"/>
      <w:r w:rsidRPr="005C61CC">
        <w:rPr>
          <w:rFonts w:ascii="PT Astra Serif" w:hAnsi="PT Astra Serif"/>
          <w:sz w:val="20"/>
        </w:rPr>
        <w:t>, ул. Советская, д.66, кабинет № 22.</w:t>
      </w:r>
    </w:p>
    <w:p w:rsidR="005C61CC" w:rsidRPr="005C61CC" w:rsidRDefault="005C61CC" w:rsidP="005C61CC">
      <w:pPr>
        <w:spacing w:after="0" w:line="240" w:lineRule="auto"/>
        <w:ind w:left="-567" w:firstLine="567"/>
        <w:jc w:val="both"/>
        <w:rPr>
          <w:rFonts w:ascii="PT Astra Serif" w:hAnsi="PT Astra Serif"/>
          <w:sz w:val="20"/>
        </w:rPr>
      </w:pPr>
    </w:p>
    <w:p w:rsidR="005C61CC" w:rsidRPr="005C61CC" w:rsidRDefault="005C61CC" w:rsidP="005C61CC">
      <w:pPr>
        <w:spacing w:after="0" w:line="240" w:lineRule="auto"/>
        <w:ind w:left="-567" w:firstLine="567"/>
        <w:jc w:val="both"/>
        <w:rPr>
          <w:rFonts w:ascii="PT Astra Serif" w:hAnsi="PT Astra Serif"/>
          <w:sz w:val="20"/>
        </w:rPr>
      </w:pPr>
      <w:r w:rsidRPr="005C61CC">
        <w:rPr>
          <w:rFonts w:ascii="PT Astra Serif" w:hAnsi="PT Astra Serif"/>
          <w:sz w:val="20"/>
        </w:rPr>
        <w:t xml:space="preserve">Администрация Целинного муниципального округа настоящим извещает о предоставлении в аренду сроком на 5 лет многоконтурного земельного участка с кадастровым номером 45:18:000000:1414, общей площадью 1792000 </w:t>
      </w:r>
      <w:proofErr w:type="spellStart"/>
      <w:r w:rsidRPr="005C61CC">
        <w:rPr>
          <w:rFonts w:ascii="PT Astra Serif" w:hAnsi="PT Astra Serif"/>
          <w:sz w:val="20"/>
        </w:rPr>
        <w:t>кв.м</w:t>
      </w:r>
      <w:proofErr w:type="spellEnd"/>
      <w:r w:rsidRPr="005C61CC">
        <w:rPr>
          <w:rFonts w:ascii="PT Astra Serif" w:hAnsi="PT Astra Serif"/>
          <w:sz w:val="20"/>
        </w:rPr>
        <w:t xml:space="preserve">., земли сельскохозяйственного назначения, разрешенное использование – для </w:t>
      </w:r>
      <w:r w:rsidRPr="005C61CC">
        <w:rPr>
          <w:rFonts w:ascii="PT Astra Serif" w:hAnsi="PT Astra Serif" w:cs="Calibri"/>
          <w:sz w:val="20"/>
          <w:shd w:val="clear" w:color="auto" w:fill="F8F9FA"/>
        </w:rPr>
        <w:t>сельскохозяйственного производства</w:t>
      </w:r>
      <w:r w:rsidRPr="005C61CC">
        <w:rPr>
          <w:rFonts w:ascii="PT Astra Serif" w:hAnsi="PT Astra Serif"/>
          <w:sz w:val="20"/>
        </w:rPr>
        <w:t xml:space="preserve">, расположенного по адресу: Курганская область, Целинный район, с. </w:t>
      </w:r>
      <w:proofErr w:type="spellStart"/>
      <w:r w:rsidRPr="005C61CC">
        <w:rPr>
          <w:rFonts w:ascii="PT Astra Serif" w:hAnsi="PT Astra Serif"/>
          <w:sz w:val="20"/>
        </w:rPr>
        <w:t>Михалево</w:t>
      </w:r>
      <w:proofErr w:type="spellEnd"/>
      <w:r w:rsidRPr="005C61CC">
        <w:rPr>
          <w:rFonts w:ascii="PT Astra Serif" w:hAnsi="PT Astra Serif"/>
          <w:sz w:val="20"/>
        </w:rPr>
        <w:t>, АО «</w:t>
      </w:r>
      <w:proofErr w:type="spellStart"/>
      <w:r w:rsidRPr="005C61CC">
        <w:rPr>
          <w:rFonts w:ascii="PT Astra Serif" w:hAnsi="PT Astra Serif"/>
          <w:sz w:val="20"/>
        </w:rPr>
        <w:t>Луговское</w:t>
      </w:r>
      <w:proofErr w:type="spellEnd"/>
      <w:r w:rsidRPr="005C61CC">
        <w:rPr>
          <w:rFonts w:ascii="PT Astra Serif" w:hAnsi="PT Astra Serif"/>
          <w:sz w:val="20"/>
        </w:rPr>
        <w:t xml:space="preserve">».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5C61CC">
        <w:rPr>
          <w:rFonts w:ascii="PT Astra Serif" w:hAnsi="PT Astra Serif"/>
          <w:sz w:val="20"/>
        </w:rPr>
        <w:t>Целинное</w:t>
      </w:r>
      <w:proofErr w:type="gramEnd"/>
      <w:r w:rsidRPr="005C61CC">
        <w:rPr>
          <w:rFonts w:ascii="PT Astra Serif" w:hAnsi="PT Astra Serif"/>
          <w:sz w:val="20"/>
        </w:rPr>
        <w:t>, ул. Советская, д.66, кабинет № 22.</w:t>
      </w:r>
    </w:p>
    <w:p w:rsidR="005C61CC" w:rsidRPr="005C61CC" w:rsidRDefault="005C61CC" w:rsidP="005C61CC">
      <w:pPr>
        <w:spacing w:after="0" w:line="240" w:lineRule="auto"/>
        <w:ind w:left="-567" w:firstLine="567"/>
        <w:jc w:val="both"/>
        <w:rPr>
          <w:rFonts w:ascii="PT Astra Serif" w:hAnsi="PT Astra Serif"/>
          <w:sz w:val="20"/>
        </w:rPr>
      </w:pPr>
    </w:p>
    <w:p w:rsidR="005C61CC" w:rsidRPr="005C61CC" w:rsidRDefault="005C61CC" w:rsidP="005C61CC">
      <w:pPr>
        <w:spacing w:after="0" w:line="240" w:lineRule="auto"/>
        <w:ind w:left="-567" w:firstLine="567"/>
        <w:jc w:val="both"/>
        <w:rPr>
          <w:rFonts w:ascii="PT Astra Serif" w:hAnsi="PT Astra Serif"/>
          <w:sz w:val="20"/>
        </w:rPr>
      </w:pPr>
      <w:r w:rsidRPr="005C61CC">
        <w:rPr>
          <w:rFonts w:ascii="PT Astra Serif" w:hAnsi="PT Astra Serif"/>
          <w:sz w:val="20"/>
        </w:rPr>
        <w:t xml:space="preserve">Администрация Целинного муниципального округа настоящим извещает о предоставлении в собственность земельного участка с кадастровым номером 45:18:031101:1355, общей площадью 976 </w:t>
      </w:r>
      <w:proofErr w:type="spellStart"/>
      <w:r w:rsidRPr="005C61CC">
        <w:rPr>
          <w:rFonts w:ascii="PT Astra Serif" w:hAnsi="PT Astra Serif"/>
          <w:sz w:val="20"/>
        </w:rPr>
        <w:t>кв.м</w:t>
      </w:r>
      <w:proofErr w:type="spellEnd"/>
      <w:r w:rsidRPr="005C61CC">
        <w:rPr>
          <w:rFonts w:ascii="PT Astra Serif" w:hAnsi="PT Astra Serif"/>
          <w:sz w:val="20"/>
        </w:rPr>
        <w:t xml:space="preserve">.,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с. </w:t>
      </w:r>
      <w:proofErr w:type="spellStart"/>
      <w:r w:rsidRPr="005C61CC">
        <w:rPr>
          <w:rFonts w:ascii="PT Astra Serif" w:hAnsi="PT Astra Serif"/>
          <w:sz w:val="20"/>
        </w:rPr>
        <w:t>Костыгин</w:t>
      </w:r>
      <w:proofErr w:type="spellEnd"/>
      <w:r w:rsidRPr="005C61CC">
        <w:rPr>
          <w:rFonts w:ascii="PT Astra Serif" w:hAnsi="PT Astra Serif"/>
          <w:sz w:val="20"/>
        </w:rPr>
        <w:t xml:space="preserve"> Лог, ул. Восточная, дом 4.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5C61CC">
        <w:rPr>
          <w:rFonts w:ascii="PT Astra Serif" w:hAnsi="PT Astra Serif"/>
          <w:sz w:val="20"/>
        </w:rPr>
        <w:t>Целинное</w:t>
      </w:r>
      <w:proofErr w:type="gramEnd"/>
      <w:r w:rsidRPr="005C61CC">
        <w:rPr>
          <w:rFonts w:ascii="PT Astra Serif" w:hAnsi="PT Astra Serif"/>
          <w:sz w:val="20"/>
        </w:rPr>
        <w:t>, ул. Советская, д.66, кабинет № 21.</w:t>
      </w:r>
    </w:p>
    <w:p w:rsidR="005C61CC" w:rsidRPr="005C61CC" w:rsidRDefault="005C61CC" w:rsidP="005C61CC">
      <w:pPr>
        <w:spacing w:after="0" w:line="240" w:lineRule="auto"/>
        <w:ind w:left="-567" w:firstLine="567"/>
        <w:jc w:val="both"/>
        <w:rPr>
          <w:rFonts w:ascii="PT Astra Serif" w:hAnsi="PT Astra Serif"/>
          <w:sz w:val="20"/>
        </w:rPr>
      </w:pPr>
    </w:p>
    <w:p w:rsidR="005C61CC" w:rsidRPr="005C61CC" w:rsidRDefault="005C61CC" w:rsidP="005C61CC">
      <w:pPr>
        <w:spacing w:after="0" w:line="240" w:lineRule="auto"/>
        <w:ind w:left="-567" w:firstLine="567"/>
        <w:jc w:val="both"/>
        <w:rPr>
          <w:rFonts w:ascii="PT Astra Serif" w:hAnsi="PT Astra Serif"/>
          <w:sz w:val="20"/>
        </w:rPr>
      </w:pPr>
      <w:r w:rsidRPr="005C61CC">
        <w:rPr>
          <w:rFonts w:ascii="PT Astra Serif" w:hAnsi="PT Astra Serif"/>
          <w:sz w:val="20"/>
        </w:rPr>
        <w:t xml:space="preserve">Администрация Целинного муниципального округа настоящим извещает о предоставлении в аренду сроком на 20 лет земельного участка с кадастровым номером 45:18:011902:147, общей площадью 1600 </w:t>
      </w:r>
      <w:proofErr w:type="spellStart"/>
      <w:r w:rsidRPr="005C61CC">
        <w:rPr>
          <w:rFonts w:ascii="PT Astra Serif" w:hAnsi="PT Astra Serif"/>
          <w:sz w:val="20"/>
        </w:rPr>
        <w:t>кв.м</w:t>
      </w:r>
      <w:proofErr w:type="spellEnd"/>
      <w:r w:rsidRPr="005C61CC">
        <w:rPr>
          <w:rFonts w:ascii="PT Astra Serif" w:hAnsi="PT Astra Serif"/>
          <w:sz w:val="20"/>
        </w:rPr>
        <w:t xml:space="preserve">.,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с. </w:t>
      </w:r>
      <w:proofErr w:type="spellStart"/>
      <w:r w:rsidRPr="005C61CC">
        <w:rPr>
          <w:rFonts w:ascii="PT Astra Serif" w:hAnsi="PT Astra Serif"/>
          <w:sz w:val="20"/>
        </w:rPr>
        <w:t>Кислянка</w:t>
      </w:r>
      <w:proofErr w:type="spellEnd"/>
      <w:r w:rsidRPr="005C61CC">
        <w:rPr>
          <w:rFonts w:ascii="PT Astra Serif" w:hAnsi="PT Astra Serif"/>
          <w:sz w:val="20"/>
        </w:rPr>
        <w:t xml:space="preserve">, ул. Куйбышева, дом 94.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5C61CC">
        <w:rPr>
          <w:rFonts w:ascii="PT Astra Serif" w:hAnsi="PT Astra Serif"/>
          <w:sz w:val="20"/>
        </w:rPr>
        <w:t>Целинное</w:t>
      </w:r>
      <w:proofErr w:type="gramEnd"/>
      <w:r w:rsidRPr="005C61CC">
        <w:rPr>
          <w:rFonts w:ascii="PT Astra Serif" w:hAnsi="PT Astra Serif"/>
          <w:sz w:val="20"/>
        </w:rPr>
        <w:t>, ул. Советская, д.66, кабинет № 22.</w:t>
      </w:r>
    </w:p>
    <w:p w:rsidR="005C61CC" w:rsidRPr="005C61CC" w:rsidRDefault="005C61CC" w:rsidP="005C61CC">
      <w:pPr>
        <w:spacing w:after="0" w:line="240" w:lineRule="auto"/>
        <w:ind w:left="-567" w:firstLine="567"/>
        <w:jc w:val="both"/>
        <w:rPr>
          <w:rFonts w:ascii="PT Astra Serif" w:hAnsi="PT Astra Serif"/>
          <w:sz w:val="20"/>
        </w:rPr>
      </w:pPr>
    </w:p>
    <w:p w:rsidR="005C61CC" w:rsidRPr="005C61CC" w:rsidRDefault="005C61CC" w:rsidP="005C61CC">
      <w:pPr>
        <w:spacing w:after="0" w:line="240" w:lineRule="auto"/>
        <w:ind w:left="-567" w:firstLine="567"/>
        <w:jc w:val="both"/>
        <w:rPr>
          <w:rFonts w:ascii="PT Astra Serif" w:hAnsi="PT Astra Serif"/>
          <w:sz w:val="20"/>
        </w:rPr>
      </w:pPr>
      <w:r w:rsidRPr="005C61CC">
        <w:rPr>
          <w:rFonts w:ascii="PT Astra Serif" w:hAnsi="PT Astra Serif"/>
          <w:sz w:val="20"/>
        </w:rPr>
        <w:t xml:space="preserve">Администрация Целинного муниципального округа настоящим извещает о предоставлении в аренду сроком на 20 лет земельного участка с кадастровым номером 45:18:030902:299, общей площадью 800 </w:t>
      </w:r>
      <w:proofErr w:type="spellStart"/>
      <w:r w:rsidRPr="005C61CC">
        <w:rPr>
          <w:rFonts w:ascii="PT Astra Serif" w:hAnsi="PT Astra Serif"/>
          <w:sz w:val="20"/>
        </w:rPr>
        <w:t>кв.м</w:t>
      </w:r>
      <w:proofErr w:type="spellEnd"/>
      <w:r w:rsidRPr="005C61CC">
        <w:rPr>
          <w:rFonts w:ascii="PT Astra Serif" w:hAnsi="PT Astra Serif"/>
          <w:sz w:val="20"/>
        </w:rPr>
        <w:t xml:space="preserve">., земли населенных пунктов, разрешенное использование – для ведения личного подсобного хозяйства, расположенного по адресу: </w:t>
      </w:r>
      <w:r w:rsidRPr="005C61CC">
        <w:rPr>
          <w:rFonts w:ascii="PT Astra Serif" w:hAnsi="PT Astra Serif"/>
          <w:sz w:val="20"/>
        </w:rPr>
        <w:lastRenderedPageBreak/>
        <w:t xml:space="preserve">Курганская область, Целинный район, с. Косолапово, ул. Рабочая, дом 12.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5C61CC">
        <w:rPr>
          <w:rFonts w:ascii="PT Astra Serif" w:hAnsi="PT Astra Serif"/>
          <w:sz w:val="20"/>
        </w:rPr>
        <w:t>Целинное</w:t>
      </w:r>
      <w:proofErr w:type="gramEnd"/>
      <w:r w:rsidRPr="005C61CC">
        <w:rPr>
          <w:rFonts w:ascii="PT Astra Serif" w:hAnsi="PT Astra Serif"/>
          <w:sz w:val="20"/>
        </w:rPr>
        <w:t>, ул. Советская, д.66, кабинет № 22.</w:t>
      </w:r>
    </w:p>
    <w:p w:rsidR="005C61CC" w:rsidRDefault="005C61CC" w:rsidP="005C61CC">
      <w:pPr>
        <w:spacing w:after="0" w:line="240" w:lineRule="auto"/>
        <w:ind w:left="-567" w:firstLine="567"/>
        <w:jc w:val="both"/>
        <w:rPr>
          <w:rFonts w:ascii="PT Astra Serif" w:hAnsi="PT Astra Serif"/>
          <w:sz w:val="20"/>
        </w:rPr>
      </w:pPr>
    </w:p>
    <w:p w:rsidR="005C61CC" w:rsidRPr="005C61CC" w:rsidRDefault="005C61CC" w:rsidP="005C61CC">
      <w:pPr>
        <w:spacing w:after="0" w:line="240" w:lineRule="auto"/>
        <w:ind w:left="-567" w:firstLine="567"/>
        <w:jc w:val="both"/>
        <w:rPr>
          <w:rFonts w:ascii="PT Astra Serif" w:hAnsi="PT Astra Serif"/>
          <w:sz w:val="20"/>
        </w:rPr>
      </w:pPr>
      <w:r w:rsidRPr="005C61CC">
        <w:rPr>
          <w:rFonts w:ascii="PT Astra Serif" w:hAnsi="PT Astra Serif"/>
          <w:sz w:val="20"/>
        </w:rPr>
        <w:t xml:space="preserve">Администрация Целинного муниципального округа настоящим извещает о предоставлении в аренду сроком на 5 лет многоконтурного земельного участка с кадастровым номером 45:18:012302:539, общей площадью 3360000 </w:t>
      </w:r>
      <w:proofErr w:type="spellStart"/>
      <w:r w:rsidRPr="005C61CC">
        <w:rPr>
          <w:rFonts w:ascii="PT Astra Serif" w:hAnsi="PT Astra Serif"/>
          <w:sz w:val="20"/>
        </w:rPr>
        <w:t>кв.м</w:t>
      </w:r>
      <w:proofErr w:type="spellEnd"/>
      <w:r w:rsidRPr="005C61CC">
        <w:rPr>
          <w:rFonts w:ascii="PT Astra Serif" w:hAnsi="PT Astra Serif"/>
          <w:sz w:val="20"/>
        </w:rPr>
        <w:t xml:space="preserve">., земли сельскохозяйственного назначения, разрешенное использование – для </w:t>
      </w:r>
      <w:r w:rsidRPr="005C61CC">
        <w:rPr>
          <w:rFonts w:ascii="PT Astra Serif" w:hAnsi="PT Astra Serif" w:cs="Calibri"/>
          <w:sz w:val="20"/>
          <w:shd w:val="clear" w:color="auto" w:fill="F8F9FA"/>
        </w:rPr>
        <w:t>сельскохозяйственного производства</w:t>
      </w:r>
      <w:r w:rsidRPr="005C61CC">
        <w:rPr>
          <w:rFonts w:ascii="PT Astra Serif" w:hAnsi="PT Astra Serif"/>
          <w:sz w:val="20"/>
        </w:rPr>
        <w:t xml:space="preserve">, расположенного по адресу: Курганская область, Целинный район, с. </w:t>
      </w:r>
      <w:proofErr w:type="spellStart"/>
      <w:r w:rsidRPr="005C61CC">
        <w:rPr>
          <w:rFonts w:ascii="PT Astra Serif" w:hAnsi="PT Astra Serif"/>
          <w:sz w:val="20"/>
        </w:rPr>
        <w:t>Михалево</w:t>
      </w:r>
      <w:proofErr w:type="spellEnd"/>
      <w:r w:rsidRPr="005C61CC">
        <w:rPr>
          <w:rFonts w:ascii="PT Astra Serif" w:hAnsi="PT Astra Serif"/>
          <w:sz w:val="20"/>
        </w:rPr>
        <w:t xml:space="preserve">, </w:t>
      </w:r>
      <w:r w:rsidRPr="005C61CC">
        <w:rPr>
          <w:rFonts w:ascii="PT Astra Serif" w:hAnsi="PT Astra Serif" w:cs="Calibri"/>
          <w:sz w:val="20"/>
          <w:shd w:val="clear" w:color="auto" w:fill="F8F9FA"/>
        </w:rPr>
        <w:t>земельный участок расположен в южной части Целинного кадастрового района</w:t>
      </w:r>
      <w:r w:rsidRPr="005C61CC">
        <w:rPr>
          <w:rFonts w:ascii="PT Astra Serif" w:hAnsi="PT Astra Serif"/>
          <w:sz w:val="20"/>
        </w:rPr>
        <w:t xml:space="preserve">.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5C61CC">
        <w:rPr>
          <w:rFonts w:ascii="PT Astra Serif" w:hAnsi="PT Astra Serif"/>
          <w:sz w:val="20"/>
        </w:rPr>
        <w:t>Целинное</w:t>
      </w:r>
      <w:proofErr w:type="gramEnd"/>
      <w:r w:rsidRPr="005C61CC">
        <w:rPr>
          <w:rFonts w:ascii="PT Astra Serif" w:hAnsi="PT Astra Serif"/>
          <w:sz w:val="20"/>
        </w:rPr>
        <w:t>, ул. Советская, д.66, кабинет № 22.</w:t>
      </w:r>
    </w:p>
    <w:p w:rsidR="005C61CC" w:rsidRPr="005C61CC" w:rsidRDefault="005C61CC" w:rsidP="005C61CC">
      <w:pPr>
        <w:spacing w:after="0" w:line="240" w:lineRule="auto"/>
        <w:ind w:left="-567" w:firstLine="567"/>
        <w:jc w:val="both"/>
        <w:rPr>
          <w:rFonts w:ascii="PT Astra Serif" w:hAnsi="PT Astra Serif"/>
          <w:sz w:val="20"/>
        </w:rPr>
      </w:pPr>
      <w:r w:rsidRPr="005C61CC">
        <w:rPr>
          <w:rFonts w:ascii="PT Astra Serif" w:hAnsi="PT Astra Serif"/>
          <w:sz w:val="20"/>
        </w:rPr>
        <w:t xml:space="preserve"> </w:t>
      </w:r>
    </w:p>
    <w:p w:rsidR="005C61CC" w:rsidRPr="005C61CC" w:rsidRDefault="005C61CC" w:rsidP="005C61CC">
      <w:pPr>
        <w:spacing w:after="0" w:line="240" w:lineRule="auto"/>
        <w:ind w:left="-567" w:firstLine="567"/>
        <w:jc w:val="both"/>
        <w:rPr>
          <w:rFonts w:ascii="PT Astra Serif" w:hAnsi="PT Astra Serif"/>
          <w:sz w:val="20"/>
        </w:rPr>
      </w:pPr>
      <w:r w:rsidRPr="005C61CC">
        <w:rPr>
          <w:rFonts w:ascii="PT Astra Serif" w:hAnsi="PT Astra Serif"/>
          <w:sz w:val="20"/>
        </w:rPr>
        <w:t xml:space="preserve">Администрация Целинного муниципального округа настоящим извещает о предоставлении в аренду сроком на 5 лет многоконтурного земельного участка с кадастровым номером 45:18:012302:540, общей площадью 2464000 </w:t>
      </w:r>
      <w:proofErr w:type="spellStart"/>
      <w:r w:rsidRPr="005C61CC">
        <w:rPr>
          <w:rFonts w:ascii="PT Astra Serif" w:hAnsi="PT Astra Serif"/>
          <w:sz w:val="20"/>
        </w:rPr>
        <w:t>кв.м</w:t>
      </w:r>
      <w:proofErr w:type="spellEnd"/>
      <w:r w:rsidRPr="005C61CC">
        <w:rPr>
          <w:rFonts w:ascii="PT Astra Serif" w:hAnsi="PT Astra Serif"/>
          <w:sz w:val="20"/>
        </w:rPr>
        <w:t xml:space="preserve">., земли сельскохозяйственного назначения, разрешенное использование – для </w:t>
      </w:r>
      <w:r w:rsidRPr="005C61CC">
        <w:rPr>
          <w:rFonts w:ascii="PT Astra Serif" w:hAnsi="PT Astra Serif" w:cs="Calibri"/>
          <w:sz w:val="20"/>
          <w:shd w:val="clear" w:color="auto" w:fill="F8F9FA"/>
        </w:rPr>
        <w:t>сельскохозяйственного производства</w:t>
      </w:r>
      <w:r w:rsidRPr="005C61CC">
        <w:rPr>
          <w:rFonts w:ascii="PT Astra Serif" w:hAnsi="PT Astra Serif"/>
          <w:sz w:val="20"/>
        </w:rPr>
        <w:t xml:space="preserve">, расположенного по адресу: Курганская область, Целинный район, </w:t>
      </w:r>
      <w:r w:rsidRPr="005C61CC">
        <w:rPr>
          <w:rFonts w:ascii="PT Astra Serif" w:hAnsi="PT Astra Serif" w:cs="Calibri"/>
          <w:sz w:val="20"/>
          <w:shd w:val="clear" w:color="auto" w:fill="F8F9FA"/>
        </w:rPr>
        <w:t>АО "</w:t>
      </w:r>
      <w:proofErr w:type="spellStart"/>
      <w:r w:rsidRPr="005C61CC">
        <w:rPr>
          <w:rFonts w:ascii="PT Astra Serif" w:hAnsi="PT Astra Serif" w:cs="Calibri"/>
          <w:sz w:val="20"/>
          <w:shd w:val="clear" w:color="auto" w:fill="F8F9FA"/>
        </w:rPr>
        <w:t>Луговское</w:t>
      </w:r>
      <w:proofErr w:type="spellEnd"/>
      <w:r w:rsidRPr="005C61CC">
        <w:rPr>
          <w:rFonts w:ascii="PT Astra Serif" w:hAnsi="PT Astra Serif" w:cs="Calibri"/>
          <w:sz w:val="20"/>
          <w:shd w:val="clear" w:color="auto" w:fill="F8F9FA"/>
        </w:rPr>
        <w:t>"</w:t>
      </w:r>
      <w:r w:rsidRPr="005C61CC">
        <w:rPr>
          <w:rFonts w:ascii="PT Astra Serif" w:hAnsi="PT Astra Serif"/>
          <w:sz w:val="20"/>
        </w:rPr>
        <w:t xml:space="preserve">.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5C61CC">
        <w:rPr>
          <w:rFonts w:ascii="PT Astra Serif" w:hAnsi="PT Astra Serif"/>
          <w:sz w:val="20"/>
        </w:rPr>
        <w:t>Целинное</w:t>
      </w:r>
      <w:proofErr w:type="gramEnd"/>
      <w:r w:rsidRPr="005C61CC">
        <w:rPr>
          <w:rFonts w:ascii="PT Astra Serif" w:hAnsi="PT Astra Serif"/>
          <w:sz w:val="20"/>
        </w:rPr>
        <w:t>, ул. Советская, д.66, кабинет № 22.</w:t>
      </w:r>
    </w:p>
    <w:p w:rsidR="005C61CC" w:rsidRPr="005C61CC" w:rsidRDefault="005C61CC" w:rsidP="005C61CC">
      <w:pPr>
        <w:spacing w:after="0" w:line="240" w:lineRule="auto"/>
        <w:ind w:left="-567" w:firstLine="567"/>
        <w:jc w:val="both"/>
        <w:rPr>
          <w:rFonts w:ascii="PT Astra Serif" w:hAnsi="PT Astra Serif"/>
          <w:sz w:val="20"/>
        </w:rPr>
      </w:pPr>
    </w:p>
    <w:p w:rsidR="005C61CC" w:rsidRPr="005C61CC" w:rsidRDefault="005C61CC" w:rsidP="005C61CC">
      <w:pPr>
        <w:spacing w:after="0" w:line="240" w:lineRule="auto"/>
        <w:ind w:left="-567" w:firstLine="567"/>
        <w:jc w:val="both"/>
        <w:rPr>
          <w:rFonts w:ascii="PT Astra Serif" w:hAnsi="PT Astra Serif"/>
          <w:sz w:val="20"/>
        </w:rPr>
      </w:pPr>
      <w:r w:rsidRPr="005C61CC">
        <w:rPr>
          <w:rFonts w:ascii="PT Astra Serif" w:hAnsi="PT Astra Serif"/>
          <w:sz w:val="20"/>
        </w:rPr>
        <w:t xml:space="preserve">Администрация Целинного муниципального округа настоящим извещает о предоставлении в аренду сроком на 20 лет земельного участка с кадастровым номером 45:18:011902:1102, общей площадью 1500 </w:t>
      </w:r>
      <w:proofErr w:type="spellStart"/>
      <w:r w:rsidRPr="005C61CC">
        <w:rPr>
          <w:rFonts w:ascii="PT Astra Serif" w:hAnsi="PT Astra Serif"/>
          <w:sz w:val="20"/>
        </w:rPr>
        <w:t>кв.м</w:t>
      </w:r>
      <w:proofErr w:type="spellEnd"/>
      <w:r w:rsidRPr="005C61CC">
        <w:rPr>
          <w:rFonts w:ascii="PT Astra Serif" w:hAnsi="PT Astra Serif"/>
          <w:sz w:val="20"/>
        </w:rPr>
        <w:t xml:space="preserve">.,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с. </w:t>
      </w:r>
      <w:proofErr w:type="spellStart"/>
      <w:r w:rsidRPr="005C61CC">
        <w:rPr>
          <w:rFonts w:ascii="PT Astra Serif" w:hAnsi="PT Astra Serif"/>
          <w:sz w:val="20"/>
        </w:rPr>
        <w:t>Кислянка</w:t>
      </w:r>
      <w:proofErr w:type="spellEnd"/>
      <w:r w:rsidRPr="005C61CC">
        <w:rPr>
          <w:rFonts w:ascii="PT Astra Serif" w:hAnsi="PT Astra Serif"/>
          <w:sz w:val="20"/>
        </w:rPr>
        <w:t xml:space="preserve">, ул. Куйбышева, дом 86.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5C61CC">
        <w:rPr>
          <w:rFonts w:ascii="PT Astra Serif" w:hAnsi="PT Astra Serif"/>
          <w:sz w:val="20"/>
        </w:rPr>
        <w:t>Целинное</w:t>
      </w:r>
      <w:proofErr w:type="gramEnd"/>
      <w:r w:rsidRPr="005C61CC">
        <w:rPr>
          <w:rFonts w:ascii="PT Astra Serif" w:hAnsi="PT Astra Serif"/>
          <w:sz w:val="20"/>
        </w:rPr>
        <w:t>, ул. Советская, д.66, кабинет № 22.</w:t>
      </w:r>
    </w:p>
    <w:p w:rsidR="005C61CC" w:rsidRPr="005C61CC" w:rsidRDefault="005C61CC" w:rsidP="005C61CC">
      <w:pPr>
        <w:spacing w:after="0" w:line="240" w:lineRule="auto"/>
        <w:ind w:left="-567" w:firstLine="567"/>
        <w:jc w:val="both"/>
        <w:rPr>
          <w:rFonts w:ascii="PT Astra Serif" w:hAnsi="PT Astra Serif"/>
          <w:sz w:val="20"/>
        </w:rPr>
      </w:pPr>
    </w:p>
    <w:p w:rsidR="005C61CC" w:rsidRPr="005C61CC" w:rsidRDefault="005C61CC" w:rsidP="005C61CC">
      <w:pPr>
        <w:spacing w:after="0" w:line="240" w:lineRule="auto"/>
        <w:ind w:left="-567" w:firstLine="567"/>
        <w:jc w:val="both"/>
        <w:rPr>
          <w:rFonts w:ascii="PT Astra Serif" w:hAnsi="PT Astra Serif"/>
          <w:sz w:val="20"/>
        </w:rPr>
      </w:pPr>
      <w:r w:rsidRPr="005C61CC">
        <w:rPr>
          <w:rFonts w:ascii="PT Astra Serif" w:hAnsi="PT Astra Serif"/>
          <w:sz w:val="20"/>
        </w:rPr>
        <w:t xml:space="preserve">Администрация Целинного муниципального округа настоящим извещает о предоставлении в аренду сроком на 20 лет земельного участка с кадастровым номером 45:18:020105:500, общей площадью 636 </w:t>
      </w:r>
      <w:proofErr w:type="spellStart"/>
      <w:r w:rsidRPr="005C61CC">
        <w:rPr>
          <w:rFonts w:ascii="PT Astra Serif" w:hAnsi="PT Astra Serif"/>
          <w:sz w:val="20"/>
        </w:rPr>
        <w:t>кв.м</w:t>
      </w:r>
      <w:proofErr w:type="spellEnd"/>
      <w:r w:rsidRPr="005C61CC">
        <w:rPr>
          <w:rFonts w:ascii="PT Astra Serif" w:hAnsi="PT Astra Serif"/>
          <w:sz w:val="20"/>
        </w:rPr>
        <w:t xml:space="preserve">.,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с. </w:t>
      </w:r>
      <w:proofErr w:type="gramStart"/>
      <w:r w:rsidRPr="005C61CC">
        <w:rPr>
          <w:rFonts w:ascii="PT Astra Serif" w:hAnsi="PT Astra Serif"/>
          <w:sz w:val="20"/>
        </w:rPr>
        <w:t>Целинное</w:t>
      </w:r>
      <w:proofErr w:type="gramEnd"/>
      <w:r w:rsidRPr="005C61CC">
        <w:rPr>
          <w:rFonts w:ascii="PT Astra Serif" w:hAnsi="PT Astra Serif"/>
          <w:sz w:val="20"/>
        </w:rPr>
        <w:t xml:space="preserve">, пер. Пролетарский, дом 6А.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5C61CC">
        <w:rPr>
          <w:rFonts w:ascii="PT Astra Serif" w:hAnsi="PT Astra Serif"/>
          <w:sz w:val="20"/>
        </w:rPr>
        <w:t>Целинное</w:t>
      </w:r>
      <w:proofErr w:type="gramEnd"/>
      <w:r w:rsidRPr="005C61CC">
        <w:rPr>
          <w:rFonts w:ascii="PT Astra Serif" w:hAnsi="PT Astra Serif"/>
          <w:sz w:val="20"/>
        </w:rPr>
        <w:t>, ул. Советская, д.66, кабинет № 22.</w:t>
      </w:r>
    </w:p>
    <w:p w:rsidR="005C61CC" w:rsidRPr="005C61CC" w:rsidRDefault="005C61CC" w:rsidP="005C61CC">
      <w:pPr>
        <w:spacing w:after="0" w:line="240" w:lineRule="auto"/>
        <w:ind w:left="-567" w:firstLine="567"/>
        <w:jc w:val="both"/>
        <w:rPr>
          <w:rFonts w:ascii="PT Astra Serif" w:hAnsi="PT Astra Serif"/>
          <w:sz w:val="20"/>
        </w:rPr>
      </w:pPr>
    </w:p>
    <w:sectPr w:rsidR="005C61CC" w:rsidRPr="005C61CC" w:rsidSect="00394A58">
      <w:headerReference w:type="default" r:id="rId14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1CC" w:rsidRDefault="008B11CC">
      <w:pPr>
        <w:spacing w:after="0" w:line="240" w:lineRule="auto"/>
      </w:pPr>
      <w:r>
        <w:separator/>
      </w:r>
    </w:p>
  </w:endnote>
  <w:endnote w:type="continuationSeparator" w:id="0">
    <w:p w:rsidR="008B11CC" w:rsidRDefault="008B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altName w:val="Arial"/>
    <w:charset w:val="CC"/>
    <w:family w:val="swiss"/>
    <w:pitch w:val="variable"/>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1CC" w:rsidRDefault="008B11CC">
      <w:pPr>
        <w:spacing w:after="0" w:line="240" w:lineRule="auto"/>
      </w:pPr>
      <w:r>
        <w:separator/>
      </w:r>
    </w:p>
  </w:footnote>
  <w:footnote w:type="continuationSeparator" w:id="0">
    <w:p w:rsidR="008B11CC" w:rsidRDefault="008B1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7A" w:rsidRDefault="00EF187A">
    <w:pPr>
      <w:pStyle w:val="af1"/>
      <w:jc w:val="center"/>
    </w:pPr>
    <w:r>
      <w:fldChar w:fldCharType="begin"/>
    </w:r>
    <w:r>
      <w:instrText>PAGE</w:instrText>
    </w:r>
    <w:r>
      <w:fldChar w:fldCharType="separate"/>
    </w:r>
    <w:r w:rsidR="00695988">
      <w:rPr>
        <w:noProof/>
      </w:rPr>
      <w:t>104</w:t>
    </w:r>
    <w:r>
      <w:rPr>
        <w:noProof/>
      </w:rPr>
      <w:fldChar w:fldCharType="end"/>
    </w:r>
  </w:p>
  <w:p w:rsidR="00EF187A" w:rsidRDefault="00EF187A">
    <w:pPr>
      <w:pStyle w:val="af1"/>
      <w:jc w:val="center"/>
      <w:rPr>
        <w:rFonts w:ascii="Arial" w:hAnsi="Arial"/>
      </w:rPr>
    </w:pPr>
  </w:p>
  <w:p w:rsidR="00EF187A" w:rsidRDefault="00EF18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EB8939A"/>
    <w:name w:val="WWNum1"/>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3D373F5"/>
    <w:multiLevelType w:val="multilevel"/>
    <w:tmpl w:val="3B569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1825EA"/>
    <w:multiLevelType w:val="hybridMultilevel"/>
    <w:tmpl w:val="61F2D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1A78BA"/>
    <w:multiLevelType w:val="hybridMultilevel"/>
    <w:tmpl w:val="630E985A"/>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5DB58E1"/>
    <w:multiLevelType w:val="hybridMultilevel"/>
    <w:tmpl w:val="DB0AC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74B6BB4"/>
    <w:multiLevelType w:val="multilevel"/>
    <w:tmpl w:val="6C9AC090"/>
    <w:lvl w:ilvl="0">
      <w:start w:val="4"/>
      <w:numFmt w:val="decimal"/>
      <w:lvlText w:val="%1"/>
      <w:lvlJc w:val="left"/>
      <w:pPr>
        <w:ind w:left="-3167" w:hanging="375"/>
      </w:pPr>
      <w:rPr>
        <w:rFonts w:hint="default"/>
      </w:rPr>
    </w:lvl>
    <w:lvl w:ilvl="1">
      <w:start w:val="1"/>
      <w:numFmt w:val="decimal"/>
      <w:lvlText w:val="%1.%2"/>
      <w:lvlJc w:val="left"/>
      <w:pPr>
        <w:ind w:left="-2458" w:hanging="375"/>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335" w:hanging="1080"/>
      </w:pPr>
      <w:rPr>
        <w:rFonts w:hint="default"/>
      </w:rPr>
    </w:lvl>
    <w:lvl w:ilvl="4">
      <w:start w:val="1"/>
      <w:numFmt w:val="decimal"/>
      <w:lvlText w:val="%1.%2.%3.%4.%5"/>
      <w:lvlJc w:val="left"/>
      <w:pPr>
        <w:ind w:left="374" w:hanging="1080"/>
      </w:pPr>
      <w:rPr>
        <w:rFonts w:hint="default"/>
      </w:rPr>
    </w:lvl>
    <w:lvl w:ilvl="5">
      <w:start w:val="1"/>
      <w:numFmt w:val="decimal"/>
      <w:lvlText w:val="%1.%2.%3.%4.%5.%6"/>
      <w:lvlJc w:val="left"/>
      <w:pPr>
        <w:ind w:left="1443" w:hanging="1440"/>
      </w:pPr>
      <w:rPr>
        <w:rFonts w:hint="default"/>
      </w:rPr>
    </w:lvl>
    <w:lvl w:ilvl="6">
      <w:start w:val="1"/>
      <w:numFmt w:val="decimal"/>
      <w:lvlText w:val="%1.%2.%3.%4.%5.%6.%7"/>
      <w:lvlJc w:val="left"/>
      <w:pPr>
        <w:ind w:left="2152" w:hanging="1440"/>
      </w:pPr>
      <w:rPr>
        <w:rFonts w:hint="default"/>
      </w:rPr>
    </w:lvl>
    <w:lvl w:ilvl="7">
      <w:start w:val="1"/>
      <w:numFmt w:val="decimal"/>
      <w:lvlText w:val="%1.%2.%3.%4.%5.%6.%7.%8"/>
      <w:lvlJc w:val="left"/>
      <w:pPr>
        <w:ind w:left="3221" w:hanging="1800"/>
      </w:pPr>
      <w:rPr>
        <w:rFonts w:hint="default"/>
      </w:rPr>
    </w:lvl>
    <w:lvl w:ilvl="8">
      <w:start w:val="1"/>
      <w:numFmt w:val="decimal"/>
      <w:lvlText w:val="%1.%2.%3.%4.%5.%6.%7.%8.%9"/>
      <w:lvlJc w:val="left"/>
      <w:pPr>
        <w:ind w:left="4290" w:hanging="2160"/>
      </w:pPr>
      <w:rPr>
        <w:rFonts w:hint="default"/>
      </w:rPr>
    </w:lvl>
  </w:abstractNum>
  <w:abstractNum w:abstractNumId="11">
    <w:nsid w:val="075F0AD0"/>
    <w:multiLevelType w:val="singleLevel"/>
    <w:tmpl w:val="0419000F"/>
    <w:lvl w:ilvl="0">
      <w:start w:val="1"/>
      <w:numFmt w:val="decimal"/>
      <w:lvlText w:val="%1."/>
      <w:lvlJc w:val="left"/>
      <w:pPr>
        <w:tabs>
          <w:tab w:val="num" w:pos="360"/>
        </w:tabs>
        <w:ind w:left="360" w:hanging="360"/>
      </w:pPr>
    </w:lvl>
  </w:abstractNum>
  <w:abstractNum w:abstractNumId="12">
    <w:nsid w:val="082109F8"/>
    <w:multiLevelType w:val="hybridMultilevel"/>
    <w:tmpl w:val="5FB86B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8623A26"/>
    <w:multiLevelType w:val="hybridMultilevel"/>
    <w:tmpl w:val="4B660E90"/>
    <w:lvl w:ilvl="0" w:tplc="B7C8F8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086C3E60"/>
    <w:multiLevelType w:val="hybridMultilevel"/>
    <w:tmpl w:val="AEE65DAC"/>
    <w:lvl w:ilvl="0" w:tplc="E4588E2C">
      <w:start w:val="1"/>
      <w:numFmt w:val="decimal"/>
      <w:lvlText w:val="%1."/>
      <w:lvlJc w:val="left"/>
      <w:pPr>
        <w:ind w:left="1740" w:hanging="10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1240594C"/>
    <w:multiLevelType w:val="hybridMultilevel"/>
    <w:tmpl w:val="F5B4BD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176949F2"/>
    <w:multiLevelType w:val="multilevel"/>
    <w:tmpl w:val="D9D0B49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7A67DC"/>
    <w:multiLevelType w:val="multilevel"/>
    <w:tmpl w:val="B7AA7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9A87C2D"/>
    <w:multiLevelType w:val="hybridMultilevel"/>
    <w:tmpl w:val="B45EEF04"/>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1D4345E8"/>
    <w:multiLevelType w:val="hybridMultilevel"/>
    <w:tmpl w:val="B4E06BE8"/>
    <w:lvl w:ilvl="0" w:tplc="04190011">
      <w:start w:val="1"/>
      <w:numFmt w:val="decimal"/>
      <w:lvlText w:val="%1)"/>
      <w:lvlJc w:val="left"/>
      <w:pPr>
        <w:ind w:left="44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EDC1E05"/>
    <w:multiLevelType w:val="hybridMultilevel"/>
    <w:tmpl w:val="21401606"/>
    <w:lvl w:ilvl="0" w:tplc="5FA2242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1F5C54D5"/>
    <w:multiLevelType w:val="multilevel"/>
    <w:tmpl w:val="3978F96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4">
    <w:nsid w:val="243A7576"/>
    <w:multiLevelType w:val="multilevel"/>
    <w:tmpl w:val="0DAAA0B4"/>
    <w:lvl w:ilvl="0">
      <w:start w:val="1"/>
      <w:numFmt w:val="decimal"/>
      <w:lvlText w:val="%1."/>
      <w:lvlJc w:val="left"/>
      <w:pPr>
        <w:ind w:left="420" w:hanging="420"/>
      </w:pPr>
    </w:lvl>
    <w:lvl w:ilvl="1">
      <w:start w:val="1"/>
      <w:numFmt w:val="decimal"/>
      <w:lvlText w:val="%1.%2."/>
      <w:lvlJc w:val="left"/>
      <w:pPr>
        <w:ind w:left="1287" w:hanging="720"/>
      </w:pPr>
      <w:rPr>
        <w:i w:val="0"/>
        <w:iCs w:val="0"/>
        <w:color w:val="00000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nsid w:val="25B5522B"/>
    <w:multiLevelType w:val="multilevel"/>
    <w:tmpl w:val="060AFD3C"/>
    <w:styleLink w:val="WW8Num2"/>
    <w:lvl w:ilvl="0">
      <w:start w:val="1"/>
      <w:numFmt w:val="none"/>
      <w:lvlText w:val="%1"/>
      <w:lvlJc w:val="left"/>
    </w:lvl>
    <w:lvl w:ilvl="1">
      <w:start w:val="1"/>
      <w:numFmt w:val="none"/>
      <w:pStyle w:val="11"/>
      <w:lvlText w:val="%2"/>
      <w:lvlJc w:val="left"/>
    </w:lvl>
    <w:lvl w:ilvl="2">
      <w:start w:val="1"/>
      <w:numFmt w:val="none"/>
      <w:pStyle w:val="111"/>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273145DF"/>
    <w:multiLevelType w:val="multilevel"/>
    <w:tmpl w:val="A1D2602E"/>
    <w:lvl w:ilvl="0">
      <w:start w:val="3"/>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nsid w:val="2E177262"/>
    <w:multiLevelType w:val="hybridMultilevel"/>
    <w:tmpl w:val="B4E06BE8"/>
    <w:lvl w:ilvl="0" w:tplc="04190011">
      <w:start w:val="1"/>
      <w:numFmt w:val="decimal"/>
      <w:lvlText w:val="%1)"/>
      <w:lvlJc w:val="left"/>
      <w:pPr>
        <w:ind w:left="44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4774BA"/>
    <w:multiLevelType w:val="multilevel"/>
    <w:tmpl w:val="645A4D18"/>
    <w:lvl w:ilvl="0">
      <w:start w:val="1"/>
      <w:numFmt w:val="decimal"/>
      <w:lvlText w:val="%1."/>
      <w:lvlJc w:val="left"/>
      <w:pPr>
        <w:tabs>
          <w:tab w:val="num" w:pos="1413"/>
        </w:tabs>
        <w:ind w:left="1413" w:hanging="420"/>
      </w:pPr>
    </w:lvl>
    <w:lvl w:ilvl="1">
      <w:start w:val="4"/>
      <w:numFmt w:val="decimal"/>
      <w:isLgl/>
      <w:lvlText w:val="%1.%2."/>
      <w:lvlJc w:val="left"/>
      <w:pPr>
        <w:ind w:left="2313" w:hanging="1320"/>
      </w:pPr>
    </w:lvl>
    <w:lvl w:ilvl="2">
      <w:start w:val="8"/>
      <w:numFmt w:val="decimal"/>
      <w:isLgl/>
      <w:lvlText w:val="%1.%2.%3."/>
      <w:lvlJc w:val="left"/>
      <w:pPr>
        <w:ind w:left="2313" w:hanging="1320"/>
      </w:pPr>
    </w:lvl>
    <w:lvl w:ilvl="3">
      <w:start w:val="1"/>
      <w:numFmt w:val="decimal"/>
      <w:isLgl/>
      <w:lvlText w:val="%1.%2.%3.%4."/>
      <w:lvlJc w:val="left"/>
      <w:pPr>
        <w:ind w:left="2313" w:hanging="1320"/>
      </w:pPr>
    </w:lvl>
    <w:lvl w:ilvl="4">
      <w:start w:val="1"/>
      <w:numFmt w:val="decimal"/>
      <w:isLgl/>
      <w:lvlText w:val="%1.%2.%3.%4.%5."/>
      <w:lvlJc w:val="left"/>
      <w:pPr>
        <w:ind w:left="2313" w:hanging="1320"/>
      </w:pPr>
    </w:lvl>
    <w:lvl w:ilvl="5">
      <w:start w:val="1"/>
      <w:numFmt w:val="decimal"/>
      <w:isLgl/>
      <w:lvlText w:val="%1.%2.%3.%4.%5.%6."/>
      <w:lvlJc w:val="left"/>
      <w:pPr>
        <w:ind w:left="2313" w:hanging="1320"/>
      </w:pPr>
    </w:lvl>
    <w:lvl w:ilvl="6">
      <w:start w:val="1"/>
      <w:numFmt w:val="decimal"/>
      <w:isLgl/>
      <w:lvlText w:val="%1.%2.%3.%4.%5.%6.%7."/>
      <w:lvlJc w:val="left"/>
      <w:pPr>
        <w:ind w:left="2433" w:hanging="1440"/>
      </w:pPr>
    </w:lvl>
    <w:lvl w:ilvl="7">
      <w:start w:val="1"/>
      <w:numFmt w:val="decimal"/>
      <w:isLgl/>
      <w:lvlText w:val="%1.%2.%3.%4.%5.%6.%7.%8."/>
      <w:lvlJc w:val="left"/>
      <w:pPr>
        <w:ind w:left="2433" w:hanging="1440"/>
      </w:pPr>
    </w:lvl>
    <w:lvl w:ilvl="8">
      <w:start w:val="1"/>
      <w:numFmt w:val="decimal"/>
      <w:isLgl/>
      <w:lvlText w:val="%1.%2.%3.%4.%5.%6.%7.%8.%9."/>
      <w:lvlJc w:val="left"/>
      <w:pPr>
        <w:ind w:left="2793" w:hanging="1800"/>
      </w:pPr>
    </w:lvl>
  </w:abstractNum>
  <w:abstractNum w:abstractNumId="29">
    <w:nsid w:val="319843D1"/>
    <w:multiLevelType w:val="multilevel"/>
    <w:tmpl w:val="26342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2EA76D9"/>
    <w:multiLevelType w:val="multilevel"/>
    <w:tmpl w:val="43A2F010"/>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34A01F75"/>
    <w:multiLevelType w:val="hybridMultilevel"/>
    <w:tmpl w:val="03F63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5966F6E"/>
    <w:multiLevelType w:val="multilevel"/>
    <w:tmpl w:val="85627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5AF3C50"/>
    <w:multiLevelType w:val="hybridMultilevel"/>
    <w:tmpl w:val="A6686C90"/>
    <w:lvl w:ilvl="0" w:tplc="338E18F0">
      <w:start w:val="1"/>
      <w:numFmt w:val="decimal"/>
      <w:lvlText w:val="%1."/>
      <w:lvlJc w:val="left"/>
      <w:pPr>
        <w:ind w:left="360" w:hanging="360"/>
      </w:pPr>
      <w:rPr>
        <w:rFonts w:ascii="Times New Roman" w:eastAsia="Times New Roman" w:hAnsi="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3614599B"/>
    <w:multiLevelType w:val="singleLevel"/>
    <w:tmpl w:val="51F0E4A4"/>
    <w:lvl w:ilvl="0">
      <w:start w:val="1"/>
      <w:numFmt w:val="decimal"/>
      <w:lvlText w:val="%1."/>
      <w:lvlJc w:val="left"/>
      <w:pPr>
        <w:tabs>
          <w:tab w:val="num" w:pos="870"/>
        </w:tabs>
        <w:ind w:left="870" w:hanging="360"/>
      </w:pPr>
      <w:rPr>
        <w:rFonts w:hint="default"/>
        <w:u w:val="none"/>
      </w:rPr>
    </w:lvl>
  </w:abstractNum>
  <w:abstractNum w:abstractNumId="35">
    <w:nsid w:val="379519ED"/>
    <w:multiLevelType w:val="multilevel"/>
    <w:tmpl w:val="830497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385B4A78"/>
    <w:multiLevelType w:val="hybridMultilevel"/>
    <w:tmpl w:val="B4E06BE8"/>
    <w:lvl w:ilvl="0" w:tplc="04190011">
      <w:start w:val="1"/>
      <w:numFmt w:val="decimal"/>
      <w:lvlText w:val="%1)"/>
      <w:lvlJc w:val="left"/>
      <w:pPr>
        <w:ind w:left="44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8DB5693"/>
    <w:multiLevelType w:val="hybridMultilevel"/>
    <w:tmpl w:val="B4E06BE8"/>
    <w:lvl w:ilvl="0" w:tplc="04190011">
      <w:start w:val="1"/>
      <w:numFmt w:val="decimal"/>
      <w:lvlText w:val="%1)"/>
      <w:lvlJc w:val="left"/>
      <w:pPr>
        <w:ind w:left="44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25C0CDC"/>
    <w:multiLevelType w:val="singleLevel"/>
    <w:tmpl w:val="597C6422"/>
    <w:lvl w:ilvl="0">
      <w:start w:val="1"/>
      <w:numFmt w:val="decimal"/>
      <w:lvlText w:val="%1."/>
      <w:lvlJc w:val="left"/>
      <w:pPr>
        <w:tabs>
          <w:tab w:val="num" w:pos="870"/>
        </w:tabs>
        <w:ind w:left="870" w:hanging="360"/>
      </w:pPr>
      <w:rPr>
        <w:rFonts w:hint="default"/>
        <w:u w:val="none"/>
      </w:rPr>
    </w:lvl>
  </w:abstractNum>
  <w:abstractNum w:abstractNumId="41">
    <w:nsid w:val="43C465FF"/>
    <w:multiLevelType w:val="multilevel"/>
    <w:tmpl w:val="52BA16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472778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47C503ED"/>
    <w:multiLevelType w:val="hybridMultilevel"/>
    <w:tmpl w:val="D570B70A"/>
    <w:lvl w:ilvl="0" w:tplc="FA60D01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977292A"/>
    <w:multiLevelType w:val="hybridMultilevel"/>
    <w:tmpl w:val="B4E06BE8"/>
    <w:lvl w:ilvl="0" w:tplc="04190011">
      <w:start w:val="1"/>
      <w:numFmt w:val="decimal"/>
      <w:lvlText w:val="%1)"/>
      <w:lvlJc w:val="left"/>
      <w:pPr>
        <w:ind w:left="44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B664162"/>
    <w:multiLevelType w:val="hybridMultilevel"/>
    <w:tmpl w:val="08DE7F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D1D111B"/>
    <w:multiLevelType w:val="multilevel"/>
    <w:tmpl w:val="A4D86CDA"/>
    <w:lvl w:ilvl="0">
      <w:start w:val="1"/>
      <w:numFmt w:val="decimal"/>
      <w:lvlText w:val="%1."/>
      <w:lvlJc w:val="left"/>
      <w:rPr>
        <w:rFonts w:ascii="PT Astra Serif" w:eastAsia="Times New Roman" w:hAnsi="PT Astra Serif" w:cs="Times New Roman"/>
        <w:b/>
        <w:bCs/>
        <w:i w:val="0"/>
        <w:iCs w:val="0"/>
        <w:smallCaps w:val="0"/>
        <w:strike w:val="0"/>
        <w:color w:val="000000"/>
        <w:spacing w:val="0"/>
        <w:w w:val="100"/>
        <w:position w:val="0"/>
        <w:sz w:val="16"/>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E02596E"/>
    <w:multiLevelType w:val="multilevel"/>
    <w:tmpl w:val="50287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E2A6FD0"/>
    <w:multiLevelType w:val="hybridMultilevel"/>
    <w:tmpl w:val="77325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ED86CA1"/>
    <w:multiLevelType w:val="hybridMultilevel"/>
    <w:tmpl w:val="B4E06BE8"/>
    <w:lvl w:ilvl="0" w:tplc="04190011">
      <w:start w:val="1"/>
      <w:numFmt w:val="decimal"/>
      <w:lvlText w:val="%1)"/>
      <w:lvlJc w:val="left"/>
      <w:pPr>
        <w:ind w:left="44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4161DFF"/>
    <w:multiLevelType w:val="multilevel"/>
    <w:tmpl w:val="E58816E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8092375"/>
    <w:multiLevelType w:val="hybridMultilevel"/>
    <w:tmpl w:val="648CE92A"/>
    <w:lvl w:ilvl="0" w:tplc="9FE225CC">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58DC3D10"/>
    <w:multiLevelType w:val="hybridMultilevel"/>
    <w:tmpl w:val="A9F0FA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592A6900"/>
    <w:multiLevelType w:val="hybridMultilevel"/>
    <w:tmpl w:val="B4E06BE8"/>
    <w:lvl w:ilvl="0" w:tplc="04190011">
      <w:start w:val="1"/>
      <w:numFmt w:val="decimal"/>
      <w:lvlText w:val="%1)"/>
      <w:lvlJc w:val="left"/>
      <w:pPr>
        <w:ind w:left="44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A425A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5EA107C9"/>
    <w:multiLevelType w:val="hybridMultilevel"/>
    <w:tmpl w:val="D62A9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633065C5"/>
    <w:multiLevelType w:val="multilevel"/>
    <w:tmpl w:val="6D8ADEAE"/>
    <w:styleLink w:val="WW8Num12"/>
    <w:lvl w:ilvl="0">
      <w:start w:val="1"/>
      <w:numFmt w:val="decimal"/>
      <w:pStyle w:val="1"/>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7AC0E13"/>
    <w:multiLevelType w:val="hybridMultilevel"/>
    <w:tmpl w:val="53EC1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9D6082F"/>
    <w:multiLevelType w:val="hybridMultilevel"/>
    <w:tmpl w:val="CE2AB8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EE80BCC"/>
    <w:multiLevelType w:val="hybridMultilevel"/>
    <w:tmpl w:val="1D023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0B17C6D"/>
    <w:multiLevelType w:val="multilevel"/>
    <w:tmpl w:val="7D56EEA0"/>
    <w:lvl w:ilvl="0">
      <w:start w:val="1"/>
      <w:numFmt w:val="decimal"/>
      <w:lvlText w:val="%1."/>
      <w:lvlJc w:val="left"/>
      <w:pPr>
        <w:ind w:left="360" w:hanging="360"/>
      </w:pPr>
    </w:lvl>
    <w:lvl w:ilvl="1">
      <w:start w:val="1"/>
      <w:numFmt w:val="decimal"/>
      <w:lvlText w:val="%1.%2."/>
      <w:lvlJc w:val="left"/>
      <w:pPr>
        <w:ind w:left="792" w:hanging="432"/>
      </w:pPr>
      <w:rPr>
        <w:b w:val="0"/>
        <w:sz w:val="16"/>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12D0CA3"/>
    <w:multiLevelType w:val="hybridMultilevel"/>
    <w:tmpl w:val="E0B069B2"/>
    <w:lvl w:ilvl="0" w:tplc="0419000F">
      <w:start w:val="12"/>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3152DCA"/>
    <w:multiLevelType w:val="singleLevel"/>
    <w:tmpl w:val="9A400A7E"/>
    <w:lvl w:ilvl="0">
      <w:start w:val="1"/>
      <w:numFmt w:val="decimal"/>
      <w:lvlText w:val="%1."/>
      <w:lvlJc w:val="left"/>
      <w:pPr>
        <w:tabs>
          <w:tab w:val="num" w:pos="870"/>
        </w:tabs>
        <w:ind w:left="870" w:hanging="360"/>
      </w:pPr>
      <w:rPr>
        <w:rFonts w:hint="default"/>
      </w:rPr>
    </w:lvl>
  </w:abstractNum>
  <w:abstractNum w:abstractNumId="64">
    <w:nsid w:val="73E15A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76206D3A"/>
    <w:multiLevelType w:val="hybridMultilevel"/>
    <w:tmpl w:val="6ABAF1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799C1A2A"/>
    <w:multiLevelType w:val="hybridMultilevel"/>
    <w:tmpl w:val="D6924C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AEE429C"/>
    <w:multiLevelType w:val="hybridMultilevel"/>
    <w:tmpl w:val="14681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E9C7D52"/>
    <w:multiLevelType w:val="singleLevel"/>
    <w:tmpl w:val="E50A3D52"/>
    <w:lvl w:ilvl="0">
      <w:start w:val="1"/>
      <w:numFmt w:val="decimal"/>
      <w:lvlText w:val="%1."/>
      <w:lvlJc w:val="left"/>
      <w:pPr>
        <w:tabs>
          <w:tab w:val="num" w:pos="870"/>
        </w:tabs>
        <w:ind w:left="870" w:hanging="360"/>
      </w:pPr>
      <w:rPr>
        <w:rFonts w:hint="default"/>
        <w:u w:val="none"/>
      </w:rPr>
    </w:lvl>
  </w:abstractNum>
  <w:num w:numId="1">
    <w:abstractNumId w:val="66"/>
  </w:num>
  <w:num w:numId="2">
    <w:abstractNumId w:val="25"/>
  </w:num>
  <w:num w:numId="3">
    <w:abstractNumId w:val="38"/>
  </w:num>
  <w:num w:numId="4">
    <w:abstractNumId w:val="56"/>
  </w:num>
  <w:num w:numId="5">
    <w:abstractNumId w:val="69"/>
  </w:num>
  <w:num w:numId="6">
    <w:abstractNumId w:val="39"/>
  </w:num>
  <w:num w:numId="7">
    <w:abstractNumId w:val="6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3"/>
  </w:num>
  <w:num w:numId="12">
    <w:abstractNumId w:val="28"/>
    <w:lvlOverride w:ilvl="0">
      <w:startOverride w:val="1"/>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44"/>
  </w:num>
  <w:num w:numId="15">
    <w:abstractNumId w:val="37"/>
  </w:num>
  <w:num w:numId="16">
    <w:abstractNumId w:val="49"/>
  </w:num>
  <w:num w:numId="17">
    <w:abstractNumId w:val="20"/>
  </w:num>
  <w:num w:numId="18">
    <w:abstractNumId w:val="27"/>
  </w:num>
  <w:num w:numId="19">
    <w:abstractNumId w:val="53"/>
  </w:num>
  <w:num w:numId="20">
    <w:abstractNumId w:val="43"/>
  </w:num>
  <w:num w:numId="21">
    <w:abstractNumId w:val="30"/>
  </w:num>
  <w:num w:numId="22">
    <w:abstractNumId w:val="26"/>
  </w:num>
  <w:num w:numId="23">
    <w:abstractNumId w:val="10"/>
  </w:num>
  <w:num w:numId="24">
    <w:abstractNumId w:val="51"/>
  </w:num>
  <w:num w:numId="2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60"/>
  </w:num>
  <w:num w:numId="33">
    <w:abstractNumId w:val="33"/>
  </w:num>
  <w:num w:numId="34">
    <w:abstractNumId w:val="11"/>
  </w:num>
  <w:num w:numId="35">
    <w:abstractNumId w:val="63"/>
  </w:num>
  <w:num w:numId="36">
    <w:abstractNumId w:val="54"/>
  </w:num>
  <w:num w:numId="37">
    <w:abstractNumId w:val="42"/>
  </w:num>
  <w:num w:numId="38">
    <w:abstractNumId w:val="70"/>
  </w:num>
  <w:num w:numId="39">
    <w:abstractNumId w:val="40"/>
  </w:num>
  <w:num w:numId="40">
    <w:abstractNumId w:val="64"/>
  </w:num>
  <w:num w:numId="41">
    <w:abstractNumId w:val="34"/>
  </w:num>
  <w:num w:numId="42">
    <w:abstractNumId w:val="21"/>
  </w:num>
  <w:num w:numId="43">
    <w:abstractNumId w:val="32"/>
    <w:lvlOverride w:ilvl="0">
      <w:startOverride w:val="1"/>
    </w:lvlOverride>
  </w:num>
  <w:num w:numId="44">
    <w:abstractNumId w:val="7"/>
  </w:num>
  <w:num w:numId="45">
    <w:abstractNumId w:val="48"/>
  </w:num>
  <w:num w:numId="46">
    <w:abstractNumId w:val="9"/>
  </w:num>
  <w:num w:numId="47">
    <w:abstractNumId w:val="31"/>
  </w:num>
  <w:num w:numId="48">
    <w:abstractNumId w:val="65"/>
  </w:num>
  <w:num w:numId="49">
    <w:abstractNumId w:val="58"/>
  </w:num>
  <w:num w:numId="50">
    <w:abstractNumId w:val="68"/>
  </w:num>
  <w:num w:numId="51">
    <w:abstractNumId w:val="57"/>
  </w:num>
  <w:num w:numId="52">
    <w:abstractNumId w:val="12"/>
  </w:num>
  <w:num w:numId="53">
    <w:abstractNumId w:val="67"/>
  </w:num>
  <w:num w:numId="54">
    <w:abstractNumId w:val="8"/>
  </w:num>
  <w:num w:numId="55">
    <w:abstractNumId w:val="45"/>
  </w:num>
  <w:num w:numId="56">
    <w:abstractNumId w:val="59"/>
  </w:num>
  <w:num w:numId="57">
    <w:abstractNumId w:val="41"/>
    <w:lvlOverride w:ilvl="0">
      <w:startOverride w:val="1"/>
    </w:lvlOverride>
    <w:lvlOverride w:ilvl="1"/>
    <w:lvlOverride w:ilvl="2"/>
    <w:lvlOverride w:ilvl="3"/>
    <w:lvlOverride w:ilvl="4"/>
    <w:lvlOverride w:ilvl="5"/>
    <w:lvlOverride w:ilvl="6"/>
    <w:lvlOverride w:ilvl="7"/>
    <w:lvlOverride w:ilvl="8"/>
  </w:num>
  <w:num w:numId="58">
    <w:abstractNumId w:val="35"/>
    <w:lvlOverride w:ilvl="0">
      <w:startOverride w:val="1"/>
    </w:lvlOverride>
    <w:lvlOverride w:ilvl="1"/>
    <w:lvlOverride w:ilvl="2"/>
    <w:lvlOverride w:ilvl="3"/>
    <w:lvlOverride w:ilvl="4"/>
    <w:lvlOverride w:ilvl="5"/>
    <w:lvlOverride w:ilvl="6"/>
    <w:lvlOverride w:ilvl="7"/>
    <w:lvlOverride w:ilvl="8"/>
  </w:num>
  <w:num w:numId="59">
    <w:abstractNumId w:val="46"/>
  </w:num>
  <w:num w:numId="60">
    <w:abstractNumId w:val="47"/>
  </w:num>
  <w:num w:numId="61">
    <w:abstractNumId w:val="6"/>
  </w:num>
  <w:num w:numId="62">
    <w:abstractNumId w:val="29"/>
  </w:num>
  <w:num w:numId="63">
    <w:abstractNumId w:val="17"/>
  </w:num>
  <w:num w:numId="64">
    <w:abstractNumId w:val="18"/>
  </w:num>
  <w:num w:numId="65">
    <w:abstractNumId w:val="22"/>
  </w:num>
  <w:num w:numId="66">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437F"/>
    <w:rsid w:val="000062BF"/>
    <w:rsid w:val="00007FA5"/>
    <w:rsid w:val="00010A0A"/>
    <w:rsid w:val="000127A8"/>
    <w:rsid w:val="000178CE"/>
    <w:rsid w:val="00020DCD"/>
    <w:rsid w:val="000247AF"/>
    <w:rsid w:val="00024E0A"/>
    <w:rsid w:val="00031827"/>
    <w:rsid w:val="00032180"/>
    <w:rsid w:val="0003287B"/>
    <w:rsid w:val="00033A18"/>
    <w:rsid w:val="00033D9C"/>
    <w:rsid w:val="000341F1"/>
    <w:rsid w:val="0003524C"/>
    <w:rsid w:val="00035FB2"/>
    <w:rsid w:val="0004230E"/>
    <w:rsid w:val="000427BB"/>
    <w:rsid w:val="000472F9"/>
    <w:rsid w:val="00051193"/>
    <w:rsid w:val="00053CA7"/>
    <w:rsid w:val="000553BA"/>
    <w:rsid w:val="000556DE"/>
    <w:rsid w:val="00056238"/>
    <w:rsid w:val="00060731"/>
    <w:rsid w:val="00062B3C"/>
    <w:rsid w:val="000676BB"/>
    <w:rsid w:val="00067A2C"/>
    <w:rsid w:val="00067C68"/>
    <w:rsid w:val="000806B4"/>
    <w:rsid w:val="00084413"/>
    <w:rsid w:val="00092674"/>
    <w:rsid w:val="00093EE0"/>
    <w:rsid w:val="0009527D"/>
    <w:rsid w:val="000A4CB5"/>
    <w:rsid w:val="000B1322"/>
    <w:rsid w:val="000B2CF7"/>
    <w:rsid w:val="000B3B2E"/>
    <w:rsid w:val="000B4A4D"/>
    <w:rsid w:val="000B70AE"/>
    <w:rsid w:val="000C63A5"/>
    <w:rsid w:val="000D1925"/>
    <w:rsid w:val="000D60A8"/>
    <w:rsid w:val="000D62D1"/>
    <w:rsid w:val="000D6B63"/>
    <w:rsid w:val="000E388B"/>
    <w:rsid w:val="000E38C6"/>
    <w:rsid w:val="000E450D"/>
    <w:rsid w:val="000E4B8E"/>
    <w:rsid w:val="000E635F"/>
    <w:rsid w:val="000E757A"/>
    <w:rsid w:val="000F47EF"/>
    <w:rsid w:val="000F74BA"/>
    <w:rsid w:val="00110041"/>
    <w:rsid w:val="0011058F"/>
    <w:rsid w:val="00114F3E"/>
    <w:rsid w:val="00115A29"/>
    <w:rsid w:val="0012036C"/>
    <w:rsid w:val="0012157D"/>
    <w:rsid w:val="00122405"/>
    <w:rsid w:val="0012529E"/>
    <w:rsid w:val="001303BE"/>
    <w:rsid w:val="00133811"/>
    <w:rsid w:val="0013707B"/>
    <w:rsid w:val="001408A1"/>
    <w:rsid w:val="001462EE"/>
    <w:rsid w:val="00153CC4"/>
    <w:rsid w:val="00154A7C"/>
    <w:rsid w:val="001552DB"/>
    <w:rsid w:val="001563FE"/>
    <w:rsid w:val="00160E58"/>
    <w:rsid w:val="001617F3"/>
    <w:rsid w:val="00165AD6"/>
    <w:rsid w:val="00167D3E"/>
    <w:rsid w:val="001700E4"/>
    <w:rsid w:val="00171354"/>
    <w:rsid w:val="001757DF"/>
    <w:rsid w:val="00176418"/>
    <w:rsid w:val="00177280"/>
    <w:rsid w:val="001779F9"/>
    <w:rsid w:val="00190438"/>
    <w:rsid w:val="00190D12"/>
    <w:rsid w:val="001921F6"/>
    <w:rsid w:val="001928FE"/>
    <w:rsid w:val="00196014"/>
    <w:rsid w:val="00197B7B"/>
    <w:rsid w:val="001A0936"/>
    <w:rsid w:val="001A1CE5"/>
    <w:rsid w:val="001A4AEC"/>
    <w:rsid w:val="001A5023"/>
    <w:rsid w:val="001A5E49"/>
    <w:rsid w:val="001A601E"/>
    <w:rsid w:val="001A6C75"/>
    <w:rsid w:val="001A6EA1"/>
    <w:rsid w:val="001B037A"/>
    <w:rsid w:val="001B4D85"/>
    <w:rsid w:val="001B5164"/>
    <w:rsid w:val="001B68FE"/>
    <w:rsid w:val="001C0EE0"/>
    <w:rsid w:val="001C12B2"/>
    <w:rsid w:val="001C2FB1"/>
    <w:rsid w:val="001D19D1"/>
    <w:rsid w:val="001D2D21"/>
    <w:rsid w:val="001D3677"/>
    <w:rsid w:val="001D4639"/>
    <w:rsid w:val="001D62B8"/>
    <w:rsid w:val="001E0D0C"/>
    <w:rsid w:val="001E2B99"/>
    <w:rsid w:val="001E4945"/>
    <w:rsid w:val="001E56F2"/>
    <w:rsid w:val="001F1457"/>
    <w:rsid w:val="001F1E08"/>
    <w:rsid w:val="001F2ED3"/>
    <w:rsid w:val="001F350F"/>
    <w:rsid w:val="001F521D"/>
    <w:rsid w:val="001F7DD3"/>
    <w:rsid w:val="0020383F"/>
    <w:rsid w:val="002050DA"/>
    <w:rsid w:val="0020797C"/>
    <w:rsid w:val="002079E5"/>
    <w:rsid w:val="00207E10"/>
    <w:rsid w:val="00212A3E"/>
    <w:rsid w:val="00214405"/>
    <w:rsid w:val="00216A80"/>
    <w:rsid w:val="00216C2F"/>
    <w:rsid w:val="00221073"/>
    <w:rsid w:val="002217A7"/>
    <w:rsid w:val="00222506"/>
    <w:rsid w:val="00223C4C"/>
    <w:rsid w:val="00226BAF"/>
    <w:rsid w:val="0022780A"/>
    <w:rsid w:val="00230EF1"/>
    <w:rsid w:val="0023122B"/>
    <w:rsid w:val="0023664B"/>
    <w:rsid w:val="00245036"/>
    <w:rsid w:val="00246BFA"/>
    <w:rsid w:val="0024722D"/>
    <w:rsid w:val="00250FF8"/>
    <w:rsid w:val="00251788"/>
    <w:rsid w:val="00253E20"/>
    <w:rsid w:val="0026118F"/>
    <w:rsid w:val="002617C4"/>
    <w:rsid w:val="00262B0B"/>
    <w:rsid w:val="0027316B"/>
    <w:rsid w:val="00277B37"/>
    <w:rsid w:val="00280B6A"/>
    <w:rsid w:val="002910BD"/>
    <w:rsid w:val="002A5098"/>
    <w:rsid w:val="002B63D4"/>
    <w:rsid w:val="002C31E6"/>
    <w:rsid w:val="002C4C5B"/>
    <w:rsid w:val="002D02E5"/>
    <w:rsid w:val="002D1A36"/>
    <w:rsid w:val="002D47AF"/>
    <w:rsid w:val="002D5E59"/>
    <w:rsid w:val="002D5E9C"/>
    <w:rsid w:val="002E0AEE"/>
    <w:rsid w:val="002E1348"/>
    <w:rsid w:val="002E3F07"/>
    <w:rsid w:val="002E40B4"/>
    <w:rsid w:val="002E67E1"/>
    <w:rsid w:val="002F0A14"/>
    <w:rsid w:val="002F2D1C"/>
    <w:rsid w:val="003026D7"/>
    <w:rsid w:val="0030597C"/>
    <w:rsid w:val="00307914"/>
    <w:rsid w:val="00310C3A"/>
    <w:rsid w:val="00311C03"/>
    <w:rsid w:val="0031203D"/>
    <w:rsid w:val="003142C7"/>
    <w:rsid w:val="00320F89"/>
    <w:rsid w:val="00322C25"/>
    <w:rsid w:val="00322D8A"/>
    <w:rsid w:val="00324419"/>
    <w:rsid w:val="00327226"/>
    <w:rsid w:val="00327CFE"/>
    <w:rsid w:val="00327F06"/>
    <w:rsid w:val="00330242"/>
    <w:rsid w:val="00334D53"/>
    <w:rsid w:val="003351F8"/>
    <w:rsid w:val="00337B36"/>
    <w:rsid w:val="00342DDB"/>
    <w:rsid w:val="003435DB"/>
    <w:rsid w:val="00343FB2"/>
    <w:rsid w:val="003467A1"/>
    <w:rsid w:val="00346D08"/>
    <w:rsid w:val="0034774C"/>
    <w:rsid w:val="0035270F"/>
    <w:rsid w:val="00353F98"/>
    <w:rsid w:val="003561F4"/>
    <w:rsid w:val="00361AD3"/>
    <w:rsid w:val="003671F7"/>
    <w:rsid w:val="00370330"/>
    <w:rsid w:val="00373B45"/>
    <w:rsid w:val="00374997"/>
    <w:rsid w:val="00374CCA"/>
    <w:rsid w:val="00375256"/>
    <w:rsid w:val="003760B6"/>
    <w:rsid w:val="00377AA3"/>
    <w:rsid w:val="0038138D"/>
    <w:rsid w:val="00381A68"/>
    <w:rsid w:val="00381FD2"/>
    <w:rsid w:val="00382B51"/>
    <w:rsid w:val="003855FF"/>
    <w:rsid w:val="00390BF7"/>
    <w:rsid w:val="003921CD"/>
    <w:rsid w:val="00393F64"/>
    <w:rsid w:val="00394A58"/>
    <w:rsid w:val="00397A29"/>
    <w:rsid w:val="003A0F2C"/>
    <w:rsid w:val="003A2578"/>
    <w:rsid w:val="003A5464"/>
    <w:rsid w:val="003A7906"/>
    <w:rsid w:val="003B1328"/>
    <w:rsid w:val="003B2972"/>
    <w:rsid w:val="003B55B2"/>
    <w:rsid w:val="003B719C"/>
    <w:rsid w:val="003B79BF"/>
    <w:rsid w:val="003C357F"/>
    <w:rsid w:val="003C4CB6"/>
    <w:rsid w:val="003C5DD4"/>
    <w:rsid w:val="003C5E0D"/>
    <w:rsid w:val="003D0F9E"/>
    <w:rsid w:val="003D1CA8"/>
    <w:rsid w:val="003D2BEC"/>
    <w:rsid w:val="003D3609"/>
    <w:rsid w:val="003D5095"/>
    <w:rsid w:val="003D58B2"/>
    <w:rsid w:val="003D59BC"/>
    <w:rsid w:val="003D728C"/>
    <w:rsid w:val="003E197F"/>
    <w:rsid w:val="003E37B7"/>
    <w:rsid w:val="003E40F6"/>
    <w:rsid w:val="003E76F1"/>
    <w:rsid w:val="003F1226"/>
    <w:rsid w:val="004020CD"/>
    <w:rsid w:val="00404F55"/>
    <w:rsid w:val="004059CE"/>
    <w:rsid w:val="004062B6"/>
    <w:rsid w:val="0040688C"/>
    <w:rsid w:val="00407751"/>
    <w:rsid w:val="004077AA"/>
    <w:rsid w:val="00410648"/>
    <w:rsid w:val="00410CE6"/>
    <w:rsid w:val="00411487"/>
    <w:rsid w:val="00411771"/>
    <w:rsid w:val="00411E1F"/>
    <w:rsid w:val="004129E5"/>
    <w:rsid w:val="004151D7"/>
    <w:rsid w:val="0041538C"/>
    <w:rsid w:val="0042082C"/>
    <w:rsid w:val="004209DF"/>
    <w:rsid w:val="00420E26"/>
    <w:rsid w:val="00424B01"/>
    <w:rsid w:val="00425833"/>
    <w:rsid w:val="00425B27"/>
    <w:rsid w:val="00434FF6"/>
    <w:rsid w:val="00435FE7"/>
    <w:rsid w:val="00440823"/>
    <w:rsid w:val="0044111E"/>
    <w:rsid w:val="00441626"/>
    <w:rsid w:val="00441776"/>
    <w:rsid w:val="00441FD7"/>
    <w:rsid w:val="00443A61"/>
    <w:rsid w:val="00450F63"/>
    <w:rsid w:val="00455127"/>
    <w:rsid w:val="0046056F"/>
    <w:rsid w:val="00461BB6"/>
    <w:rsid w:val="00462EF9"/>
    <w:rsid w:val="00465DF0"/>
    <w:rsid w:val="0046608C"/>
    <w:rsid w:val="0046658D"/>
    <w:rsid w:val="004714FC"/>
    <w:rsid w:val="00472427"/>
    <w:rsid w:val="00472436"/>
    <w:rsid w:val="004729DD"/>
    <w:rsid w:val="004731F0"/>
    <w:rsid w:val="00473D7A"/>
    <w:rsid w:val="0047760B"/>
    <w:rsid w:val="00480757"/>
    <w:rsid w:val="00490394"/>
    <w:rsid w:val="00490E82"/>
    <w:rsid w:val="00493049"/>
    <w:rsid w:val="00496E0C"/>
    <w:rsid w:val="004A1E71"/>
    <w:rsid w:val="004A2256"/>
    <w:rsid w:val="004A2D2E"/>
    <w:rsid w:val="004A6306"/>
    <w:rsid w:val="004A7CF7"/>
    <w:rsid w:val="004B1A63"/>
    <w:rsid w:val="004B7FAC"/>
    <w:rsid w:val="004C6E9F"/>
    <w:rsid w:val="004C794C"/>
    <w:rsid w:val="004D13FE"/>
    <w:rsid w:val="004D31F6"/>
    <w:rsid w:val="004D52C4"/>
    <w:rsid w:val="004D64C8"/>
    <w:rsid w:val="004D70EF"/>
    <w:rsid w:val="004D7201"/>
    <w:rsid w:val="004E3190"/>
    <w:rsid w:val="004E7B17"/>
    <w:rsid w:val="004F19BF"/>
    <w:rsid w:val="004F1A2A"/>
    <w:rsid w:val="004F2739"/>
    <w:rsid w:val="004F4B06"/>
    <w:rsid w:val="004F5A14"/>
    <w:rsid w:val="004F5BE9"/>
    <w:rsid w:val="004F5F81"/>
    <w:rsid w:val="004F619C"/>
    <w:rsid w:val="00500290"/>
    <w:rsid w:val="0051203F"/>
    <w:rsid w:val="00512C9E"/>
    <w:rsid w:val="005172B1"/>
    <w:rsid w:val="005201D8"/>
    <w:rsid w:val="00521298"/>
    <w:rsid w:val="00522C02"/>
    <w:rsid w:val="00523E45"/>
    <w:rsid w:val="005368F6"/>
    <w:rsid w:val="005403A5"/>
    <w:rsid w:val="0054436A"/>
    <w:rsid w:val="00545900"/>
    <w:rsid w:val="00547556"/>
    <w:rsid w:val="00547D7A"/>
    <w:rsid w:val="00550DC5"/>
    <w:rsid w:val="005559EA"/>
    <w:rsid w:val="00557979"/>
    <w:rsid w:val="0056540A"/>
    <w:rsid w:val="00566D20"/>
    <w:rsid w:val="005678EA"/>
    <w:rsid w:val="00572917"/>
    <w:rsid w:val="005751B4"/>
    <w:rsid w:val="005753C6"/>
    <w:rsid w:val="00575AC5"/>
    <w:rsid w:val="0057666F"/>
    <w:rsid w:val="00582BA5"/>
    <w:rsid w:val="00584032"/>
    <w:rsid w:val="00584A17"/>
    <w:rsid w:val="005855D5"/>
    <w:rsid w:val="005913D2"/>
    <w:rsid w:val="005927F8"/>
    <w:rsid w:val="005A1C1B"/>
    <w:rsid w:val="005A2165"/>
    <w:rsid w:val="005A31B3"/>
    <w:rsid w:val="005A46BE"/>
    <w:rsid w:val="005B188F"/>
    <w:rsid w:val="005B7911"/>
    <w:rsid w:val="005C0CAB"/>
    <w:rsid w:val="005C2267"/>
    <w:rsid w:val="005C3467"/>
    <w:rsid w:val="005C3550"/>
    <w:rsid w:val="005C4366"/>
    <w:rsid w:val="005C61CC"/>
    <w:rsid w:val="005C6349"/>
    <w:rsid w:val="005C6E1E"/>
    <w:rsid w:val="005D2CEF"/>
    <w:rsid w:val="005D2E57"/>
    <w:rsid w:val="005D6594"/>
    <w:rsid w:val="005E0573"/>
    <w:rsid w:val="005F1416"/>
    <w:rsid w:val="005F261B"/>
    <w:rsid w:val="005F2914"/>
    <w:rsid w:val="005F2BE5"/>
    <w:rsid w:val="005F3A2C"/>
    <w:rsid w:val="005F5C13"/>
    <w:rsid w:val="005F67A7"/>
    <w:rsid w:val="005F7360"/>
    <w:rsid w:val="0060062C"/>
    <w:rsid w:val="00602F43"/>
    <w:rsid w:val="00604B4E"/>
    <w:rsid w:val="00605D7E"/>
    <w:rsid w:val="00606EEB"/>
    <w:rsid w:val="0061319A"/>
    <w:rsid w:val="00615302"/>
    <w:rsid w:val="00615E97"/>
    <w:rsid w:val="006201AB"/>
    <w:rsid w:val="00631366"/>
    <w:rsid w:val="00632A6B"/>
    <w:rsid w:val="00640B72"/>
    <w:rsid w:val="00644E88"/>
    <w:rsid w:val="00646955"/>
    <w:rsid w:val="006565DC"/>
    <w:rsid w:val="00657FD0"/>
    <w:rsid w:val="00661185"/>
    <w:rsid w:val="00661C6F"/>
    <w:rsid w:val="006651CD"/>
    <w:rsid w:val="00665A2D"/>
    <w:rsid w:val="0067294C"/>
    <w:rsid w:val="00674659"/>
    <w:rsid w:val="0067555E"/>
    <w:rsid w:val="006773F5"/>
    <w:rsid w:val="00677721"/>
    <w:rsid w:val="006833BF"/>
    <w:rsid w:val="006854AC"/>
    <w:rsid w:val="0068600B"/>
    <w:rsid w:val="00691709"/>
    <w:rsid w:val="00695988"/>
    <w:rsid w:val="006A03E0"/>
    <w:rsid w:val="006A0BC8"/>
    <w:rsid w:val="006A0FE9"/>
    <w:rsid w:val="006A3A6E"/>
    <w:rsid w:val="006A405B"/>
    <w:rsid w:val="006A5FF8"/>
    <w:rsid w:val="006A73B5"/>
    <w:rsid w:val="006B53BB"/>
    <w:rsid w:val="006B5A05"/>
    <w:rsid w:val="006B7EA8"/>
    <w:rsid w:val="006C0288"/>
    <w:rsid w:val="006C1EA7"/>
    <w:rsid w:val="006C4753"/>
    <w:rsid w:val="006C68E9"/>
    <w:rsid w:val="006C6E8E"/>
    <w:rsid w:val="006D13F0"/>
    <w:rsid w:val="006D2E0C"/>
    <w:rsid w:val="006D45FC"/>
    <w:rsid w:val="006D7C32"/>
    <w:rsid w:val="006D7C65"/>
    <w:rsid w:val="006E1843"/>
    <w:rsid w:val="006E2481"/>
    <w:rsid w:val="006E2C95"/>
    <w:rsid w:val="006F2BEA"/>
    <w:rsid w:val="006F2D25"/>
    <w:rsid w:val="006F3C20"/>
    <w:rsid w:val="006F4F4A"/>
    <w:rsid w:val="006F74AD"/>
    <w:rsid w:val="00702DB7"/>
    <w:rsid w:val="0070551C"/>
    <w:rsid w:val="007071CA"/>
    <w:rsid w:val="00711F90"/>
    <w:rsid w:val="00711FFA"/>
    <w:rsid w:val="00713144"/>
    <w:rsid w:val="00714EDD"/>
    <w:rsid w:val="0071731E"/>
    <w:rsid w:val="00717F90"/>
    <w:rsid w:val="00717F9D"/>
    <w:rsid w:val="007225D3"/>
    <w:rsid w:val="007251F0"/>
    <w:rsid w:val="00725822"/>
    <w:rsid w:val="00726521"/>
    <w:rsid w:val="007322A1"/>
    <w:rsid w:val="00736130"/>
    <w:rsid w:val="00740ABB"/>
    <w:rsid w:val="0074125C"/>
    <w:rsid w:val="007424F5"/>
    <w:rsid w:val="00742C6E"/>
    <w:rsid w:val="00743601"/>
    <w:rsid w:val="00744B69"/>
    <w:rsid w:val="00745928"/>
    <w:rsid w:val="007464A7"/>
    <w:rsid w:val="00750564"/>
    <w:rsid w:val="007505EC"/>
    <w:rsid w:val="00750825"/>
    <w:rsid w:val="00754787"/>
    <w:rsid w:val="00754AD0"/>
    <w:rsid w:val="007559F6"/>
    <w:rsid w:val="007631AF"/>
    <w:rsid w:val="00764C11"/>
    <w:rsid w:val="00766FB4"/>
    <w:rsid w:val="00767C36"/>
    <w:rsid w:val="00773588"/>
    <w:rsid w:val="00773B66"/>
    <w:rsid w:val="00773D0D"/>
    <w:rsid w:val="00774753"/>
    <w:rsid w:val="00776550"/>
    <w:rsid w:val="00777B34"/>
    <w:rsid w:val="00781702"/>
    <w:rsid w:val="00781FA3"/>
    <w:rsid w:val="00782C69"/>
    <w:rsid w:val="00782F97"/>
    <w:rsid w:val="007832F0"/>
    <w:rsid w:val="00784D1D"/>
    <w:rsid w:val="00785CC4"/>
    <w:rsid w:val="00794DA3"/>
    <w:rsid w:val="00797E96"/>
    <w:rsid w:val="007A229B"/>
    <w:rsid w:val="007A3AED"/>
    <w:rsid w:val="007A6906"/>
    <w:rsid w:val="007C0FEE"/>
    <w:rsid w:val="007C3645"/>
    <w:rsid w:val="007C4912"/>
    <w:rsid w:val="007C5707"/>
    <w:rsid w:val="007C6187"/>
    <w:rsid w:val="007C727E"/>
    <w:rsid w:val="007C7DCF"/>
    <w:rsid w:val="007C7E08"/>
    <w:rsid w:val="007D1573"/>
    <w:rsid w:val="007E54B3"/>
    <w:rsid w:val="007F0923"/>
    <w:rsid w:val="007F0C0E"/>
    <w:rsid w:val="007F45ED"/>
    <w:rsid w:val="007F585A"/>
    <w:rsid w:val="007F69C6"/>
    <w:rsid w:val="00805A84"/>
    <w:rsid w:val="0082096A"/>
    <w:rsid w:val="0082380E"/>
    <w:rsid w:val="0083155C"/>
    <w:rsid w:val="0083247C"/>
    <w:rsid w:val="0083257A"/>
    <w:rsid w:val="00833153"/>
    <w:rsid w:val="0083482E"/>
    <w:rsid w:val="00836B1D"/>
    <w:rsid w:val="008401EA"/>
    <w:rsid w:val="008426AA"/>
    <w:rsid w:val="0084449B"/>
    <w:rsid w:val="008462F1"/>
    <w:rsid w:val="00850963"/>
    <w:rsid w:val="00855321"/>
    <w:rsid w:val="00862204"/>
    <w:rsid w:val="00863794"/>
    <w:rsid w:val="00865987"/>
    <w:rsid w:val="00867660"/>
    <w:rsid w:val="00870725"/>
    <w:rsid w:val="00875629"/>
    <w:rsid w:val="00877A6C"/>
    <w:rsid w:val="0088167C"/>
    <w:rsid w:val="0088408D"/>
    <w:rsid w:val="00885E59"/>
    <w:rsid w:val="00887330"/>
    <w:rsid w:val="00890CA1"/>
    <w:rsid w:val="00893155"/>
    <w:rsid w:val="008979B4"/>
    <w:rsid w:val="008A01BE"/>
    <w:rsid w:val="008A02CC"/>
    <w:rsid w:val="008A05E5"/>
    <w:rsid w:val="008A357F"/>
    <w:rsid w:val="008B098B"/>
    <w:rsid w:val="008B11CC"/>
    <w:rsid w:val="008B1EF9"/>
    <w:rsid w:val="008B456C"/>
    <w:rsid w:val="008B6293"/>
    <w:rsid w:val="008C36C8"/>
    <w:rsid w:val="008C4C1C"/>
    <w:rsid w:val="008C669B"/>
    <w:rsid w:val="008C697D"/>
    <w:rsid w:val="008D2B5B"/>
    <w:rsid w:val="008D40D2"/>
    <w:rsid w:val="008D49A0"/>
    <w:rsid w:val="008D4B36"/>
    <w:rsid w:val="008D67EB"/>
    <w:rsid w:val="008D6C81"/>
    <w:rsid w:val="008F0E8D"/>
    <w:rsid w:val="008F27A5"/>
    <w:rsid w:val="008F2F66"/>
    <w:rsid w:val="008F4569"/>
    <w:rsid w:val="008F4CED"/>
    <w:rsid w:val="008F50D8"/>
    <w:rsid w:val="00903797"/>
    <w:rsid w:val="00906A81"/>
    <w:rsid w:val="00906EB8"/>
    <w:rsid w:val="009102DC"/>
    <w:rsid w:val="00911CEB"/>
    <w:rsid w:val="00913779"/>
    <w:rsid w:val="00914FD6"/>
    <w:rsid w:val="009150A0"/>
    <w:rsid w:val="00916A34"/>
    <w:rsid w:val="00920C5A"/>
    <w:rsid w:val="009219FB"/>
    <w:rsid w:val="00922791"/>
    <w:rsid w:val="009232D1"/>
    <w:rsid w:val="0093188E"/>
    <w:rsid w:val="00931B20"/>
    <w:rsid w:val="0093487F"/>
    <w:rsid w:val="0093509A"/>
    <w:rsid w:val="009440F1"/>
    <w:rsid w:val="0094677D"/>
    <w:rsid w:val="009501CD"/>
    <w:rsid w:val="0095081A"/>
    <w:rsid w:val="00951833"/>
    <w:rsid w:val="0095208E"/>
    <w:rsid w:val="00953031"/>
    <w:rsid w:val="009626C3"/>
    <w:rsid w:val="00962B7C"/>
    <w:rsid w:val="00964F69"/>
    <w:rsid w:val="00970FCB"/>
    <w:rsid w:val="00974323"/>
    <w:rsid w:val="00974558"/>
    <w:rsid w:val="009748F8"/>
    <w:rsid w:val="00975D7B"/>
    <w:rsid w:val="00981482"/>
    <w:rsid w:val="009837AA"/>
    <w:rsid w:val="00983BE2"/>
    <w:rsid w:val="00984677"/>
    <w:rsid w:val="00985E68"/>
    <w:rsid w:val="00990DFA"/>
    <w:rsid w:val="00996866"/>
    <w:rsid w:val="009A396C"/>
    <w:rsid w:val="009A4DA7"/>
    <w:rsid w:val="009A50B6"/>
    <w:rsid w:val="009A71F8"/>
    <w:rsid w:val="009A78E6"/>
    <w:rsid w:val="009B1A2A"/>
    <w:rsid w:val="009B5FB2"/>
    <w:rsid w:val="009B7412"/>
    <w:rsid w:val="009B7D96"/>
    <w:rsid w:val="009C0614"/>
    <w:rsid w:val="009C2303"/>
    <w:rsid w:val="009C5DB3"/>
    <w:rsid w:val="009C6F0C"/>
    <w:rsid w:val="009C7C14"/>
    <w:rsid w:val="009D0518"/>
    <w:rsid w:val="009D56B2"/>
    <w:rsid w:val="009E12A1"/>
    <w:rsid w:val="009E1FB8"/>
    <w:rsid w:val="009E2245"/>
    <w:rsid w:val="009E32FE"/>
    <w:rsid w:val="009E6145"/>
    <w:rsid w:val="009E7ACC"/>
    <w:rsid w:val="009F0432"/>
    <w:rsid w:val="009F381B"/>
    <w:rsid w:val="009F7FAC"/>
    <w:rsid w:val="00A011D7"/>
    <w:rsid w:val="00A030B6"/>
    <w:rsid w:val="00A0505E"/>
    <w:rsid w:val="00A05683"/>
    <w:rsid w:val="00A1041E"/>
    <w:rsid w:val="00A17F60"/>
    <w:rsid w:val="00A2001D"/>
    <w:rsid w:val="00A20449"/>
    <w:rsid w:val="00A22435"/>
    <w:rsid w:val="00A25156"/>
    <w:rsid w:val="00A32208"/>
    <w:rsid w:val="00A430AD"/>
    <w:rsid w:val="00A47480"/>
    <w:rsid w:val="00A527C6"/>
    <w:rsid w:val="00A547C9"/>
    <w:rsid w:val="00A555D8"/>
    <w:rsid w:val="00A55A34"/>
    <w:rsid w:val="00A55A60"/>
    <w:rsid w:val="00A55B18"/>
    <w:rsid w:val="00A56BF1"/>
    <w:rsid w:val="00A57727"/>
    <w:rsid w:val="00A578D2"/>
    <w:rsid w:val="00A60DD3"/>
    <w:rsid w:val="00A649D3"/>
    <w:rsid w:val="00A7173E"/>
    <w:rsid w:val="00A72553"/>
    <w:rsid w:val="00A72F41"/>
    <w:rsid w:val="00A73DD5"/>
    <w:rsid w:val="00A75FDC"/>
    <w:rsid w:val="00A766AB"/>
    <w:rsid w:val="00A766DD"/>
    <w:rsid w:val="00A85F09"/>
    <w:rsid w:val="00A905B8"/>
    <w:rsid w:val="00A944DA"/>
    <w:rsid w:val="00A966C6"/>
    <w:rsid w:val="00AA4F6B"/>
    <w:rsid w:val="00AA502D"/>
    <w:rsid w:val="00AA6547"/>
    <w:rsid w:val="00AA7CAA"/>
    <w:rsid w:val="00AB2F33"/>
    <w:rsid w:val="00AB6203"/>
    <w:rsid w:val="00AB6B88"/>
    <w:rsid w:val="00AB6F7F"/>
    <w:rsid w:val="00AC006A"/>
    <w:rsid w:val="00AC2781"/>
    <w:rsid w:val="00AC5144"/>
    <w:rsid w:val="00AC7D04"/>
    <w:rsid w:val="00AD5E61"/>
    <w:rsid w:val="00AD65B3"/>
    <w:rsid w:val="00AD7576"/>
    <w:rsid w:val="00AE0549"/>
    <w:rsid w:val="00AE4780"/>
    <w:rsid w:val="00AE4EB4"/>
    <w:rsid w:val="00AE56A9"/>
    <w:rsid w:val="00AE5B4C"/>
    <w:rsid w:val="00AE7A85"/>
    <w:rsid w:val="00AF5AA6"/>
    <w:rsid w:val="00AF7B24"/>
    <w:rsid w:val="00B00BC2"/>
    <w:rsid w:val="00B01E4B"/>
    <w:rsid w:val="00B047F2"/>
    <w:rsid w:val="00B10037"/>
    <w:rsid w:val="00B100F3"/>
    <w:rsid w:val="00B14E05"/>
    <w:rsid w:val="00B15275"/>
    <w:rsid w:val="00B21042"/>
    <w:rsid w:val="00B22B30"/>
    <w:rsid w:val="00B23B73"/>
    <w:rsid w:val="00B2521B"/>
    <w:rsid w:val="00B25FB8"/>
    <w:rsid w:val="00B2680E"/>
    <w:rsid w:val="00B336BC"/>
    <w:rsid w:val="00B43F4E"/>
    <w:rsid w:val="00B453A9"/>
    <w:rsid w:val="00B50576"/>
    <w:rsid w:val="00B50FF4"/>
    <w:rsid w:val="00B567E0"/>
    <w:rsid w:val="00B631F4"/>
    <w:rsid w:val="00B635DB"/>
    <w:rsid w:val="00B6361D"/>
    <w:rsid w:val="00B643E6"/>
    <w:rsid w:val="00B65AEE"/>
    <w:rsid w:val="00B66021"/>
    <w:rsid w:val="00B66C10"/>
    <w:rsid w:val="00B66D45"/>
    <w:rsid w:val="00B67C8F"/>
    <w:rsid w:val="00B718E2"/>
    <w:rsid w:val="00B729A2"/>
    <w:rsid w:val="00B81892"/>
    <w:rsid w:val="00B85F05"/>
    <w:rsid w:val="00B860CC"/>
    <w:rsid w:val="00B922DF"/>
    <w:rsid w:val="00B9341E"/>
    <w:rsid w:val="00B974B8"/>
    <w:rsid w:val="00B97FE1"/>
    <w:rsid w:val="00BA3A4C"/>
    <w:rsid w:val="00BA3C90"/>
    <w:rsid w:val="00BA52FD"/>
    <w:rsid w:val="00BB29BD"/>
    <w:rsid w:val="00BB4529"/>
    <w:rsid w:val="00BB4E2C"/>
    <w:rsid w:val="00BB4F03"/>
    <w:rsid w:val="00BB7791"/>
    <w:rsid w:val="00BC30CD"/>
    <w:rsid w:val="00BC3D31"/>
    <w:rsid w:val="00BC4ECE"/>
    <w:rsid w:val="00BC7C95"/>
    <w:rsid w:val="00BD12BD"/>
    <w:rsid w:val="00BD2113"/>
    <w:rsid w:val="00BD52A8"/>
    <w:rsid w:val="00BD7950"/>
    <w:rsid w:val="00BD7DE3"/>
    <w:rsid w:val="00BE1B5B"/>
    <w:rsid w:val="00BE2046"/>
    <w:rsid w:val="00BF0188"/>
    <w:rsid w:val="00BF018C"/>
    <w:rsid w:val="00BF18CB"/>
    <w:rsid w:val="00BF27EC"/>
    <w:rsid w:val="00C012CC"/>
    <w:rsid w:val="00C03070"/>
    <w:rsid w:val="00C041B6"/>
    <w:rsid w:val="00C045C4"/>
    <w:rsid w:val="00C04650"/>
    <w:rsid w:val="00C06AF0"/>
    <w:rsid w:val="00C146A8"/>
    <w:rsid w:val="00C15460"/>
    <w:rsid w:val="00C21BB9"/>
    <w:rsid w:val="00C26327"/>
    <w:rsid w:val="00C273C9"/>
    <w:rsid w:val="00C31496"/>
    <w:rsid w:val="00C32035"/>
    <w:rsid w:val="00C3624D"/>
    <w:rsid w:val="00C379DE"/>
    <w:rsid w:val="00C427AE"/>
    <w:rsid w:val="00C44F0F"/>
    <w:rsid w:val="00C50441"/>
    <w:rsid w:val="00C51792"/>
    <w:rsid w:val="00C5318A"/>
    <w:rsid w:val="00C545F4"/>
    <w:rsid w:val="00C617D7"/>
    <w:rsid w:val="00C63E7F"/>
    <w:rsid w:val="00C666A5"/>
    <w:rsid w:val="00C67F22"/>
    <w:rsid w:val="00C71B55"/>
    <w:rsid w:val="00C72C53"/>
    <w:rsid w:val="00C80E74"/>
    <w:rsid w:val="00C82C1A"/>
    <w:rsid w:val="00C94B0E"/>
    <w:rsid w:val="00C94BE0"/>
    <w:rsid w:val="00CB268A"/>
    <w:rsid w:val="00CB37B3"/>
    <w:rsid w:val="00CB4B08"/>
    <w:rsid w:val="00CB5E60"/>
    <w:rsid w:val="00CC084D"/>
    <w:rsid w:val="00CC216E"/>
    <w:rsid w:val="00CC2212"/>
    <w:rsid w:val="00CC3EDA"/>
    <w:rsid w:val="00CC6E9E"/>
    <w:rsid w:val="00CD451B"/>
    <w:rsid w:val="00CD6079"/>
    <w:rsid w:val="00CE02B8"/>
    <w:rsid w:val="00CE7C81"/>
    <w:rsid w:val="00CF1159"/>
    <w:rsid w:val="00CF2941"/>
    <w:rsid w:val="00CF3BE4"/>
    <w:rsid w:val="00CF4283"/>
    <w:rsid w:val="00CF6448"/>
    <w:rsid w:val="00CF708F"/>
    <w:rsid w:val="00D0413F"/>
    <w:rsid w:val="00D063A3"/>
    <w:rsid w:val="00D10282"/>
    <w:rsid w:val="00D11BCD"/>
    <w:rsid w:val="00D143FD"/>
    <w:rsid w:val="00D1558C"/>
    <w:rsid w:val="00D159AB"/>
    <w:rsid w:val="00D15DF7"/>
    <w:rsid w:val="00D1620F"/>
    <w:rsid w:val="00D2134D"/>
    <w:rsid w:val="00D21BD7"/>
    <w:rsid w:val="00D24249"/>
    <w:rsid w:val="00D2438D"/>
    <w:rsid w:val="00D2455F"/>
    <w:rsid w:val="00D25E4E"/>
    <w:rsid w:val="00D27041"/>
    <w:rsid w:val="00D27D9A"/>
    <w:rsid w:val="00D3052F"/>
    <w:rsid w:val="00D33438"/>
    <w:rsid w:val="00D35501"/>
    <w:rsid w:val="00D40B17"/>
    <w:rsid w:val="00D410E5"/>
    <w:rsid w:val="00D41777"/>
    <w:rsid w:val="00D43082"/>
    <w:rsid w:val="00D43C8B"/>
    <w:rsid w:val="00D450B8"/>
    <w:rsid w:val="00D478BD"/>
    <w:rsid w:val="00D47D35"/>
    <w:rsid w:val="00D6658F"/>
    <w:rsid w:val="00D70B47"/>
    <w:rsid w:val="00D828E6"/>
    <w:rsid w:val="00D84A73"/>
    <w:rsid w:val="00D8693A"/>
    <w:rsid w:val="00D92118"/>
    <w:rsid w:val="00D95633"/>
    <w:rsid w:val="00D966D1"/>
    <w:rsid w:val="00D97402"/>
    <w:rsid w:val="00DA47BF"/>
    <w:rsid w:val="00DA4B0C"/>
    <w:rsid w:val="00DA4D78"/>
    <w:rsid w:val="00DA5C9A"/>
    <w:rsid w:val="00DB0E04"/>
    <w:rsid w:val="00DB0E30"/>
    <w:rsid w:val="00DB4E31"/>
    <w:rsid w:val="00DC712E"/>
    <w:rsid w:val="00DC7965"/>
    <w:rsid w:val="00DD127E"/>
    <w:rsid w:val="00DD579D"/>
    <w:rsid w:val="00DD57D0"/>
    <w:rsid w:val="00DD5F8B"/>
    <w:rsid w:val="00DE0942"/>
    <w:rsid w:val="00DE2665"/>
    <w:rsid w:val="00DE786B"/>
    <w:rsid w:val="00DE7BF5"/>
    <w:rsid w:val="00DF0028"/>
    <w:rsid w:val="00DF5B77"/>
    <w:rsid w:val="00E013A3"/>
    <w:rsid w:val="00E15DA6"/>
    <w:rsid w:val="00E1669C"/>
    <w:rsid w:val="00E2078C"/>
    <w:rsid w:val="00E20C06"/>
    <w:rsid w:val="00E20DE9"/>
    <w:rsid w:val="00E21864"/>
    <w:rsid w:val="00E24002"/>
    <w:rsid w:val="00E26C4E"/>
    <w:rsid w:val="00E35716"/>
    <w:rsid w:val="00E372B2"/>
    <w:rsid w:val="00E44779"/>
    <w:rsid w:val="00E45105"/>
    <w:rsid w:val="00E45EE0"/>
    <w:rsid w:val="00E517BD"/>
    <w:rsid w:val="00E532DB"/>
    <w:rsid w:val="00E53C37"/>
    <w:rsid w:val="00E56EEC"/>
    <w:rsid w:val="00E6290C"/>
    <w:rsid w:val="00E64E27"/>
    <w:rsid w:val="00E6564D"/>
    <w:rsid w:val="00E7170F"/>
    <w:rsid w:val="00E72D07"/>
    <w:rsid w:val="00E73264"/>
    <w:rsid w:val="00E7592F"/>
    <w:rsid w:val="00E86D83"/>
    <w:rsid w:val="00E9000E"/>
    <w:rsid w:val="00E903AF"/>
    <w:rsid w:val="00E92315"/>
    <w:rsid w:val="00E95367"/>
    <w:rsid w:val="00E953AB"/>
    <w:rsid w:val="00EA11FD"/>
    <w:rsid w:val="00EA5112"/>
    <w:rsid w:val="00EA6871"/>
    <w:rsid w:val="00EA7807"/>
    <w:rsid w:val="00EB1974"/>
    <w:rsid w:val="00EB57C6"/>
    <w:rsid w:val="00EB621C"/>
    <w:rsid w:val="00EB63C1"/>
    <w:rsid w:val="00EB67F7"/>
    <w:rsid w:val="00EC00C1"/>
    <w:rsid w:val="00EC091C"/>
    <w:rsid w:val="00EC357F"/>
    <w:rsid w:val="00EC6D35"/>
    <w:rsid w:val="00EC7707"/>
    <w:rsid w:val="00ED0362"/>
    <w:rsid w:val="00ED74B0"/>
    <w:rsid w:val="00ED7F44"/>
    <w:rsid w:val="00EE0D41"/>
    <w:rsid w:val="00EF14CF"/>
    <w:rsid w:val="00EF187A"/>
    <w:rsid w:val="00EF1C73"/>
    <w:rsid w:val="00EF25E3"/>
    <w:rsid w:val="00EF467F"/>
    <w:rsid w:val="00EF6264"/>
    <w:rsid w:val="00F00BF9"/>
    <w:rsid w:val="00F04EF4"/>
    <w:rsid w:val="00F1270B"/>
    <w:rsid w:val="00F15CC4"/>
    <w:rsid w:val="00F16F53"/>
    <w:rsid w:val="00F20884"/>
    <w:rsid w:val="00F2475E"/>
    <w:rsid w:val="00F248F8"/>
    <w:rsid w:val="00F249FE"/>
    <w:rsid w:val="00F24F7D"/>
    <w:rsid w:val="00F3096D"/>
    <w:rsid w:val="00F347D6"/>
    <w:rsid w:val="00F34FB6"/>
    <w:rsid w:val="00F36084"/>
    <w:rsid w:val="00F37618"/>
    <w:rsid w:val="00F41DD3"/>
    <w:rsid w:val="00F42761"/>
    <w:rsid w:val="00F43FAE"/>
    <w:rsid w:val="00F4492F"/>
    <w:rsid w:val="00F45D46"/>
    <w:rsid w:val="00F50017"/>
    <w:rsid w:val="00F5350E"/>
    <w:rsid w:val="00F53A51"/>
    <w:rsid w:val="00F53D81"/>
    <w:rsid w:val="00F557B1"/>
    <w:rsid w:val="00F60A89"/>
    <w:rsid w:val="00F62C80"/>
    <w:rsid w:val="00F637D1"/>
    <w:rsid w:val="00F64E34"/>
    <w:rsid w:val="00F65107"/>
    <w:rsid w:val="00F76932"/>
    <w:rsid w:val="00F76EE2"/>
    <w:rsid w:val="00F77885"/>
    <w:rsid w:val="00F81250"/>
    <w:rsid w:val="00F81C64"/>
    <w:rsid w:val="00F82E2C"/>
    <w:rsid w:val="00F83A61"/>
    <w:rsid w:val="00F86083"/>
    <w:rsid w:val="00F90E1E"/>
    <w:rsid w:val="00F9279D"/>
    <w:rsid w:val="00F92854"/>
    <w:rsid w:val="00F936B0"/>
    <w:rsid w:val="00F946B6"/>
    <w:rsid w:val="00F979B2"/>
    <w:rsid w:val="00FA0CAD"/>
    <w:rsid w:val="00FA4FD2"/>
    <w:rsid w:val="00FA69AA"/>
    <w:rsid w:val="00FA7D90"/>
    <w:rsid w:val="00FB1687"/>
    <w:rsid w:val="00FB2B47"/>
    <w:rsid w:val="00FB564E"/>
    <w:rsid w:val="00FB6334"/>
    <w:rsid w:val="00FC3190"/>
    <w:rsid w:val="00FC49D5"/>
    <w:rsid w:val="00FC4F45"/>
    <w:rsid w:val="00FC5C32"/>
    <w:rsid w:val="00FD0C4E"/>
    <w:rsid w:val="00FD4F45"/>
    <w:rsid w:val="00FD4F96"/>
    <w:rsid w:val="00FE2B05"/>
    <w:rsid w:val="00FE422F"/>
    <w:rsid w:val="00FE6679"/>
    <w:rsid w:val="00FF2F8E"/>
    <w:rsid w:val="00FF4448"/>
    <w:rsid w:val="00FF4D1B"/>
    <w:rsid w:val="00FF582A"/>
    <w:rsid w:val="00FF5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x0000_s1187"/>
        <o:r id="V:Rule2" type="connector" idref="#_x0000_s11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footnote reference" w:uiPriority="0"/>
    <w:lsdException w:name="page number" w:uiPriority="0" w:qFormat="1"/>
    <w:lsdException w:name="endnote text"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0">
    <w:name w:val="heading 1"/>
    <w:basedOn w:val="a"/>
    <w:next w:val="a"/>
    <w:link w:val="13"/>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0"/>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uiPriority w:val="99"/>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uiPriority w:val="99"/>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uiPriority w:val="99"/>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3">
    <w:name w:val="Заголовок 1 Знак"/>
    <w:link w:val="10"/>
    <w:qFormat/>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uiPriority w:val="99"/>
    <w:rsid w:val="00981482"/>
    <w:rPr>
      <w:rFonts w:ascii="Times New Roman" w:eastAsia="Times New Roman" w:hAnsi="Times New Roman" w:cs="Times New Roman"/>
      <w:sz w:val="24"/>
      <w:szCs w:val="24"/>
      <w:lang w:val="x-none"/>
    </w:rPr>
  </w:style>
  <w:style w:type="character" w:customStyle="1" w:styleId="80">
    <w:name w:val="Заголовок 8 Знак"/>
    <w:link w:val="8"/>
    <w:uiPriority w:val="99"/>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uiPriority w:val="99"/>
    <w:rsid w:val="00981482"/>
    <w:rPr>
      <w:rFonts w:ascii="Arial" w:eastAsia="Times New Roman" w:hAnsi="Arial" w:cs="Times New Roman"/>
      <w:lang w:val="x-none"/>
    </w:rPr>
  </w:style>
  <w:style w:type="character" w:customStyle="1" w:styleId="14">
    <w:name w:val="Основной шрифт абзаца1"/>
    <w:rsid w:val="00981482"/>
  </w:style>
  <w:style w:type="paragraph" w:customStyle="1" w:styleId="a9">
    <w:name w:val="Заголовок"/>
    <w:basedOn w:val="a"/>
    <w:next w:val="a6"/>
    <w:uiPriority w:val="99"/>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5">
    <w:name w:val="Название1"/>
    <w:basedOn w:val="a"/>
    <w:uiPriority w:val="99"/>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
    <w:uiPriority w:val="99"/>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uiPriority w:val="99"/>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ТЗ список,Абзац списка нумерованны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7">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uiPriority w:val="99"/>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c">
    <w:name w:val="Знак Знак Знак Знак"/>
    <w:basedOn w:val="a"/>
    <w:uiPriority w:val="99"/>
    <w:rsid w:val="00981482"/>
    <w:pPr>
      <w:spacing w:after="0" w:line="240" w:lineRule="auto"/>
    </w:pPr>
    <w:rPr>
      <w:rFonts w:ascii="Verdana" w:eastAsia="Times New Roman" w:hAnsi="Verdana" w:cs="Verdana"/>
      <w:sz w:val="20"/>
      <w:szCs w:val="20"/>
      <w:lang w:val="en-US"/>
    </w:rPr>
  </w:style>
  <w:style w:type="character" w:customStyle="1" w:styleId="FontStyle17">
    <w:name w:val="Font Style17"/>
    <w:uiPriority w:val="99"/>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8">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uiPriority w:val="99"/>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uiPriority w:val="99"/>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uiPriority w:val="99"/>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uiPriority w:val="99"/>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uiPriority w:val="99"/>
    <w:rsid w:val="00981482"/>
  </w:style>
  <w:style w:type="paragraph" w:customStyle="1" w:styleId="aff9">
    <w:name w:val="Текст (лев. подпись)"/>
    <w:basedOn w:val="a"/>
    <w:next w:val="a"/>
    <w:uiPriority w:val="99"/>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uiPriority w:val="99"/>
    <w:rsid w:val="00981482"/>
    <w:rPr>
      <w:sz w:val="16"/>
      <w:szCs w:val="16"/>
    </w:rPr>
  </w:style>
  <w:style w:type="paragraph" w:customStyle="1" w:styleId="affb">
    <w:name w:val="Текст (прав. подпись)"/>
    <w:basedOn w:val="a"/>
    <w:next w:val="a"/>
    <w:uiPriority w:val="99"/>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uiPriority w:val="99"/>
    <w:rsid w:val="00981482"/>
    <w:rPr>
      <w:sz w:val="16"/>
      <w:szCs w:val="16"/>
    </w:rPr>
  </w:style>
  <w:style w:type="paragraph" w:customStyle="1" w:styleId="affd">
    <w:name w:val="Комментарий пользователя"/>
    <w:basedOn w:val="aff7"/>
    <w:next w:val="a"/>
    <w:uiPriority w:val="99"/>
    <w:rsid w:val="00981482"/>
    <w:pPr>
      <w:jc w:val="left"/>
    </w:pPr>
    <w:rPr>
      <w:color w:val="000080"/>
    </w:rPr>
  </w:style>
  <w:style w:type="paragraph" w:customStyle="1" w:styleId="affe">
    <w:name w:val="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uiPriority w:val="99"/>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uiPriority w:val="99"/>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uiPriority w:val="99"/>
    <w:rsid w:val="00981482"/>
    <w:rPr>
      <w:sz w:val="20"/>
      <w:szCs w:val="20"/>
    </w:rPr>
  </w:style>
  <w:style w:type="paragraph" w:customStyle="1" w:styleId="afff7">
    <w:name w:val="Постоянная часть"/>
    <w:basedOn w:val="aff1"/>
    <w:next w:val="a"/>
    <w:uiPriority w:val="99"/>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uiPriority w:val="99"/>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uiPriority w:val="99"/>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uiPriority w:val="99"/>
    <w:rsid w:val="00981482"/>
    <w:pPr>
      <w:ind w:firstLine="500"/>
    </w:pPr>
  </w:style>
  <w:style w:type="paragraph" w:customStyle="1" w:styleId="affff">
    <w:name w:val="Технический комментарий"/>
    <w:basedOn w:val="a"/>
    <w:next w:val="a"/>
    <w:uiPriority w:val="99"/>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uiPriority w:val="99"/>
    <w:rsid w:val="00981482"/>
    <w:pPr>
      <w:jc w:val="center"/>
    </w:pPr>
  </w:style>
  <w:style w:type="paragraph" w:customStyle="1" w:styleId="affff2">
    <w:name w:val="Знак Знак Знак Знак Знак Знак Знак Знак Знак Знак"/>
    <w:basedOn w:val="a"/>
    <w:uiPriority w:val="99"/>
    <w:rsid w:val="00981482"/>
    <w:pPr>
      <w:spacing w:after="160" w:line="240" w:lineRule="exact"/>
      <w:jc w:val="both"/>
    </w:pPr>
    <w:rPr>
      <w:rFonts w:ascii="Times New Roman" w:eastAsia="Times New Roman" w:hAnsi="Times New Roman"/>
      <w:sz w:val="24"/>
      <w:szCs w:val="24"/>
      <w:lang w:val="en-US"/>
    </w:rPr>
  </w:style>
  <w:style w:type="paragraph" w:customStyle="1" w:styleId="19">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uiPriority w:val="99"/>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a">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b">
    <w:name w:val="Знак1 Знак Знак Знак"/>
    <w:basedOn w:val="a"/>
    <w:uiPriority w:val="99"/>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c">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qFormat/>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uiPriority w:val="99"/>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uiPriority w:val="9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d">
    <w:name w:val="Нет списка1"/>
    <w:next w:val="a2"/>
    <w:uiPriority w:val="99"/>
    <w:semiHidden/>
    <w:rsid w:val="00981482"/>
  </w:style>
  <w:style w:type="paragraph" w:customStyle="1" w:styleId="32">
    <w:name w:val="Исполнитель3"/>
    <w:basedOn w:val="a"/>
    <w:uiPriority w:val="99"/>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uiPriority w:val="99"/>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uiPriority w:val="99"/>
    <w:rsid w:val="00981482"/>
    <w:rPr>
      <w:rFonts w:ascii="PT Sans" w:hAnsi="PT Sans"/>
      <w:sz w:val="28"/>
      <w:szCs w:val="20"/>
    </w:rPr>
  </w:style>
  <w:style w:type="paragraph" w:customStyle="1" w:styleId="afffff2">
    <w:name w:val="Наименование подписи"/>
    <w:basedOn w:val="affff3"/>
    <w:uiPriority w:val="99"/>
    <w:rsid w:val="00981482"/>
    <w:pPr>
      <w:jc w:val="right"/>
    </w:pPr>
    <w:rPr>
      <w:rFonts w:ascii="PT Sans" w:hAnsi="PT Sans"/>
      <w:szCs w:val="20"/>
    </w:rPr>
  </w:style>
  <w:style w:type="paragraph" w:customStyle="1" w:styleId="afffff3">
    <w:name w:val="Приложение"/>
    <w:basedOn w:val="a6"/>
    <w:uiPriority w:val="99"/>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uiPriority w:val="99"/>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e">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uiPriority w:val="99"/>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uiPriority w:val="99"/>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uiPriority w:val="99"/>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uiPriority w:val="99"/>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uiPriority w:val="99"/>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uiPriority w:val="99"/>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uiPriority w:val="99"/>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uiPriority w:val="99"/>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uiPriority w:val="99"/>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uiPriority w:val="99"/>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uiPriority w:val="99"/>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uiPriority w:val="99"/>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uiPriority w:val="99"/>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uiPriority w:val="99"/>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uiPriority w:val="99"/>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uiPriority w:val="99"/>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0">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1">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2">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3">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4">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5">
    <w:name w:val="Основной текст Знак1"/>
    <w:uiPriority w:val="99"/>
    <w:rsid w:val="00A75FDC"/>
    <w:rPr>
      <w:color w:val="00000A"/>
      <w:sz w:val="24"/>
    </w:rPr>
  </w:style>
  <w:style w:type="paragraph" w:styleId="1f6">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7">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8">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9">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1">
    <w:name w:val="Заголовок №2_"/>
    <w:link w:val="2f2"/>
    <w:locked/>
    <w:rsid w:val="000341F1"/>
    <w:rPr>
      <w:b/>
      <w:bCs/>
      <w:shd w:val="clear" w:color="auto" w:fill="FFFFFF"/>
    </w:rPr>
  </w:style>
  <w:style w:type="paragraph" w:customStyle="1" w:styleId="2f2">
    <w:name w:val="Заголовок №2"/>
    <w:basedOn w:val="a"/>
    <w:link w:val="2f1"/>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2">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a">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b">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c">
    <w:name w:val="Заголовок №1_"/>
    <w:basedOn w:val="a0"/>
    <w:link w:val="1fd"/>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d">
    <w:name w:val="Заголовок №1"/>
    <w:basedOn w:val="a"/>
    <w:link w:val="1fc"/>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e">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0">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1">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ТЗ список Знак,Абзац списка нумерованный Знак"/>
    <w:link w:val="af6"/>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2">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3"/>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3">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11pt012">
    <w:name w:val="Стиль Основной текст с отступом + 11 pt Слева:  0 см Выступ:  12..."/>
    <w:basedOn w:val="a"/>
    <w:next w:val="af9"/>
    <w:rsid w:val="004D31F6"/>
    <w:pPr>
      <w:spacing w:after="0" w:line="240" w:lineRule="auto"/>
    </w:pPr>
    <w:rPr>
      <w:rFonts w:ascii="Times New Roman" w:eastAsia="Times New Roman" w:hAnsi="Times New Roman"/>
      <w:sz w:val="24"/>
      <w:szCs w:val="24"/>
      <w:lang w:eastAsia="ru-RU"/>
    </w:rPr>
  </w:style>
  <w:style w:type="paragraph" w:customStyle="1" w:styleId="114">
    <w:name w:val="Основной текст11"/>
    <w:basedOn w:val="a"/>
    <w:rsid w:val="00FC3190"/>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FC3190"/>
    <w:pPr>
      <w:spacing w:after="0" w:line="240" w:lineRule="auto"/>
      <w:ind w:left="720"/>
    </w:pPr>
    <w:rPr>
      <w:rFonts w:ascii="Times New Roman" w:hAnsi="Times New Roman"/>
      <w:sz w:val="24"/>
      <w:szCs w:val="24"/>
      <w:lang w:eastAsia="ru-RU"/>
    </w:rPr>
  </w:style>
  <w:style w:type="character" w:customStyle="1" w:styleId="56">
    <w:name w:val="Заголовок №5_"/>
    <w:link w:val="57"/>
    <w:rsid w:val="00FC3190"/>
    <w:rPr>
      <w:rFonts w:ascii="Times New Roman" w:hAnsi="Times New Roman"/>
      <w:b/>
      <w:bCs/>
      <w:sz w:val="23"/>
      <w:szCs w:val="23"/>
      <w:shd w:val="clear" w:color="auto" w:fill="FFFFFF"/>
    </w:rPr>
  </w:style>
  <w:style w:type="character" w:customStyle="1" w:styleId="49">
    <w:name w:val="Заголовок №4_"/>
    <w:link w:val="4a"/>
    <w:rsid w:val="00FC3190"/>
    <w:rPr>
      <w:rFonts w:ascii="Times New Roman" w:hAnsi="Times New Roman"/>
      <w:b/>
      <w:bCs/>
      <w:sz w:val="23"/>
      <w:szCs w:val="23"/>
      <w:shd w:val="clear" w:color="auto" w:fill="FFFFFF"/>
    </w:rPr>
  </w:style>
  <w:style w:type="paragraph" w:customStyle="1" w:styleId="57">
    <w:name w:val="Заголовок №5"/>
    <w:basedOn w:val="a"/>
    <w:link w:val="56"/>
    <w:rsid w:val="00FC3190"/>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4a">
    <w:name w:val="Заголовок №4"/>
    <w:basedOn w:val="a"/>
    <w:link w:val="49"/>
    <w:rsid w:val="00FC3190"/>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1ff4">
    <w:name w:val="Знак1"/>
    <w:basedOn w:val="a"/>
    <w:rsid w:val="00FC3190"/>
    <w:pPr>
      <w:spacing w:after="160" w:line="240" w:lineRule="exact"/>
      <w:jc w:val="both"/>
    </w:pPr>
    <w:rPr>
      <w:rFonts w:ascii="Verdana" w:eastAsia="Times New Roman" w:hAnsi="Verdana" w:cs="Arial"/>
      <w:sz w:val="20"/>
      <w:szCs w:val="20"/>
      <w:lang w:val="en-US"/>
    </w:rPr>
  </w:style>
  <w:style w:type="paragraph" w:customStyle="1" w:styleId="1ff5">
    <w:name w:val="Знак1 Знак Знак Знак Знак Знак Знак"/>
    <w:basedOn w:val="a"/>
    <w:uiPriority w:val="99"/>
    <w:rsid w:val="00FC3190"/>
    <w:pPr>
      <w:spacing w:after="160" w:line="240" w:lineRule="exact"/>
    </w:pPr>
    <w:rPr>
      <w:rFonts w:ascii="Verdana" w:eastAsia="Times New Roman" w:hAnsi="Verdana"/>
      <w:sz w:val="24"/>
      <w:szCs w:val="24"/>
      <w:lang w:val="en-US"/>
    </w:rPr>
  </w:style>
  <w:style w:type="paragraph" w:customStyle="1" w:styleId="afffffff9">
    <w:name w:val="Знак"/>
    <w:basedOn w:val="a"/>
    <w:uiPriority w:val="99"/>
    <w:rsid w:val="00FC3190"/>
    <w:pPr>
      <w:spacing w:after="160" w:line="240" w:lineRule="exact"/>
    </w:pPr>
    <w:rPr>
      <w:rFonts w:ascii="Verdana" w:eastAsia="Times New Roman" w:hAnsi="Verdana" w:cs="Verdana"/>
      <w:sz w:val="20"/>
      <w:szCs w:val="20"/>
      <w:lang w:val="en-US"/>
    </w:rPr>
  </w:style>
  <w:style w:type="paragraph" w:customStyle="1" w:styleId="75">
    <w:name w:val="Обычный7"/>
    <w:rsid w:val="00FC3190"/>
    <w:pPr>
      <w:widowControl w:val="0"/>
      <w:spacing w:line="300" w:lineRule="auto"/>
      <w:ind w:left="360" w:hanging="360"/>
    </w:pPr>
    <w:rPr>
      <w:rFonts w:ascii="Arial" w:eastAsia="Times New Roman" w:hAnsi="Arial"/>
      <w:snapToGrid w:val="0"/>
      <w:sz w:val="22"/>
    </w:rPr>
  </w:style>
  <w:style w:type="character" w:customStyle="1" w:styleId="175">
    <w:name w:val="Знак Знак17"/>
    <w:locked/>
    <w:rsid w:val="00FC3190"/>
    <w:rPr>
      <w:b/>
      <w:sz w:val="28"/>
      <w:lang w:val="ru-RU" w:eastAsia="en-US" w:bidi="ar-SA"/>
    </w:rPr>
  </w:style>
  <w:style w:type="paragraph" w:customStyle="1" w:styleId="4b">
    <w:name w:val="стиль4"/>
    <w:basedOn w:val="a"/>
    <w:rsid w:val="00FC3190"/>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FC3190"/>
    <w:rPr>
      <w:b/>
      <w:bCs/>
      <w:sz w:val="18"/>
      <w:szCs w:val="18"/>
    </w:rPr>
  </w:style>
  <w:style w:type="paragraph" w:customStyle="1" w:styleId="afffffffa">
    <w:name w:val="Базовый"/>
    <w:rsid w:val="00CB268A"/>
    <w:pPr>
      <w:suppressAutoHyphens/>
      <w:spacing w:after="160" w:line="256" w:lineRule="auto"/>
    </w:pPr>
    <w:rPr>
      <w:rFonts w:eastAsia="SimSun" w:cs="Calibri"/>
      <w:sz w:val="22"/>
      <w:szCs w:val="22"/>
      <w:lang w:eastAsia="en-US"/>
    </w:rPr>
  </w:style>
  <w:style w:type="character" w:styleId="afffffffb">
    <w:name w:val="annotation reference"/>
    <w:uiPriority w:val="99"/>
    <w:semiHidden/>
    <w:unhideWhenUsed/>
    <w:rsid w:val="00CB268A"/>
    <w:rPr>
      <w:sz w:val="16"/>
      <w:szCs w:val="16"/>
    </w:rPr>
  </w:style>
  <w:style w:type="paragraph" w:customStyle="1" w:styleId="121">
    <w:name w:val="Основной текст12"/>
    <w:basedOn w:val="a"/>
    <w:rsid w:val="00FD4F45"/>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FD4F45"/>
    <w:pPr>
      <w:spacing w:after="0" w:line="240" w:lineRule="auto"/>
      <w:ind w:left="720"/>
    </w:pPr>
    <w:rPr>
      <w:rFonts w:ascii="Times New Roman" w:hAnsi="Times New Roman"/>
      <w:sz w:val="24"/>
      <w:szCs w:val="24"/>
      <w:lang w:eastAsia="ru-RU"/>
    </w:rPr>
  </w:style>
  <w:style w:type="character" w:customStyle="1" w:styleId="1ff6">
    <w:name w:val="Название Знак1"/>
    <w:aliases w:val="Знак Знак12 Знак1"/>
    <w:rsid w:val="00FD4F45"/>
    <w:rPr>
      <w:rFonts w:ascii="Cambria" w:eastAsia="Times New Roman" w:hAnsi="Cambria" w:cs="Times New Roman"/>
      <w:color w:val="17365D"/>
      <w:spacing w:val="5"/>
      <w:kern w:val="28"/>
      <w:sz w:val="52"/>
      <w:szCs w:val="52"/>
      <w:lang w:eastAsia="ar-SA"/>
    </w:rPr>
  </w:style>
  <w:style w:type="paragraph" w:customStyle="1" w:styleId="85">
    <w:name w:val="Обычный8"/>
    <w:uiPriority w:val="99"/>
    <w:rsid w:val="00FD4F45"/>
    <w:pPr>
      <w:widowControl w:val="0"/>
      <w:snapToGrid w:val="0"/>
      <w:spacing w:line="300" w:lineRule="auto"/>
      <w:ind w:left="360" w:hanging="360"/>
    </w:pPr>
    <w:rPr>
      <w:rFonts w:ascii="Arial" w:eastAsia="Times New Roman" w:hAnsi="Arial"/>
      <w:sz w:val="22"/>
    </w:rPr>
  </w:style>
  <w:style w:type="paragraph" w:styleId="afffffffc">
    <w:name w:val="Plain Text"/>
    <w:basedOn w:val="a"/>
    <w:link w:val="afffffffd"/>
    <w:uiPriority w:val="99"/>
    <w:rsid w:val="00FD4F45"/>
    <w:pPr>
      <w:spacing w:after="0" w:line="240" w:lineRule="auto"/>
    </w:pPr>
    <w:rPr>
      <w:rFonts w:ascii="Courier New" w:hAnsi="Courier New" w:cs="Courier New"/>
      <w:sz w:val="20"/>
      <w:szCs w:val="20"/>
      <w:lang w:eastAsia="ru-RU"/>
    </w:rPr>
  </w:style>
  <w:style w:type="character" w:customStyle="1" w:styleId="afffffffd">
    <w:name w:val="Текст Знак"/>
    <w:basedOn w:val="a0"/>
    <w:link w:val="afffffffc"/>
    <w:uiPriority w:val="99"/>
    <w:rsid w:val="00FD4F45"/>
    <w:rPr>
      <w:rFonts w:ascii="Courier New" w:hAnsi="Courier New" w:cs="Courier New"/>
    </w:rPr>
  </w:style>
  <w:style w:type="paragraph" w:customStyle="1" w:styleId="p5">
    <w:name w:val="p5"/>
    <w:basedOn w:val="a"/>
    <w:uiPriority w:val="99"/>
    <w:rsid w:val="00FD4F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Продолжение списка1"/>
    <w:basedOn w:val="a"/>
    <w:rsid w:val="00FD4F45"/>
    <w:pPr>
      <w:numPr>
        <w:numId w:val="4"/>
      </w:numPr>
      <w:suppressAutoHyphens/>
      <w:spacing w:after="0" w:line="240" w:lineRule="auto"/>
    </w:pPr>
    <w:rPr>
      <w:rFonts w:ascii="Arial" w:eastAsia="Times New Roman" w:hAnsi="Arial"/>
      <w:sz w:val="24"/>
      <w:szCs w:val="20"/>
      <w:lang w:eastAsia="ar-SA"/>
    </w:rPr>
  </w:style>
  <w:style w:type="character" w:customStyle="1" w:styleId="Arial0">
    <w:name w:val="Основной текст + Arial"/>
    <w:uiPriority w:val="99"/>
    <w:rsid w:val="00FD4F45"/>
    <w:rPr>
      <w:rFonts w:ascii="Arial" w:eastAsia="Arial" w:hAnsi="Arial" w:cs="Arial"/>
      <w:b w:val="0"/>
      <w:bCs w:val="0"/>
      <w:i w:val="0"/>
      <w:iCs w:val="0"/>
      <w:smallCaps w:val="0"/>
      <w:strike w:val="0"/>
      <w:color w:val="000000"/>
      <w:spacing w:val="0"/>
      <w:w w:val="100"/>
      <w:position w:val="0"/>
      <w:sz w:val="23"/>
      <w:szCs w:val="23"/>
      <w:u w:val="none"/>
      <w:lang w:val="ru-RU"/>
    </w:rPr>
  </w:style>
  <w:style w:type="character" w:customStyle="1" w:styleId="66">
    <w:name w:val="Основной текст (6)_ Знак"/>
    <w:locked/>
    <w:rsid w:val="00FD4F45"/>
    <w:rPr>
      <w:rFonts w:ascii="Arial Unicode MS" w:eastAsia="Arial Unicode MS" w:hAnsi="Arial Unicode MS" w:cs="Arial Unicode MS"/>
      <w:shd w:val="clear" w:color="auto" w:fill="FFFFFF"/>
    </w:rPr>
  </w:style>
  <w:style w:type="character" w:customStyle="1" w:styleId="4c">
    <w:name w:val="Основной текст (4)_ Знак"/>
    <w:locked/>
    <w:rsid w:val="00FD4F45"/>
    <w:rPr>
      <w:rFonts w:ascii="Arial Unicode MS" w:eastAsia="Arial Unicode MS" w:hAnsi="Arial Unicode MS" w:cs="Arial Unicode MS"/>
      <w:sz w:val="19"/>
      <w:szCs w:val="19"/>
      <w:shd w:val="clear" w:color="auto" w:fill="FFFFFF"/>
    </w:rPr>
  </w:style>
  <w:style w:type="character" w:customStyle="1" w:styleId="6Exact">
    <w:name w:val="Основной текст (6) Exact"/>
    <w:rsid w:val="00FD4F45"/>
    <w:rPr>
      <w:rFonts w:ascii="Times New Roman" w:hAnsi="Times New Roman" w:cs="Times New Roman" w:hint="default"/>
      <w:strike w:val="0"/>
      <w:dstrike w:val="0"/>
      <w:sz w:val="22"/>
      <w:szCs w:val="22"/>
      <w:u w:val="none"/>
      <w:effect w:val="none"/>
    </w:rPr>
  </w:style>
  <w:style w:type="character" w:customStyle="1" w:styleId="411pt">
    <w:name w:val="Основной текст (4) + 11 pt"/>
    <w:rsid w:val="00FD4F45"/>
    <w:rPr>
      <w:rFonts w:ascii="Arial Unicode MS" w:eastAsia="Arial Unicode MS" w:hAnsi="Arial Unicode MS" w:cs="Arial Unicode MS"/>
      <w:sz w:val="22"/>
      <w:szCs w:val="22"/>
      <w:shd w:val="clear" w:color="auto" w:fill="FFFFFF"/>
    </w:rPr>
  </w:style>
  <w:style w:type="character" w:customStyle="1" w:styleId="1pt">
    <w:name w:val="Основной текст + Интервал 1 pt"/>
    <w:rsid w:val="00FD4F45"/>
    <w:rPr>
      <w:spacing w:val="30"/>
      <w:sz w:val="27"/>
      <w:szCs w:val="27"/>
      <w:lang w:bidi="ar-SA"/>
    </w:rPr>
  </w:style>
  <w:style w:type="character" w:customStyle="1" w:styleId="76">
    <w:name w:val="Основной текст (7) + Не курсив"/>
    <w:rsid w:val="00FD4F4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1ff7">
    <w:name w:val="Текст сноски Знак1"/>
    <w:basedOn w:val="a0"/>
    <w:uiPriority w:val="99"/>
    <w:rsid w:val="00D828E6"/>
    <w:rPr>
      <w:rFonts w:ascii="Times New Roman" w:eastAsia="Times New Roman" w:hAnsi="Times New Roman" w:cs="Times New Roman"/>
      <w:sz w:val="20"/>
      <w:szCs w:val="20"/>
      <w:lang w:eastAsia="ru-RU"/>
    </w:rPr>
  </w:style>
  <w:style w:type="paragraph" w:customStyle="1" w:styleId="xl63">
    <w:name w:val="xl63"/>
    <w:basedOn w:val="a"/>
    <w:rsid w:val="003B2972"/>
    <w:pPr>
      <w:spacing w:before="100" w:beforeAutospacing="1" w:after="100" w:afterAutospacing="1" w:line="240" w:lineRule="auto"/>
    </w:pPr>
    <w:rPr>
      <w:rFonts w:ascii="Arial" w:eastAsia="Times New Roman" w:hAnsi="Arial" w:cs="Arial"/>
      <w:sz w:val="20"/>
      <w:szCs w:val="20"/>
      <w:lang w:eastAsia="ru-RU"/>
    </w:rPr>
  </w:style>
  <w:style w:type="paragraph" w:customStyle="1" w:styleId="xl64">
    <w:name w:val="xl64"/>
    <w:basedOn w:val="a"/>
    <w:rsid w:val="003B2972"/>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5">
    <w:name w:val="xl65"/>
    <w:basedOn w:val="a"/>
    <w:rsid w:val="003B2972"/>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6">
    <w:name w:val="xl66"/>
    <w:basedOn w:val="a"/>
    <w:rsid w:val="003B2972"/>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67">
    <w:name w:val="xl67"/>
    <w:basedOn w:val="a"/>
    <w:rsid w:val="003B2972"/>
    <w:pP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3B2972"/>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B2972"/>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0">
    <w:name w:val="xl70"/>
    <w:basedOn w:val="a"/>
    <w:rsid w:val="003B29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3">
    <w:name w:val="xl73"/>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
    <w:name w:val="xl74"/>
    <w:basedOn w:val="a"/>
    <w:rsid w:val="003B29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6">
    <w:name w:val="xl76"/>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3B2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9">
    <w:name w:val="xl79"/>
    <w:basedOn w:val="a"/>
    <w:rsid w:val="003B297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text3cl">
    <w:name w:val="text3cl"/>
    <w:basedOn w:val="a"/>
    <w:uiPriority w:val="99"/>
    <w:rsid w:val="001408A1"/>
    <w:pPr>
      <w:spacing w:before="144" w:after="288" w:line="240" w:lineRule="auto"/>
    </w:pPr>
    <w:rPr>
      <w:rFonts w:ascii="Times New Roman" w:eastAsia="Times New Roman" w:hAnsi="Times New Roman"/>
      <w:sz w:val="24"/>
      <w:szCs w:val="24"/>
      <w:lang w:eastAsia="ru-RU"/>
    </w:rPr>
  </w:style>
  <w:style w:type="paragraph" w:customStyle="1" w:styleId="2-">
    <w:name w:val="Рег. Заголовок 2-го уровня регламента"/>
    <w:basedOn w:val="ConsPlusNormal"/>
    <w:autoRedefine/>
    <w:uiPriority w:val="99"/>
    <w:semiHidden/>
    <w:qFormat/>
    <w:rsid w:val="001408A1"/>
    <w:pPr>
      <w:keepNext/>
      <w:ind w:firstLine="567"/>
      <w:contextualSpacing/>
      <w:jc w:val="both"/>
    </w:pPr>
    <w:rPr>
      <w:rFonts w:ascii="PT Astra Serif" w:hAnsi="PT Astra Serif"/>
      <w:bCs/>
      <w:sz w:val="24"/>
      <w:szCs w:val="24"/>
    </w:rPr>
  </w:style>
  <w:style w:type="paragraph" w:customStyle="1" w:styleId="afffffffe">
    <w:name w:val="Письмо"/>
    <w:basedOn w:val="a"/>
    <w:uiPriority w:val="99"/>
    <w:semiHidden/>
    <w:rsid w:val="001408A1"/>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
    <w:name w:val="обычный приложения"/>
    <w:basedOn w:val="a"/>
    <w:uiPriority w:val="99"/>
    <w:qFormat/>
    <w:rsid w:val="001408A1"/>
    <w:pPr>
      <w:jc w:val="center"/>
    </w:pPr>
    <w:rPr>
      <w:rFonts w:ascii="Times New Roman" w:hAnsi="Times New Roman"/>
      <w:b/>
      <w:sz w:val="24"/>
    </w:rPr>
  </w:style>
  <w:style w:type="paragraph" w:customStyle="1" w:styleId="111">
    <w:name w:val="Рег. 1.1.1"/>
    <w:basedOn w:val="a"/>
    <w:uiPriority w:val="99"/>
    <w:qFormat/>
    <w:rsid w:val="001408A1"/>
    <w:pPr>
      <w:numPr>
        <w:ilvl w:val="2"/>
        <w:numId w:val="2"/>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uiPriority w:val="99"/>
    <w:qFormat/>
    <w:rsid w:val="001408A1"/>
    <w:pPr>
      <w:numPr>
        <w:ilvl w:val="1"/>
        <w:numId w:val="2"/>
      </w:numPr>
      <w:tabs>
        <w:tab w:val="num" w:pos="360"/>
      </w:tabs>
      <w:spacing w:line="276" w:lineRule="auto"/>
      <w:ind w:firstLine="0"/>
      <w:jc w:val="both"/>
    </w:pPr>
    <w:rPr>
      <w:rFonts w:ascii="Times New Roman" w:hAnsi="Times New Roman"/>
      <w:sz w:val="28"/>
      <w:szCs w:val="28"/>
    </w:rPr>
  </w:style>
  <w:style w:type="character" w:customStyle="1" w:styleId="190">
    <w:name w:val="Знак Знак19"/>
    <w:locked/>
    <w:rsid w:val="001408A1"/>
    <w:rPr>
      <w:rFonts w:ascii="Times New Roman" w:hAnsi="Times New Roman" w:cs="Times New Roman" w:hint="default"/>
      <w:b/>
      <w:bCs/>
      <w:sz w:val="28"/>
      <w:szCs w:val="28"/>
      <w:lang w:val="ru-RU" w:eastAsia="ru-RU"/>
    </w:rPr>
  </w:style>
  <w:style w:type="character" w:customStyle="1" w:styleId="180">
    <w:name w:val="Знак Знак18"/>
    <w:locked/>
    <w:rsid w:val="001408A1"/>
    <w:rPr>
      <w:rFonts w:ascii="Times New Roman" w:hAnsi="Times New Roman" w:cs="Times New Roman" w:hint="default"/>
      <w:b/>
      <w:bCs/>
      <w:i/>
      <w:iCs/>
      <w:sz w:val="26"/>
      <w:szCs w:val="26"/>
      <w:lang w:val="ru-RU" w:eastAsia="ru-RU"/>
    </w:rPr>
  </w:style>
  <w:style w:type="paragraph" w:customStyle="1" w:styleId="176">
    <w:name w:val="Абзац списка17"/>
    <w:basedOn w:val="a"/>
    <w:uiPriority w:val="99"/>
    <w:rsid w:val="001408A1"/>
    <w:pPr>
      <w:spacing w:after="0" w:line="240" w:lineRule="auto"/>
      <w:ind w:left="720"/>
    </w:pPr>
    <w:rPr>
      <w:rFonts w:ascii="Times New Roman" w:hAnsi="Times New Roman"/>
      <w:sz w:val="24"/>
      <w:szCs w:val="24"/>
      <w:lang w:eastAsia="ru-RU"/>
    </w:rPr>
  </w:style>
  <w:style w:type="paragraph" w:customStyle="1" w:styleId="Style31">
    <w:name w:val="Style31"/>
    <w:basedOn w:val="a"/>
    <w:rsid w:val="001408A1"/>
    <w:pPr>
      <w:widowControl w:val="0"/>
      <w:autoSpaceDE w:val="0"/>
      <w:autoSpaceDN w:val="0"/>
      <w:adjustRightInd w:val="0"/>
      <w:spacing w:after="0" w:line="278" w:lineRule="exact"/>
      <w:ind w:firstLine="336"/>
    </w:pPr>
    <w:rPr>
      <w:rFonts w:ascii="Arial" w:eastAsia="Times New Roman" w:hAnsi="Arial" w:cs="Arial"/>
      <w:sz w:val="24"/>
      <w:szCs w:val="24"/>
      <w:lang w:eastAsia="ru-RU"/>
    </w:rPr>
  </w:style>
  <w:style w:type="paragraph" w:customStyle="1" w:styleId="Style32">
    <w:name w:val="Style32"/>
    <w:basedOn w:val="a"/>
    <w:rsid w:val="001408A1"/>
    <w:pPr>
      <w:widowControl w:val="0"/>
      <w:autoSpaceDE w:val="0"/>
      <w:autoSpaceDN w:val="0"/>
      <w:adjustRightInd w:val="0"/>
      <w:spacing w:after="0" w:line="278" w:lineRule="exact"/>
      <w:ind w:firstLine="264"/>
      <w:jc w:val="both"/>
    </w:pPr>
    <w:rPr>
      <w:rFonts w:ascii="Arial" w:eastAsia="Times New Roman" w:hAnsi="Arial" w:cs="Arial"/>
      <w:sz w:val="24"/>
      <w:szCs w:val="24"/>
      <w:lang w:eastAsia="ru-RU"/>
    </w:rPr>
  </w:style>
  <w:style w:type="paragraph" w:customStyle="1" w:styleId="Style33">
    <w:name w:val="Style33"/>
    <w:basedOn w:val="a"/>
    <w:rsid w:val="001408A1"/>
    <w:pPr>
      <w:widowControl w:val="0"/>
      <w:autoSpaceDE w:val="0"/>
      <w:autoSpaceDN w:val="0"/>
      <w:adjustRightInd w:val="0"/>
      <w:spacing w:after="0" w:line="278" w:lineRule="exact"/>
      <w:ind w:firstLine="307"/>
      <w:jc w:val="both"/>
    </w:pPr>
    <w:rPr>
      <w:rFonts w:ascii="Arial" w:eastAsia="Times New Roman" w:hAnsi="Arial" w:cs="Arial"/>
      <w:sz w:val="24"/>
      <w:szCs w:val="24"/>
      <w:lang w:eastAsia="ru-RU"/>
    </w:rPr>
  </w:style>
  <w:style w:type="paragraph" w:customStyle="1" w:styleId="Style26">
    <w:name w:val="Style26"/>
    <w:basedOn w:val="a"/>
    <w:rsid w:val="001408A1"/>
    <w:pPr>
      <w:widowControl w:val="0"/>
      <w:autoSpaceDE w:val="0"/>
      <w:autoSpaceDN w:val="0"/>
      <w:adjustRightInd w:val="0"/>
      <w:spacing w:after="0" w:line="278" w:lineRule="exact"/>
      <w:ind w:firstLine="691"/>
    </w:pPr>
    <w:rPr>
      <w:rFonts w:ascii="Arial" w:eastAsia="Times New Roman" w:hAnsi="Arial" w:cs="Arial"/>
      <w:sz w:val="24"/>
      <w:szCs w:val="24"/>
      <w:lang w:eastAsia="ru-RU"/>
    </w:rPr>
  </w:style>
  <w:style w:type="paragraph" w:customStyle="1" w:styleId="131">
    <w:name w:val="Основной текст13"/>
    <w:basedOn w:val="a"/>
    <w:rsid w:val="001408A1"/>
    <w:pPr>
      <w:shd w:val="clear" w:color="auto" w:fill="FFFFFF"/>
      <w:spacing w:before="240" w:after="0" w:line="322" w:lineRule="exact"/>
      <w:jc w:val="both"/>
    </w:pPr>
    <w:rPr>
      <w:sz w:val="25"/>
      <w:szCs w:val="25"/>
      <w:lang w:eastAsia="ru-RU"/>
    </w:rPr>
  </w:style>
  <w:style w:type="character" w:customStyle="1" w:styleId="affffffff0">
    <w:name w:val="Заголовок Знак"/>
    <w:locked/>
    <w:rsid w:val="001408A1"/>
    <w:rPr>
      <w:rFonts w:ascii="Calibri Light" w:hAnsi="Calibri Light" w:cs="Calibri Light" w:hint="default"/>
      <w:b/>
      <w:bCs/>
      <w:kern w:val="28"/>
      <w:sz w:val="32"/>
      <w:szCs w:val="32"/>
    </w:rPr>
  </w:style>
  <w:style w:type="character" w:customStyle="1" w:styleId="1ff8">
    <w:name w:val="Текст примечания Знак1"/>
    <w:uiPriority w:val="99"/>
    <w:semiHidden/>
    <w:rsid w:val="001408A1"/>
    <w:rPr>
      <w:rFonts w:ascii="Times New Roman" w:eastAsia="Times New Roman" w:hAnsi="Times New Roman"/>
      <w:lang w:eastAsia="ar-SA"/>
    </w:rPr>
  </w:style>
  <w:style w:type="paragraph" w:customStyle="1" w:styleId="1-21">
    <w:name w:val="Средняя сетка 1 - Акцент 21"/>
    <w:basedOn w:val="a"/>
    <w:uiPriority w:val="34"/>
    <w:qFormat/>
    <w:rsid w:val="001408A1"/>
    <w:pPr>
      <w:ind w:left="720"/>
      <w:contextualSpacing/>
    </w:pPr>
  </w:style>
  <w:style w:type="paragraph" w:customStyle="1" w:styleId="-11">
    <w:name w:val="Цветная заливка - Акцент 11"/>
    <w:uiPriority w:val="71"/>
    <w:rsid w:val="001408A1"/>
    <w:rPr>
      <w:rFonts w:ascii="Times New Roman" w:eastAsia="Times New Roman" w:hAnsi="Times New Roman"/>
      <w:sz w:val="24"/>
      <w:szCs w:val="24"/>
    </w:rPr>
  </w:style>
  <w:style w:type="paragraph" w:customStyle="1" w:styleId="affffffff1">
    <w:name w:val="÷¬__ ÷¬__ ÷¬__ ÷¬__"/>
    <w:basedOn w:val="a"/>
    <w:uiPriority w:val="99"/>
    <w:rsid w:val="001408A1"/>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
    <w:uiPriority w:val="99"/>
    <w:rsid w:val="001408A1"/>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
    <w:uiPriority w:val="99"/>
    <w:rsid w:val="001408A1"/>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
    <w:uiPriority w:val="99"/>
    <w:rsid w:val="001408A1"/>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
    <w:uiPriority w:val="99"/>
    <w:rsid w:val="001408A1"/>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2">
    <w:name w:val="МУ Обычный стиль"/>
    <w:basedOn w:val="a"/>
    <w:autoRedefine/>
    <w:uiPriority w:val="99"/>
    <w:rsid w:val="001408A1"/>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6">
    <w:name w:val="Стиль8"/>
    <w:basedOn w:val="a"/>
    <w:uiPriority w:val="99"/>
    <w:rsid w:val="001408A1"/>
    <w:pPr>
      <w:spacing w:after="0" w:line="240" w:lineRule="auto"/>
    </w:pPr>
    <w:rPr>
      <w:rFonts w:ascii="Times New Roman" w:hAnsi="Times New Roman"/>
      <w:noProof/>
      <w:sz w:val="28"/>
      <w:szCs w:val="28"/>
      <w:lang w:eastAsia="ru-RU"/>
    </w:rPr>
  </w:style>
  <w:style w:type="character" w:customStyle="1" w:styleId="1ff9">
    <w:name w:val="Тема примечания Знак1"/>
    <w:uiPriority w:val="99"/>
    <w:semiHidden/>
    <w:rsid w:val="001408A1"/>
    <w:rPr>
      <w:rFonts w:ascii="Times New Roman" w:eastAsia="Times New Roman" w:hAnsi="Times New Roman"/>
      <w:b/>
      <w:bCs/>
      <w:lang w:eastAsia="ar-SA"/>
    </w:rPr>
  </w:style>
  <w:style w:type="character" w:customStyle="1" w:styleId="213">
    <w:name w:val="Основной текст с отступом 2 Знак1"/>
    <w:semiHidden/>
    <w:rsid w:val="001408A1"/>
    <w:rPr>
      <w:rFonts w:ascii="Times New Roman" w:eastAsia="Times New Roman" w:hAnsi="Times New Roman"/>
      <w:sz w:val="24"/>
      <w:szCs w:val="24"/>
      <w:lang w:eastAsia="ar-SA"/>
    </w:rPr>
  </w:style>
  <w:style w:type="character" w:customStyle="1" w:styleId="1ffa">
    <w:name w:val="Текст концевой сноски Знак1"/>
    <w:rsid w:val="001408A1"/>
    <w:rPr>
      <w:rFonts w:ascii="Times New Roman" w:eastAsia="Times New Roman" w:hAnsi="Times New Roman"/>
      <w:lang w:eastAsia="ar-SA"/>
    </w:rPr>
  </w:style>
  <w:style w:type="character" w:customStyle="1" w:styleId="T3">
    <w:name w:val="T3"/>
    <w:rsid w:val="001408A1"/>
    <w:rPr>
      <w:sz w:val="24"/>
    </w:rPr>
  </w:style>
  <w:style w:type="character" w:customStyle="1" w:styleId="311">
    <w:name w:val="Основной текст с отступом 3 Знак1"/>
    <w:semiHidden/>
    <w:rsid w:val="001408A1"/>
    <w:rPr>
      <w:rFonts w:ascii="Times New Roman" w:eastAsia="Times New Roman" w:hAnsi="Times New Roman"/>
      <w:sz w:val="16"/>
      <w:szCs w:val="16"/>
      <w:lang w:eastAsia="ar-SA"/>
    </w:rPr>
  </w:style>
  <w:style w:type="paragraph" w:customStyle="1" w:styleId="Char0">
    <w:name w:val="Char Знак Знак Знак Знак Знак Знак"/>
    <w:basedOn w:val="a"/>
    <w:uiPriority w:val="99"/>
    <w:rsid w:val="001408A1"/>
    <w:pPr>
      <w:widowControl w:val="0"/>
      <w:adjustRightInd w:val="0"/>
      <w:spacing w:line="240" w:lineRule="exact"/>
      <w:jc w:val="right"/>
    </w:pPr>
    <w:rPr>
      <w:rFonts w:ascii="Times New Roman" w:eastAsia="Times New Roman" w:hAnsi="Times New Roman"/>
      <w:sz w:val="20"/>
      <w:szCs w:val="20"/>
      <w:lang w:val="en-GB" w:eastAsia="ru-RU"/>
    </w:rPr>
  </w:style>
  <w:style w:type="paragraph" w:customStyle="1" w:styleId="empty">
    <w:name w:val="empty"/>
    <w:basedOn w:val="a"/>
    <w:uiPriority w:val="99"/>
    <w:rsid w:val="001408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uiPriority w:val="99"/>
    <w:rsid w:val="001408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FontHxMailStyle">
    <w:name w:val="Default Font HxMail Style"/>
    <w:rsid w:val="001408A1"/>
    <w:rPr>
      <w:rFonts w:ascii="Times New Roman" w:hAnsi="Times New Roman" w:cs="Times New Roman" w:hint="default"/>
      <w:b w:val="0"/>
      <w:bCs w:val="0"/>
      <w:i w:val="0"/>
      <w:iCs w:val="0"/>
      <w:strike w:val="0"/>
      <w:dstrike w:val="0"/>
      <w:color w:val="5B9BD5"/>
      <w:u w:val="none"/>
      <w:effect w:val="none"/>
    </w:rPr>
  </w:style>
  <w:style w:type="paragraph" w:customStyle="1" w:styleId="144">
    <w:name w:val="Основной текст14"/>
    <w:basedOn w:val="a"/>
    <w:rsid w:val="008F4CED"/>
    <w:pPr>
      <w:shd w:val="clear" w:color="auto" w:fill="FFFFFF"/>
      <w:spacing w:before="240" w:after="0" w:line="322" w:lineRule="exact"/>
      <w:jc w:val="both"/>
    </w:pPr>
    <w:rPr>
      <w:sz w:val="25"/>
      <w:szCs w:val="25"/>
      <w:lang w:eastAsia="ru-RU"/>
    </w:rPr>
  </w:style>
  <w:style w:type="paragraph" w:customStyle="1" w:styleId="181">
    <w:name w:val="Абзац списка18"/>
    <w:basedOn w:val="a"/>
    <w:uiPriority w:val="99"/>
    <w:rsid w:val="008F4CED"/>
    <w:pPr>
      <w:spacing w:after="0" w:line="240" w:lineRule="auto"/>
      <w:ind w:left="720"/>
    </w:pPr>
    <w:rPr>
      <w:rFonts w:ascii="Times New Roman" w:hAnsi="Times New Roman"/>
      <w:sz w:val="24"/>
      <w:szCs w:val="24"/>
      <w:lang w:eastAsia="ru-RU"/>
    </w:rPr>
  </w:style>
  <w:style w:type="table" w:customStyle="1" w:styleId="TableGrid">
    <w:name w:val="TableGrid"/>
    <w:rsid w:val="008F4CED"/>
    <w:rPr>
      <w:rFonts w:eastAsia="Times New Roman"/>
      <w:sz w:val="22"/>
      <w:szCs w:val="22"/>
      <w:lang w:val="en-US" w:eastAsia="en-US"/>
    </w:rPr>
    <w:tblPr>
      <w:tblCellMar>
        <w:top w:w="0" w:type="dxa"/>
        <w:left w:w="0" w:type="dxa"/>
        <w:bottom w:w="0" w:type="dxa"/>
        <w:right w:w="0" w:type="dxa"/>
      </w:tblCellMar>
    </w:tblPr>
  </w:style>
  <w:style w:type="character" w:customStyle="1" w:styleId="1ffb">
    <w:name w:val="Строгий1"/>
    <w:rsid w:val="008F4CED"/>
  </w:style>
  <w:style w:type="paragraph" w:customStyle="1" w:styleId="affffffff3">
    <w:name w:val="Знак Знак Знак Знак Знак Знак Знак Знак Знак Знак Знак Знак Знак Знак Знак Знак Знак Знак Знак"/>
    <w:basedOn w:val="a"/>
    <w:rsid w:val="008F4CED"/>
    <w:pPr>
      <w:spacing w:before="100" w:beforeAutospacing="1" w:after="100" w:afterAutospacing="1" w:line="240" w:lineRule="auto"/>
    </w:pPr>
    <w:rPr>
      <w:rFonts w:ascii="Tahoma" w:eastAsia="Times New Roman" w:hAnsi="Tahoma"/>
      <w:sz w:val="20"/>
      <w:szCs w:val="20"/>
      <w:lang w:val="en-US"/>
    </w:rPr>
  </w:style>
  <w:style w:type="character" w:customStyle="1" w:styleId="oqoid">
    <w:name w:val="_oqoid"/>
    <w:rsid w:val="008F4CED"/>
  </w:style>
  <w:style w:type="paragraph" w:customStyle="1" w:styleId="TableParagraph">
    <w:name w:val="Table Paragraph"/>
    <w:basedOn w:val="a"/>
    <w:rsid w:val="008F4CED"/>
    <w:pPr>
      <w:widowControl w:val="0"/>
      <w:autoSpaceDE w:val="0"/>
      <w:autoSpaceDN w:val="0"/>
      <w:spacing w:after="0" w:line="240" w:lineRule="auto"/>
    </w:pPr>
    <w:rPr>
      <w:rFonts w:ascii="Microsoft Sans Serif" w:eastAsia="Times New Roman" w:hAnsi="Microsoft Sans Serif" w:cs="Microsoft Sans Serif"/>
    </w:rPr>
  </w:style>
  <w:style w:type="paragraph" w:customStyle="1" w:styleId="unformattexttopleveltext">
    <w:name w:val="unformattext topleveltext"/>
    <w:basedOn w:val="a"/>
    <w:rsid w:val="008F4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8F4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centertext">
    <w:name w:val="formattext topleveltext centertext"/>
    <w:basedOn w:val="a"/>
    <w:rsid w:val="008F4C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fo1">
    <w:name w:val="spfo1"/>
    <w:rsid w:val="0056540A"/>
  </w:style>
  <w:style w:type="paragraph" w:customStyle="1" w:styleId="151">
    <w:name w:val="Основной текст15"/>
    <w:basedOn w:val="a"/>
    <w:rsid w:val="0056540A"/>
    <w:pPr>
      <w:shd w:val="clear" w:color="auto" w:fill="FFFFFF"/>
      <w:spacing w:before="240" w:after="0" w:line="322" w:lineRule="exact"/>
      <w:jc w:val="both"/>
    </w:pPr>
    <w:rPr>
      <w:sz w:val="25"/>
      <w:szCs w:val="25"/>
      <w:lang w:eastAsia="ru-RU"/>
    </w:rPr>
  </w:style>
  <w:style w:type="paragraph" w:customStyle="1" w:styleId="191">
    <w:name w:val="Абзац списка19"/>
    <w:basedOn w:val="a"/>
    <w:uiPriority w:val="99"/>
    <w:rsid w:val="0056540A"/>
    <w:pPr>
      <w:spacing w:after="0" w:line="240" w:lineRule="auto"/>
      <w:ind w:left="720"/>
    </w:pPr>
    <w:rPr>
      <w:rFonts w:ascii="Times New Roman" w:hAnsi="Times New Roman"/>
      <w:sz w:val="24"/>
      <w:szCs w:val="24"/>
      <w:lang w:eastAsia="ru-RU"/>
    </w:rPr>
  </w:style>
  <w:style w:type="table" w:customStyle="1" w:styleId="1ffc">
    <w:name w:val="Сетка таблицы1"/>
    <w:basedOn w:val="a1"/>
    <w:next w:val="af8"/>
    <w:uiPriority w:val="59"/>
    <w:rsid w:val="0056540A"/>
    <w:pPr>
      <w:spacing w:beforeAutospacing="1" w:afterAutospacing="1"/>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uiPriority w:val="99"/>
    <w:rsid w:val="005654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3">
    <w:name w:val="Обычный9"/>
    <w:rsid w:val="0056540A"/>
    <w:pPr>
      <w:jc w:val="both"/>
    </w:pPr>
    <w:rPr>
      <w:rFonts w:ascii="Courier New" w:eastAsia="Times New Roman" w:hAnsi="Courier New"/>
      <w:b/>
      <w:sz w:val="22"/>
    </w:rPr>
  </w:style>
  <w:style w:type="paragraph" w:customStyle="1" w:styleId="xl80">
    <w:name w:val="xl80"/>
    <w:basedOn w:val="a"/>
    <w:rsid w:val="00565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1">
    <w:name w:val="xl81"/>
    <w:basedOn w:val="a"/>
    <w:rsid w:val="00565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565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83">
    <w:name w:val="xl83"/>
    <w:basedOn w:val="a"/>
    <w:rsid w:val="00565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4">
    <w:name w:val="xl84"/>
    <w:basedOn w:val="a"/>
    <w:rsid w:val="00565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85">
    <w:name w:val="xl85"/>
    <w:basedOn w:val="a"/>
    <w:rsid w:val="0056540A"/>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56540A"/>
    <w:pPr>
      <w:spacing w:before="100" w:beforeAutospacing="1" w:after="100" w:afterAutospacing="1" w:line="240" w:lineRule="auto"/>
      <w:jc w:val="right"/>
    </w:pPr>
    <w:rPr>
      <w:rFonts w:ascii="Arial" w:eastAsia="Times New Roman" w:hAnsi="Arial" w:cs="Arial"/>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footnote reference" w:uiPriority="0"/>
    <w:lsdException w:name="page number" w:uiPriority="0" w:qFormat="1"/>
    <w:lsdException w:name="endnote text"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0">
    <w:name w:val="heading 1"/>
    <w:basedOn w:val="a"/>
    <w:next w:val="a"/>
    <w:link w:val="13"/>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0"/>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uiPriority w:val="99"/>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uiPriority w:val="99"/>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uiPriority w:val="99"/>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3">
    <w:name w:val="Заголовок 1 Знак"/>
    <w:link w:val="10"/>
    <w:qFormat/>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uiPriority w:val="99"/>
    <w:rsid w:val="00981482"/>
    <w:rPr>
      <w:rFonts w:ascii="Times New Roman" w:eastAsia="Times New Roman" w:hAnsi="Times New Roman" w:cs="Times New Roman"/>
      <w:sz w:val="24"/>
      <w:szCs w:val="24"/>
      <w:lang w:val="x-none"/>
    </w:rPr>
  </w:style>
  <w:style w:type="character" w:customStyle="1" w:styleId="80">
    <w:name w:val="Заголовок 8 Знак"/>
    <w:link w:val="8"/>
    <w:uiPriority w:val="99"/>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uiPriority w:val="99"/>
    <w:rsid w:val="00981482"/>
    <w:rPr>
      <w:rFonts w:ascii="Arial" w:eastAsia="Times New Roman" w:hAnsi="Arial" w:cs="Times New Roman"/>
      <w:lang w:val="x-none"/>
    </w:rPr>
  </w:style>
  <w:style w:type="character" w:customStyle="1" w:styleId="14">
    <w:name w:val="Основной шрифт абзаца1"/>
    <w:rsid w:val="00981482"/>
  </w:style>
  <w:style w:type="paragraph" w:customStyle="1" w:styleId="a9">
    <w:name w:val="Заголовок"/>
    <w:basedOn w:val="a"/>
    <w:next w:val="a6"/>
    <w:uiPriority w:val="99"/>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5">
    <w:name w:val="Название1"/>
    <w:basedOn w:val="a"/>
    <w:uiPriority w:val="99"/>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
    <w:uiPriority w:val="99"/>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uiPriority w:val="99"/>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ТЗ список,Абзац списка нумерованны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7">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uiPriority w:val="99"/>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c">
    <w:name w:val="Знак Знак Знак Знак"/>
    <w:basedOn w:val="a"/>
    <w:uiPriority w:val="99"/>
    <w:rsid w:val="00981482"/>
    <w:pPr>
      <w:spacing w:after="0" w:line="240" w:lineRule="auto"/>
    </w:pPr>
    <w:rPr>
      <w:rFonts w:ascii="Verdana" w:eastAsia="Times New Roman" w:hAnsi="Verdana" w:cs="Verdana"/>
      <w:sz w:val="20"/>
      <w:szCs w:val="20"/>
      <w:lang w:val="en-US"/>
    </w:rPr>
  </w:style>
  <w:style w:type="character" w:customStyle="1" w:styleId="FontStyle17">
    <w:name w:val="Font Style17"/>
    <w:uiPriority w:val="99"/>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8">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uiPriority w:val="99"/>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uiPriority w:val="99"/>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uiPriority w:val="99"/>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uiPriority w:val="99"/>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uiPriority w:val="99"/>
    <w:rsid w:val="00981482"/>
  </w:style>
  <w:style w:type="paragraph" w:customStyle="1" w:styleId="aff9">
    <w:name w:val="Текст (лев. подпись)"/>
    <w:basedOn w:val="a"/>
    <w:next w:val="a"/>
    <w:uiPriority w:val="99"/>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uiPriority w:val="99"/>
    <w:rsid w:val="00981482"/>
    <w:rPr>
      <w:sz w:val="16"/>
      <w:szCs w:val="16"/>
    </w:rPr>
  </w:style>
  <w:style w:type="paragraph" w:customStyle="1" w:styleId="affb">
    <w:name w:val="Текст (прав. подпись)"/>
    <w:basedOn w:val="a"/>
    <w:next w:val="a"/>
    <w:uiPriority w:val="99"/>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uiPriority w:val="99"/>
    <w:rsid w:val="00981482"/>
    <w:rPr>
      <w:sz w:val="16"/>
      <w:szCs w:val="16"/>
    </w:rPr>
  </w:style>
  <w:style w:type="paragraph" w:customStyle="1" w:styleId="affd">
    <w:name w:val="Комментарий пользователя"/>
    <w:basedOn w:val="aff7"/>
    <w:next w:val="a"/>
    <w:uiPriority w:val="99"/>
    <w:rsid w:val="00981482"/>
    <w:pPr>
      <w:jc w:val="left"/>
    </w:pPr>
    <w:rPr>
      <w:color w:val="000080"/>
    </w:rPr>
  </w:style>
  <w:style w:type="paragraph" w:customStyle="1" w:styleId="affe">
    <w:name w:val="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uiPriority w:val="99"/>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uiPriority w:val="99"/>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uiPriority w:val="99"/>
    <w:rsid w:val="00981482"/>
    <w:rPr>
      <w:sz w:val="20"/>
      <w:szCs w:val="20"/>
    </w:rPr>
  </w:style>
  <w:style w:type="paragraph" w:customStyle="1" w:styleId="afff7">
    <w:name w:val="Постоянная часть"/>
    <w:basedOn w:val="aff1"/>
    <w:next w:val="a"/>
    <w:uiPriority w:val="99"/>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uiPriority w:val="99"/>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uiPriority w:val="99"/>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uiPriority w:val="99"/>
    <w:rsid w:val="00981482"/>
    <w:pPr>
      <w:ind w:firstLine="500"/>
    </w:pPr>
  </w:style>
  <w:style w:type="paragraph" w:customStyle="1" w:styleId="affff">
    <w:name w:val="Технический комментарий"/>
    <w:basedOn w:val="a"/>
    <w:next w:val="a"/>
    <w:uiPriority w:val="99"/>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uiPriority w:val="99"/>
    <w:rsid w:val="00981482"/>
    <w:pPr>
      <w:jc w:val="center"/>
    </w:pPr>
  </w:style>
  <w:style w:type="paragraph" w:customStyle="1" w:styleId="affff2">
    <w:name w:val="Знак Знак Знак Знак Знак Знак Знак Знак Знак Знак"/>
    <w:basedOn w:val="a"/>
    <w:uiPriority w:val="99"/>
    <w:rsid w:val="00981482"/>
    <w:pPr>
      <w:spacing w:after="160" w:line="240" w:lineRule="exact"/>
      <w:jc w:val="both"/>
    </w:pPr>
    <w:rPr>
      <w:rFonts w:ascii="Times New Roman" w:eastAsia="Times New Roman" w:hAnsi="Times New Roman"/>
      <w:sz w:val="24"/>
      <w:szCs w:val="24"/>
      <w:lang w:val="en-US"/>
    </w:rPr>
  </w:style>
  <w:style w:type="paragraph" w:customStyle="1" w:styleId="19">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uiPriority w:val="99"/>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a">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b">
    <w:name w:val="Знак1 Знак Знак Знак"/>
    <w:basedOn w:val="a"/>
    <w:uiPriority w:val="99"/>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c">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qFormat/>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uiPriority w:val="99"/>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uiPriority w:val="9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d">
    <w:name w:val="Нет списка1"/>
    <w:next w:val="a2"/>
    <w:uiPriority w:val="99"/>
    <w:semiHidden/>
    <w:rsid w:val="00981482"/>
  </w:style>
  <w:style w:type="paragraph" w:customStyle="1" w:styleId="32">
    <w:name w:val="Исполнитель3"/>
    <w:basedOn w:val="a"/>
    <w:uiPriority w:val="99"/>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uiPriority w:val="99"/>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uiPriority w:val="99"/>
    <w:rsid w:val="00981482"/>
    <w:rPr>
      <w:rFonts w:ascii="PT Sans" w:hAnsi="PT Sans"/>
      <w:sz w:val="28"/>
      <w:szCs w:val="20"/>
    </w:rPr>
  </w:style>
  <w:style w:type="paragraph" w:customStyle="1" w:styleId="afffff2">
    <w:name w:val="Наименование подписи"/>
    <w:basedOn w:val="affff3"/>
    <w:uiPriority w:val="99"/>
    <w:rsid w:val="00981482"/>
    <w:pPr>
      <w:jc w:val="right"/>
    </w:pPr>
    <w:rPr>
      <w:rFonts w:ascii="PT Sans" w:hAnsi="PT Sans"/>
      <w:szCs w:val="20"/>
    </w:rPr>
  </w:style>
  <w:style w:type="paragraph" w:customStyle="1" w:styleId="afffff3">
    <w:name w:val="Приложение"/>
    <w:basedOn w:val="a6"/>
    <w:uiPriority w:val="99"/>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uiPriority w:val="99"/>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e">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uiPriority w:val="99"/>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uiPriority w:val="99"/>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uiPriority w:val="99"/>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uiPriority w:val="99"/>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uiPriority w:val="99"/>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uiPriority w:val="99"/>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uiPriority w:val="99"/>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uiPriority w:val="99"/>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uiPriority w:val="99"/>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uiPriority w:val="99"/>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uiPriority w:val="99"/>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uiPriority w:val="99"/>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uiPriority w:val="99"/>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uiPriority w:val="99"/>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uiPriority w:val="99"/>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uiPriority w:val="99"/>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0">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1">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2">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3">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4">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5">
    <w:name w:val="Основной текст Знак1"/>
    <w:uiPriority w:val="99"/>
    <w:rsid w:val="00A75FDC"/>
    <w:rPr>
      <w:color w:val="00000A"/>
      <w:sz w:val="24"/>
    </w:rPr>
  </w:style>
  <w:style w:type="paragraph" w:styleId="1f6">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7">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8">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9">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1">
    <w:name w:val="Заголовок №2_"/>
    <w:link w:val="2f2"/>
    <w:locked/>
    <w:rsid w:val="000341F1"/>
    <w:rPr>
      <w:b/>
      <w:bCs/>
      <w:shd w:val="clear" w:color="auto" w:fill="FFFFFF"/>
    </w:rPr>
  </w:style>
  <w:style w:type="paragraph" w:customStyle="1" w:styleId="2f2">
    <w:name w:val="Заголовок №2"/>
    <w:basedOn w:val="a"/>
    <w:link w:val="2f1"/>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2">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a">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b">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c">
    <w:name w:val="Заголовок №1_"/>
    <w:basedOn w:val="a0"/>
    <w:link w:val="1fd"/>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d">
    <w:name w:val="Заголовок №1"/>
    <w:basedOn w:val="a"/>
    <w:link w:val="1fc"/>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e">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0">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1">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ТЗ список Знак,Абзац списка нумерованный Знак"/>
    <w:link w:val="af6"/>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2">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3"/>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3">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11pt012">
    <w:name w:val="Стиль Основной текст с отступом + 11 pt Слева:  0 см Выступ:  12..."/>
    <w:basedOn w:val="a"/>
    <w:next w:val="af9"/>
    <w:rsid w:val="004D31F6"/>
    <w:pPr>
      <w:spacing w:after="0" w:line="240" w:lineRule="auto"/>
    </w:pPr>
    <w:rPr>
      <w:rFonts w:ascii="Times New Roman" w:eastAsia="Times New Roman" w:hAnsi="Times New Roman"/>
      <w:sz w:val="24"/>
      <w:szCs w:val="24"/>
      <w:lang w:eastAsia="ru-RU"/>
    </w:rPr>
  </w:style>
  <w:style w:type="paragraph" w:customStyle="1" w:styleId="114">
    <w:name w:val="Основной текст11"/>
    <w:basedOn w:val="a"/>
    <w:rsid w:val="00FC3190"/>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FC3190"/>
    <w:pPr>
      <w:spacing w:after="0" w:line="240" w:lineRule="auto"/>
      <w:ind w:left="720"/>
    </w:pPr>
    <w:rPr>
      <w:rFonts w:ascii="Times New Roman" w:hAnsi="Times New Roman"/>
      <w:sz w:val="24"/>
      <w:szCs w:val="24"/>
      <w:lang w:eastAsia="ru-RU"/>
    </w:rPr>
  </w:style>
  <w:style w:type="character" w:customStyle="1" w:styleId="56">
    <w:name w:val="Заголовок №5_"/>
    <w:link w:val="57"/>
    <w:rsid w:val="00FC3190"/>
    <w:rPr>
      <w:rFonts w:ascii="Times New Roman" w:hAnsi="Times New Roman"/>
      <w:b/>
      <w:bCs/>
      <w:sz w:val="23"/>
      <w:szCs w:val="23"/>
      <w:shd w:val="clear" w:color="auto" w:fill="FFFFFF"/>
    </w:rPr>
  </w:style>
  <w:style w:type="character" w:customStyle="1" w:styleId="49">
    <w:name w:val="Заголовок №4_"/>
    <w:link w:val="4a"/>
    <w:rsid w:val="00FC3190"/>
    <w:rPr>
      <w:rFonts w:ascii="Times New Roman" w:hAnsi="Times New Roman"/>
      <w:b/>
      <w:bCs/>
      <w:sz w:val="23"/>
      <w:szCs w:val="23"/>
      <w:shd w:val="clear" w:color="auto" w:fill="FFFFFF"/>
    </w:rPr>
  </w:style>
  <w:style w:type="paragraph" w:customStyle="1" w:styleId="57">
    <w:name w:val="Заголовок №5"/>
    <w:basedOn w:val="a"/>
    <w:link w:val="56"/>
    <w:rsid w:val="00FC3190"/>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4a">
    <w:name w:val="Заголовок №4"/>
    <w:basedOn w:val="a"/>
    <w:link w:val="49"/>
    <w:rsid w:val="00FC3190"/>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1ff4">
    <w:name w:val="Знак1"/>
    <w:basedOn w:val="a"/>
    <w:rsid w:val="00FC3190"/>
    <w:pPr>
      <w:spacing w:after="160" w:line="240" w:lineRule="exact"/>
      <w:jc w:val="both"/>
    </w:pPr>
    <w:rPr>
      <w:rFonts w:ascii="Verdana" w:eastAsia="Times New Roman" w:hAnsi="Verdana" w:cs="Arial"/>
      <w:sz w:val="20"/>
      <w:szCs w:val="20"/>
      <w:lang w:val="en-US"/>
    </w:rPr>
  </w:style>
  <w:style w:type="paragraph" w:customStyle="1" w:styleId="1ff5">
    <w:name w:val="Знак1 Знак Знак Знак Знак Знак Знак"/>
    <w:basedOn w:val="a"/>
    <w:uiPriority w:val="99"/>
    <w:rsid w:val="00FC3190"/>
    <w:pPr>
      <w:spacing w:after="160" w:line="240" w:lineRule="exact"/>
    </w:pPr>
    <w:rPr>
      <w:rFonts w:ascii="Verdana" w:eastAsia="Times New Roman" w:hAnsi="Verdana"/>
      <w:sz w:val="24"/>
      <w:szCs w:val="24"/>
      <w:lang w:val="en-US"/>
    </w:rPr>
  </w:style>
  <w:style w:type="paragraph" w:customStyle="1" w:styleId="afffffff9">
    <w:name w:val="Знак"/>
    <w:basedOn w:val="a"/>
    <w:uiPriority w:val="99"/>
    <w:rsid w:val="00FC3190"/>
    <w:pPr>
      <w:spacing w:after="160" w:line="240" w:lineRule="exact"/>
    </w:pPr>
    <w:rPr>
      <w:rFonts w:ascii="Verdana" w:eastAsia="Times New Roman" w:hAnsi="Verdana" w:cs="Verdana"/>
      <w:sz w:val="20"/>
      <w:szCs w:val="20"/>
      <w:lang w:val="en-US"/>
    </w:rPr>
  </w:style>
  <w:style w:type="paragraph" w:customStyle="1" w:styleId="75">
    <w:name w:val="Обычный7"/>
    <w:rsid w:val="00FC3190"/>
    <w:pPr>
      <w:widowControl w:val="0"/>
      <w:spacing w:line="300" w:lineRule="auto"/>
      <w:ind w:left="360" w:hanging="360"/>
    </w:pPr>
    <w:rPr>
      <w:rFonts w:ascii="Arial" w:eastAsia="Times New Roman" w:hAnsi="Arial"/>
      <w:snapToGrid w:val="0"/>
      <w:sz w:val="22"/>
    </w:rPr>
  </w:style>
  <w:style w:type="character" w:customStyle="1" w:styleId="175">
    <w:name w:val="Знак Знак17"/>
    <w:locked/>
    <w:rsid w:val="00FC3190"/>
    <w:rPr>
      <w:b/>
      <w:sz w:val="28"/>
      <w:lang w:val="ru-RU" w:eastAsia="en-US" w:bidi="ar-SA"/>
    </w:rPr>
  </w:style>
  <w:style w:type="paragraph" w:customStyle="1" w:styleId="4b">
    <w:name w:val="стиль4"/>
    <w:basedOn w:val="a"/>
    <w:rsid w:val="00FC3190"/>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FC3190"/>
    <w:rPr>
      <w:b/>
      <w:bCs/>
      <w:sz w:val="18"/>
      <w:szCs w:val="18"/>
    </w:rPr>
  </w:style>
  <w:style w:type="paragraph" w:customStyle="1" w:styleId="afffffffa">
    <w:name w:val="Базовый"/>
    <w:rsid w:val="00CB268A"/>
    <w:pPr>
      <w:suppressAutoHyphens/>
      <w:spacing w:after="160" w:line="256" w:lineRule="auto"/>
    </w:pPr>
    <w:rPr>
      <w:rFonts w:eastAsia="SimSun" w:cs="Calibri"/>
      <w:sz w:val="22"/>
      <w:szCs w:val="22"/>
      <w:lang w:eastAsia="en-US"/>
    </w:rPr>
  </w:style>
  <w:style w:type="character" w:styleId="afffffffb">
    <w:name w:val="annotation reference"/>
    <w:uiPriority w:val="99"/>
    <w:semiHidden/>
    <w:unhideWhenUsed/>
    <w:rsid w:val="00CB268A"/>
    <w:rPr>
      <w:sz w:val="16"/>
      <w:szCs w:val="16"/>
    </w:rPr>
  </w:style>
  <w:style w:type="paragraph" w:customStyle="1" w:styleId="121">
    <w:name w:val="Основной текст12"/>
    <w:basedOn w:val="a"/>
    <w:rsid w:val="00FD4F45"/>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FD4F45"/>
    <w:pPr>
      <w:spacing w:after="0" w:line="240" w:lineRule="auto"/>
      <w:ind w:left="720"/>
    </w:pPr>
    <w:rPr>
      <w:rFonts w:ascii="Times New Roman" w:hAnsi="Times New Roman"/>
      <w:sz w:val="24"/>
      <w:szCs w:val="24"/>
      <w:lang w:eastAsia="ru-RU"/>
    </w:rPr>
  </w:style>
  <w:style w:type="character" w:customStyle="1" w:styleId="1ff6">
    <w:name w:val="Название Знак1"/>
    <w:aliases w:val="Знак Знак12 Знак1"/>
    <w:rsid w:val="00FD4F45"/>
    <w:rPr>
      <w:rFonts w:ascii="Cambria" w:eastAsia="Times New Roman" w:hAnsi="Cambria" w:cs="Times New Roman"/>
      <w:color w:val="17365D"/>
      <w:spacing w:val="5"/>
      <w:kern w:val="28"/>
      <w:sz w:val="52"/>
      <w:szCs w:val="52"/>
      <w:lang w:eastAsia="ar-SA"/>
    </w:rPr>
  </w:style>
  <w:style w:type="paragraph" w:customStyle="1" w:styleId="85">
    <w:name w:val="Обычный8"/>
    <w:uiPriority w:val="99"/>
    <w:rsid w:val="00FD4F45"/>
    <w:pPr>
      <w:widowControl w:val="0"/>
      <w:snapToGrid w:val="0"/>
      <w:spacing w:line="300" w:lineRule="auto"/>
      <w:ind w:left="360" w:hanging="360"/>
    </w:pPr>
    <w:rPr>
      <w:rFonts w:ascii="Arial" w:eastAsia="Times New Roman" w:hAnsi="Arial"/>
      <w:sz w:val="22"/>
    </w:rPr>
  </w:style>
  <w:style w:type="paragraph" w:styleId="afffffffc">
    <w:name w:val="Plain Text"/>
    <w:basedOn w:val="a"/>
    <w:link w:val="afffffffd"/>
    <w:uiPriority w:val="99"/>
    <w:rsid w:val="00FD4F45"/>
    <w:pPr>
      <w:spacing w:after="0" w:line="240" w:lineRule="auto"/>
    </w:pPr>
    <w:rPr>
      <w:rFonts w:ascii="Courier New" w:hAnsi="Courier New" w:cs="Courier New"/>
      <w:sz w:val="20"/>
      <w:szCs w:val="20"/>
      <w:lang w:eastAsia="ru-RU"/>
    </w:rPr>
  </w:style>
  <w:style w:type="character" w:customStyle="1" w:styleId="afffffffd">
    <w:name w:val="Текст Знак"/>
    <w:basedOn w:val="a0"/>
    <w:link w:val="afffffffc"/>
    <w:uiPriority w:val="99"/>
    <w:rsid w:val="00FD4F45"/>
    <w:rPr>
      <w:rFonts w:ascii="Courier New" w:hAnsi="Courier New" w:cs="Courier New"/>
    </w:rPr>
  </w:style>
  <w:style w:type="paragraph" w:customStyle="1" w:styleId="p5">
    <w:name w:val="p5"/>
    <w:basedOn w:val="a"/>
    <w:uiPriority w:val="99"/>
    <w:rsid w:val="00FD4F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Продолжение списка1"/>
    <w:basedOn w:val="a"/>
    <w:rsid w:val="00FD4F45"/>
    <w:pPr>
      <w:numPr>
        <w:numId w:val="4"/>
      </w:numPr>
      <w:suppressAutoHyphens/>
      <w:spacing w:after="0" w:line="240" w:lineRule="auto"/>
    </w:pPr>
    <w:rPr>
      <w:rFonts w:ascii="Arial" w:eastAsia="Times New Roman" w:hAnsi="Arial"/>
      <w:sz w:val="24"/>
      <w:szCs w:val="20"/>
      <w:lang w:eastAsia="ar-SA"/>
    </w:rPr>
  </w:style>
  <w:style w:type="character" w:customStyle="1" w:styleId="Arial0">
    <w:name w:val="Основной текст + Arial"/>
    <w:uiPriority w:val="99"/>
    <w:rsid w:val="00FD4F45"/>
    <w:rPr>
      <w:rFonts w:ascii="Arial" w:eastAsia="Arial" w:hAnsi="Arial" w:cs="Arial"/>
      <w:b w:val="0"/>
      <w:bCs w:val="0"/>
      <w:i w:val="0"/>
      <w:iCs w:val="0"/>
      <w:smallCaps w:val="0"/>
      <w:strike w:val="0"/>
      <w:color w:val="000000"/>
      <w:spacing w:val="0"/>
      <w:w w:val="100"/>
      <w:position w:val="0"/>
      <w:sz w:val="23"/>
      <w:szCs w:val="23"/>
      <w:u w:val="none"/>
      <w:lang w:val="ru-RU"/>
    </w:rPr>
  </w:style>
  <w:style w:type="character" w:customStyle="1" w:styleId="66">
    <w:name w:val="Основной текст (6)_ Знак"/>
    <w:locked/>
    <w:rsid w:val="00FD4F45"/>
    <w:rPr>
      <w:rFonts w:ascii="Arial Unicode MS" w:eastAsia="Arial Unicode MS" w:hAnsi="Arial Unicode MS" w:cs="Arial Unicode MS"/>
      <w:shd w:val="clear" w:color="auto" w:fill="FFFFFF"/>
    </w:rPr>
  </w:style>
  <w:style w:type="character" w:customStyle="1" w:styleId="4c">
    <w:name w:val="Основной текст (4)_ Знак"/>
    <w:locked/>
    <w:rsid w:val="00FD4F45"/>
    <w:rPr>
      <w:rFonts w:ascii="Arial Unicode MS" w:eastAsia="Arial Unicode MS" w:hAnsi="Arial Unicode MS" w:cs="Arial Unicode MS"/>
      <w:sz w:val="19"/>
      <w:szCs w:val="19"/>
      <w:shd w:val="clear" w:color="auto" w:fill="FFFFFF"/>
    </w:rPr>
  </w:style>
  <w:style w:type="character" w:customStyle="1" w:styleId="6Exact">
    <w:name w:val="Основной текст (6) Exact"/>
    <w:rsid w:val="00FD4F45"/>
    <w:rPr>
      <w:rFonts w:ascii="Times New Roman" w:hAnsi="Times New Roman" w:cs="Times New Roman" w:hint="default"/>
      <w:strike w:val="0"/>
      <w:dstrike w:val="0"/>
      <w:sz w:val="22"/>
      <w:szCs w:val="22"/>
      <w:u w:val="none"/>
      <w:effect w:val="none"/>
    </w:rPr>
  </w:style>
  <w:style w:type="character" w:customStyle="1" w:styleId="411pt">
    <w:name w:val="Основной текст (4) + 11 pt"/>
    <w:rsid w:val="00FD4F45"/>
    <w:rPr>
      <w:rFonts w:ascii="Arial Unicode MS" w:eastAsia="Arial Unicode MS" w:hAnsi="Arial Unicode MS" w:cs="Arial Unicode MS"/>
      <w:sz w:val="22"/>
      <w:szCs w:val="22"/>
      <w:shd w:val="clear" w:color="auto" w:fill="FFFFFF"/>
    </w:rPr>
  </w:style>
  <w:style w:type="character" w:customStyle="1" w:styleId="1pt">
    <w:name w:val="Основной текст + Интервал 1 pt"/>
    <w:rsid w:val="00FD4F45"/>
    <w:rPr>
      <w:spacing w:val="30"/>
      <w:sz w:val="27"/>
      <w:szCs w:val="27"/>
      <w:lang w:bidi="ar-SA"/>
    </w:rPr>
  </w:style>
  <w:style w:type="character" w:customStyle="1" w:styleId="76">
    <w:name w:val="Основной текст (7) + Не курсив"/>
    <w:rsid w:val="00FD4F4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1ff7">
    <w:name w:val="Текст сноски Знак1"/>
    <w:basedOn w:val="a0"/>
    <w:uiPriority w:val="99"/>
    <w:rsid w:val="00D828E6"/>
    <w:rPr>
      <w:rFonts w:ascii="Times New Roman" w:eastAsia="Times New Roman" w:hAnsi="Times New Roman" w:cs="Times New Roman"/>
      <w:sz w:val="20"/>
      <w:szCs w:val="20"/>
      <w:lang w:eastAsia="ru-RU"/>
    </w:rPr>
  </w:style>
  <w:style w:type="paragraph" w:customStyle="1" w:styleId="xl63">
    <w:name w:val="xl63"/>
    <w:basedOn w:val="a"/>
    <w:rsid w:val="003B2972"/>
    <w:pPr>
      <w:spacing w:before="100" w:beforeAutospacing="1" w:after="100" w:afterAutospacing="1" w:line="240" w:lineRule="auto"/>
    </w:pPr>
    <w:rPr>
      <w:rFonts w:ascii="Arial" w:eastAsia="Times New Roman" w:hAnsi="Arial" w:cs="Arial"/>
      <w:sz w:val="20"/>
      <w:szCs w:val="20"/>
      <w:lang w:eastAsia="ru-RU"/>
    </w:rPr>
  </w:style>
  <w:style w:type="paragraph" w:customStyle="1" w:styleId="xl64">
    <w:name w:val="xl64"/>
    <w:basedOn w:val="a"/>
    <w:rsid w:val="003B2972"/>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5">
    <w:name w:val="xl65"/>
    <w:basedOn w:val="a"/>
    <w:rsid w:val="003B2972"/>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6">
    <w:name w:val="xl66"/>
    <w:basedOn w:val="a"/>
    <w:rsid w:val="003B2972"/>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67">
    <w:name w:val="xl67"/>
    <w:basedOn w:val="a"/>
    <w:rsid w:val="003B2972"/>
    <w:pP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3B2972"/>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B2972"/>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0">
    <w:name w:val="xl70"/>
    <w:basedOn w:val="a"/>
    <w:rsid w:val="003B29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3">
    <w:name w:val="xl73"/>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
    <w:name w:val="xl74"/>
    <w:basedOn w:val="a"/>
    <w:rsid w:val="003B29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6">
    <w:name w:val="xl76"/>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3B2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9">
    <w:name w:val="xl79"/>
    <w:basedOn w:val="a"/>
    <w:rsid w:val="003B297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text3cl">
    <w:name w:val="text3cl"/>
    <w:basedOn w:val="a"/>
    <w:uiPriority w:val="99"/>
    <w:rsid w:val="001408A1"/>
    <w:pPr>
      <w:spacing w:before="144" w:after="288" w:line="240" w:lineRule="auto"/>
    </w:pPr>
    <w:rPr>
      <w:rFonts w:ascii="Times New Roman" w:eastAsia="Times New Roman" w:hAnsi="Times New Roman"/>
      <w:sz w:val="24"/>
      <w:szCs w:val="24"/>
      <w:lang w:eastAsia="ru-RU"/>
    </w:rPr>
  </w:style>
  <w:style w:type="paragraph" w:customStyle="1" w:styleId="2-">
    <w:name w:val="Рег. Заголовок 2-го уровня регламента"/>
    <w:basedOn w:val="ConsPlusNormal"/>
    <w:autoRedefine/>
    <w:uiPriority w:val="99"/>
    <w:semiHidden/>
    <w:qFormat/>
    <w:rsid w:val="001408A1"/>
    <w:pPr>
      <w:keepNext/>
      <w:ind w:firstLine="567"/>
      <w:contextualSpacing/>
      <w:jc w:val="both"/>
    </w:pPr>
    <w:rPr>
      <w:rFonts w:ascii="PT Astra Serif" w:hAnsi="PT Astra Serif"/>
      <w:bCs/>
      <w:sz w:val="24"/>
      <w:szCs w:val="24"/>
    </w:rPr>
  </w:style>
  <w:style w:type="paragraph" w:customStyle="1" w:styleId="afffffffe">
    <w:name w:val="Письмо"/>
    <w:basedOn w:val="a"/>
    <w:uiPriority w:val="99"/>
    <w:semiHidden/>
    <w:rsid w:val="001408A1"/>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
    <w:name w:val="обычный приложения"/>
    <w:basedOn w:val="a"/>
    <w:uiPriority w:val="99"/>
    <w:qFormat/>
    <w:rsid w:val="001408A1"/>
    <w:pPr>
      <w:jc w:val="center"/>
    </w:pPr>
    <w:rPr>
      <w:rFonts w:ascii="Times New Roman" w:hAnsi="Times New Roman"/>
      <w:b/>
      <w:sz w:val="24"/>
    </w:rPr>
  </w:style>
  <w:style w:type="paragraph" w:customStyle="1" w:styleId="111">
    <w:name w:val="Рег. 1.1.1"/>
    <w:basedOn w:val="a"/>
    <w:uiPriority w:val="99"/>
    <w:qFormat/>
    <w:rsid w:val="001408A1"/>
    <w:pPr>
      <w:numPr>
        <w:ilvl w:val="2"/>
        <w:numId w:val="2"/>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uiPriority w:val="99"/>
    <w:qFormat/>
    <w:rsid w:val="001408A1"/>
    <w:pPr>
      <w:numPr>
        <w:ilvl w:val="1"/>
        <w:numId w:val="2"/>
      </w:numPr>
      <w:tabs>
        <w:tab w:val="num" w:pos="360"/>
      </w:tabs>
      <w:spacing w:line="276" w:lineRule="auto"/>
      <w:ind w:firstLine="0"/>
      <w:jc w:val="both"/>
    </w:pPr>
    <w:rPr>
      <w:rFonts w:ascii="Times New Roman" w:hAnsi="Times New Roman"/>
      <w:sz w:val="28"/>
      <w:szCs w:val="28"/>
    </w:rPr>
  </w:style>
  <w:style w:type="character" w:customStyle="1" w:styleId="190">
    <w:name w:val="Знак Знак19"/>
    <w:locked/>
    <w:rsid w:val="001408A1"/>
    <w:rPr>
      <w:rFonts w:ascii="Times New Roman" w:hAnsi="Times New Roman" w:cs="Times New Roman" w:hint="default"/>
      <w:b/>
      <w:bCs/>
      <w:sz w:val="28"/>
      <w:szCs w:val="28"/>
      <w:lang w:val="ru-RU" w:eastAsia="ru-RU"/>
    </w:rPr>
  </w:style>
  <w:style w:type="character" w:customStyle="1" w:styleId="180">
    <w:name w:val="Знак Знак18"/>
    <w:locked/>
    <w:rsid w:val="001408A1"/>
    <w:rPr>
      <w:rFonts w:ascii="Times New Roman" w:hAnsi="Times New Roman" w:cs="Times New Roman" w:hint="default"/>
      <w:b/>
      <w:bCs/>
      <w:i/>
      <w:iCs/>
      <w:sz w:val="26"/>
      <w:szCs w:val="26"/>
      <w:lang w:val="ru-RU" w:eastAsia="ru-RU"/>
    </w:rPr>
  </w:style>
  <w:style w:type="paragraph" w:customStyle="1" w:styleId="176">
    <w:name w:val="Абзац списка17"/>
    <w:basedOn w:val="a"/>
    <w:uiPriority w:val="99"/>
    <w:rsid w:val="001408A1"/>
    <w:pPr>
      <w:spacing w:after="0" w:line="240" w:lineRule="auto"/>
      <w:ind w:left="720"/>
    </w:pPr>
    <w:rPr>
      <w:rFonts w:ascii="Times New Roman" w:hAnsi="Times New Roman"/>
      <w:sz w:val="24"/>
      <w:szCs w:val="24"/>
      <w:lang w:eastAsia="ru-RU"/>
    </w:rPr>
  </w:style>
  <w:style w:type="paragraph" w:customStyle="1" w:styleId="Style31">
    <w:name w:val="Style31"/>
    <w:basedOn w:val="a"/>
    <w:rsid w:val="001408A1"/>
    <w:pPr>
      <w:widowControl w:val="0"/>
      <w:autoSpaceDE w:val="0"/>
      <w:autoSpaceDN w:val="0"/>
      <w:adjustRightInd w:val="0"/>
      <w:spacing w:after="0" w:line="278" w:lineRule="exact"/>
      <w:ind w:firstLine="336"/>
    </w:pPr>
    <w:rPr>
      <w:rFonts w:ascii="Arial" w:eastAsia="Times New Roman" w:hAnsi="Arial" w:cs="Arial"/>
      <w:sz w:val="24"/>
      <w:szCs w:val="24"/>
      <w:lang w:eastAsia="ru-RU"/>
    </w:rPr>
  </w:style>
  <w:style w:type="paragraph" w:customStyle="1" w:styleId="Style32">
    <w:name w:val="Style32"/>
    <w:basedOn w:val="a"/>
    <w:rsid w:val="001408A1"/>
    <w:pPr>
      <w:widowControl w:val="0"/>
      <w:autoSpaceDE w:val="0"/>
      <w:autoSpaceDN w:val="0"/>
      <w:adjustRightInd w:val="0"/>
      <w:spacing w:after="0" w:line="278" w:lineRule="exact"/>
      <w:ind w:firstLine="264"/>
      <w:jc w:val="both"/>
    </w:pPr>
    <w:rPr>
      <w:rFonts w:ascii="Arial" w:eastAsia="Times New Roman" w:hAnsi="Arial" w:cs="Arial"/>
      <w:sz w:val="24"/>
      <w:szCs w:val="24"/>
      <w:lang w:eastAsia="ru-RU"/>
    </w:rPr>
  </w:style>
  <w:style w:type="paragraph" w:customStyle="1" w:styleId="Style33">
    <w:name w:val="Style33"/>
    <w:basedOn w:val="a"/>
    <w:rsid w:val="001408A1"/>
    <w:pPr>
      <w:widowControl w:val="0"/>
      <w:autoSpaceDE w:val="0"/>
      <w:autoSpaceDN w:val="0"/>
      <w:adjustRightInd w:val="0"/>
      <w:spacing w:after="0" w:line="278" w:lineRule="exact"/>
      <w:ind w:firstLine="307"/>
      <w:jc w:val="both"/>
    </w:pPr>
    <w:rPr>
      <w:rFonts w:ascii="Arial" w:eastAsia="Times New Roman" w:hAnsi="Arial" w:cs="Arial"/>
      <w:sz w:val="24"/>
      <w:szCs w:val="24"/>
      <w:lang w:eastAsia="ru-RU"/>
    </w:rPr>
  </w:style>
  <w:style w:type="paragraph" w:customStyle="1" w:styleId="Style26">
    <w:name w:val="Style26"/>
    <w:basedOn w:val="a"/>
    <w:rsid w:val="001408A1"/>
    <w:pPr>
      <w:widowControl w:val="0"/>
      <w:autoSpaceDE w:val="0"/>
      <w:autoSpaceDN w:val="0"/>
      <w:adjustRightInd w:val="0"/>
      <w:spacing w:after="0" w:line="278" w:lineRule="exact"/>
      <w:ind w:firstLine="691"/>
    </w:pPr>
    <w:rPr>
      <w:rFonts w:ascii="Arial" w:eastAsia="Times New Roman" w:hAnsi="Arial" w:cs="Arial"/>
      <w:sz w:val="24"/>
      <w:szCs w:val="24"/>
      <w:lang w:eastAsia="ru-RU"/>
    </w:rPr>
  </w:style>
  <w:style w:type="paragraph" w:customStyle="1" w:styleId="131">
    <w:name w:val="Основной текст13"/>
    <w:basedOn w:val="a"/>
    <w:rsid w:val="001408A1"/>
    <w:pPr>
      <w:shd w:val="clear" w:color="auto" w:fill="FFFFFF"/>
      <w:spacing w:before="240" w:after="0" w:line="322" w:lineRule="exact"/>
      <w:jc w:val="both"/>
    </w:pPr>
    <w:rPr>
      <w:sz w:val="25"/>
      <w:szCs w:val="25"/>
      <w:lang w:eastAsia="ru-RU"/>
    </w:rPr>
  </w:style>
  <w:style w:type="character" w:customStyle="1" w:styleId="affffffff0">
    <w:name w:val="Заголовок Знак"/>
    <w:locked/>
    <w:rsid w:val="001408A1"/>
    <w:rPr>
      <w:rFonts w:ascii="Calibri Light" w:hAnsi="Calibri Light" w:cs="Calibri Light" w:hint="default"/>
      <w:b/>
      <w:bCs/>
      <w:kern w:val="28"/>
      <w:sz w:val="32"/>
      <w:szCs w:val="32"/>
    </w:rPr>
  </w:style>
  <w:style w:type="character" w:customStyle="1" w:styleId="1ff8">
    <w:name w:val="Текст примечания Знак1"/>
    <w:uiPriority w:val="99"/>
    <w:semiHidden/>
    <w:rsid w:val="001408A1"/>
    <w:rPr>
      <w:rFonts w:ascii="Times New Roman" w:eastAsia="Times New Roman" w:hAnsi="Times New Roman"/>
      <w:lang w:eastAsia="ar-SA"/>
    </w:rPr>
  </w:style>
  <w:style w:type="paragraph" w:customStyle="1" w:styleId="1-21">
    <w:name w:val="Средняя сетка 1 - Акцент 21"/>
    <w:basedOn w:val="a"/>
    <w:uiPriority w:val="34"/>
    <w:qFormat/>
    <w:rsid w:val="001408A1"/>
    <w:pPr>
      <w:ind w:left="720"/>
      <w:contextualSpacing/>
    </w:pPr>
  </w:style>
  <w:style w:type="paragraph" w:customStyle="1" w:styleId="-11">
    <w:name w:val="Цветная заливка - Акцент 11"/>
    <w:uiPriority w:val="71"/>
    <w:rsid w:val="001408A1"/>
    <w:rPr>
      <w:rFonts w:ascii="Times New Roman" w:eastAsia="Times New Roman" w:hAnsi="Times New Roman"/>
      <w:sz w:val="24"/>
      <w:szCs w:val="24"/>
    </w:rPr>
  </w:style>
  <w:style w:type="paragraph" w:customStyle="1" w:styleId="affffffff1">
    <w:name w:val="÷¬__ ÷¬__ ÷¬__ ÷¬__"/>
    <w:basedOn w:val="a"/>
    <w:uiPriority w:val="99"/>
    <w:rsid w:val="001408A1"/>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
    <w:uiPriority w:val="99"/>
    <w:rsid w:val="001408A1"/>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
    <w:uiPriority w:val="99"/>
    <w:rsid w:val="001408A1"/>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
    <w:uiPriority w:val="99"/>
    <w:rsid w:val="001408A1"/>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
    <w:uiPriority w:val="99"/>
    <w:rsid w:val="001408A1"/>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2">
    <w:name w:val="МУ Обычный стиль"/>
    <w:basedOn w:val="a"/>
    <w:autoRedefine/>
    <w:uiPriority w:val="99"/>
    <w:rsid w:val="001408A1"/>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6">
    <w:name w:val="Стиль8"/>
    <w:basedOn w:val="a"/>
    <w:uiPriority w:val="99"/>
    <w:rsid w:val="001408A1"/>
    <w:pPr>
      <w:spacing w:after="0" w:line="240" w:lineRule="auto"/>
    </w:pPr>
    <w:rPr>
      <w:rFonts w:ascii="Times New Roman" w:hAnsi="Times New Roman"/>
      <w:noProof/>
      <w:sz w:val="28"/>
      <w:szCs w:val="28"/>
      <w:lang w:eastAsia="ru-RU"/>
    </w:rPr>
  </w:style>
  <w:style w:type="character" w:customStyle="1" w:styleId="1ff9">
    <w:name w:val="Тема примечания Знак1"/>
    <w:uiPriority w:val="99"/>
    <w:semiHidden/>
    <w:rsid w:val="001408A1"/>
    <w:rPr>
      <w:rFonts w:ascii="Times New Roman" w:eastAsia="Times New Roman" w:hAnsi="Times New Roman"/>
      <w:b/>
      <w:bCs/>
      <w:lang w:eastAsia="ar-SA"/>
    </w:rPr>
  </w:style>
  <w:style w:type="character" w:customStyle="1" w:styleId="213">
    <w:name w:val="Основной текст с отступом 2 Знак1"/>
    <w:semiHidden/>
    <w:rsid w:val="001408A1"/>
    <w:rPr>
      <w:rFonts w:ascii="Times New Roman" w:eastAsia="Times New Roman" w:hAnsi="Times New Roman"/>
      <w:sz w:val="24"/>
      <w:szCs w:val="24"/>
      <w:lang w:eastAsia="ar-SA"/>
    </w:rPr>
  </w:style>
  <w:style w:type="character" w:customStyle="1" w:styleId="1ffa">
    <w:name w:val="Текст концевой сноски Знак1"/>
    <w:rsid w:val="001408A1"/>
    <w:rPr>
      <w:rFonts w:ascii="Times New Roman" w:eastAsia="Times New Roman" w:hAnsi="Times New Roman"/>
      <w:lang w:eastAsia="ar-SA"/>
    </w:rPr>
  </w:style>
  <w:style w:type="character" w:customStyle="1" w:styleId="T3">
    <w:name w:val="T3"/>
    <w:rsid w:val="001408A1"/>
    <w:rPr>
      <w:sz w:val="24"/>
    </w:rPr>
  </w:style>
  <w:style w:type="character" w:customStyle="1" w:styleId="311">
    <w:name w:val="Основной текст с отступом 3 Знак1"/>
    <w:semiHidden/>
    <w:rsid w:val="001408A1"/>
    <w:rPr>
      <w:rFonts w:ascii="Times New Roman" w:eastAsia="Times New Roman" w:hAnsi="Times New Roman"/>
      <w:sz w:val="16"/>
      <w:szCs w:val="16"/>
      <w:lang w:eastAsia="ar-SA"/>
    </w:rPr>
  </w:style>
  <w:style w:type="paragraph" w:customStyle="1" w:styleId="Char0">
    <w:name w:val="Char Знак Знак Знак Знак Знак Знак"/>
    <w:basedOn w:val="a"/>
    <w:uiPriority w:val="99"/>
    <w:rsid w:val="001408A1"/>
    <w:pPr>
      <w:widowControl w:val="0"/>
      <w:adjustRightInd w:val="0"/>
      <w:spacing w:line="240" w:lineRule="exact"/>
      <w:jc w:val="right"/>
    </w:pPr>
    <w:rPr>
      <w:rFonts w:ascii="Times New Roman" w:eastAsia="Times New Roman" w:hAnsi="Times New Roman"/>
      <w:sz w:val="20"/>
      <w:szCs w:val="20"/>
      <w:lang w:val="en-GB" w:eastAsia="ru-RU"/>
    </w:rPr>
  </w:style>
  <w:style w:type="paragraph" w:customStyle="1" w:styleId="empty">
    <w:name w:val="empty"/>
    <w:basedOn w:val="a"/>
    <w:uiPriority w:val="99"/>
    <w:rsid w:val="001408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uiPriority w:val="99"/>
    <w:rsid w:val="001408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FontHxMailStyle">
    <w:name w:val="Default Font HxMail Style"/>
    <w:rsid w:val="001408A1"/>
    <w:rPr>
      <w:rFonts w:ascii="Times New Roman" w:hAnsi="Times New Roman" w:cs="Times New Roman" w:hint="default"/>
      <w:b w:val="0"/>
      <w:bCs w:val="0"/>
      <w:i w:val="0"/>
      <w:iCs w:val="0"/>
      <w:strike w:val="0"/>
      <w:dstrike w:val="0"/>
      <w:color w:val="5B9BD5"/>
      <w:u w:val="none"/>
      <w:effect w:val="none"/>
    </w:rPr>
  </w:style>
  <w:style w:type="paragraph" w:customStyle="1" w:styleId="144">
    <w:name w:val="Основной текст14"/>
    <w:basedOn w:val="a"/>
    <w:rsid w:val="008F4CED"/>
    <w:pPr>
      <w:shd w:val="clear" w:color="auto" w:fill="FFFFFF"/>
      <w:spacing w:before="240" w:after="0" w:line="322" w:lineRule="exact"/>
      <w:jc w:val="both"/>
    </w:pPr>
    <w:rPr>
      <w:sz w:val="25"/>
      <w:szCs w:val="25"/>
      <w:lang w:eastAsia="ru-RU"/>
    </w:rPr>
  </w:style>
  <w:style w:type="paragraph" w:customStyle="1" w:styleId="181">
    <w:name w:val="Абзац списка18"/>
    <w:basedOn w:val="a"/>
    <w:uiPriority w:val="99"/>
    <w:rsid w:val="008F4CED"/>
    <w:pPr>
      <w:spacing w:after="0" w:line="240" w:lineRule="auto"/>
      <w:ind w:left="720"/>
    </w:pPr>
    <w:rPr>
      <w:rFonts w:ascii="Times New Roman" w:hAnsi="Times New Roman"/>
      <w:sz w:val="24"/>
      <w:szCs w:val="24"/>
      <w:lang w:eastAsia="ru-RU"/>
    </w:rPr>
  </w:style>
  <w:style w:type="table" w:customStyle="1" w:styleId="TableGrid">
    <w:name w:val="TableGrid"/>
    <w:rsid w:val="008F4CED"/>
    <w:rPr>
      <w:rFonts w:eastAsia="Times New Roman"/>
      <w:sz w:val="22"/>
      <w:szCs w:val="22"/>
      <w:lang w:val="en-US" w:eastAsia="en-US"/>
    </w:rPr>
    <w:tblPr>
      <w:tblCellMar>
        <w:top w:w="0" w:type="dxa"/>
        <w:left w:w="0" w:type="dxa"/>
        <w:bottom w:w="0" w:type="dxa"/>
        <w:right w:w="0" w:type="dxa"/>
      </w:tblCellMar>
    </w:tblPr>
  </w:style>
  <w:style w:type="character" w:customStyle="1" w:styleId="1ffb">
    <w:name w:val="Строгий1"/>
    <w:rsid w:val="008F4CED"/>
  </w:style>
  <w:style w:type="paragraph" w:customStyle="1" w:styleId="affffffff3">
    <w:name w:val="Знак Знак Знак Знак Знак Знак Знак Знак Знак Знак Знак Знак Знак Знак Знак Знак Знак Знак Знак"/>
    <w:basedOn w:val="a"/>
    <w:rsid w:val="008F4CED"/>
    <w:pPr>
      <w:spacing w:before="100" w:beforeAutospacing="1" w:after="100" w:afterAutospacing="1" w:line="240" w:lineRule="auto"/>
    </w:pPr>
    <w:rPr>
      <w:rFonts w:ascii="Tahoma" w:eastAsia="Times New Roman" w:hAnsi="Tahoma"/>
      <w:sz w:val="20"/>
      <w:szCs w:val="20"/>
      <w:lang w:val="en-US"/>
    </w:rPr>
  </w:style>
  <w:style w:type="character" w:customStyle="1" w:styleId="oqoid">
    <w:name w:val="_oqoid"/>
    <w:rsid w:val="008F4CED"/>
  </w:style>
  <w:style w:type="paragraph" w:customStyle="1" w:styleId="TableParagraph">
    <w:name w:val="Table Paragraph"/>
    <w:basedOn w:val="a"/>
    <w:rsid w:val="008F4CED"/>
    <w:pPr>
      <w:widowControl w:val="0"/>
      <w:autoSpaceDE w:val="0"/>
      <w:autoSpaceDN w:val="0"/>
      <w:spacing w:after="0" w:line="240" w:lineRule="auto"/>
    </w:pPr>
    <w:rPr>
      <w:rFonts w:ascii="Microsoft Sans Serif" w:eastAsia="Times New Roman" w:hAnsi="Microsoft Sans Serif" w:cs="Microsoft Sans Serif"/>
    </w:rPr>
  </w:style>
  <w:style w:type="paragraph" w:customStyle="1" w:styleId="unformattexttopleveltext">
    <w:name w:val="unformattext topleveltext"/>
    <w:basedOn w:val="a"/>
    <w:rsid w:val="008F4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8F4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centertext">
    <w:name w:val="formattext topleveltext centertext"/>
    <w:basedOn w:val="a"/>
    <w:rsid w:val="008F4C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fo1">
    <w:name w:val="spfo1"/>
    <w:rsid w:val="0056540A"/>
  </w:style>
  <w:style w:type="paragraph" w:customStyle="1" w:styleId="151">
    <w:name w:val="Основной текст15"/>
    <w:basedOn w:val="a"/>
    <w:rsid w:val="0056540A"/>
    <w:pPr>
      <w:shd w:val="clear" w:color="auto" w:fill="FFFFFF"/>
      <w:spacing w:before="240" w:after="0" w:line="322" w:lineRule="exact"/>
      <w:jc w:val="both"/>
    </w:pPr>
    <w:rPr>
      <w:sz w:val="25"/>
      <w:szCs w:val="25"/>
      <w:lang w:eastAsia="ru-RU"/>
    </w:rPr>
  </w:style>
  <w:style w:type="paragraph" w:customStyle="1" w:styleId="191">
    <w:name w:val="Абзац списка19"/>
    <w:basedOn w:val="a"/>
    <w:uiPriority w:val="99"/>
    <w:rsid w:val="0056540A"/>
    <w:pPr>
      <w:spacing w:after="0" w:line="240" w:lineRule="auto"/>
      <w:ind w:left="720"/>
    </w:pPr>
    <w:rPr>
      <w:rFonts w:ascii="Times New Roman" w:hAnsi="Times New Roman"/>
      <w:sz w:val="24"/>
      <w:szCs w:val="24"/>
      <w:lang w:eastAsia="ru-RU"/>
    </w:rPr>
  </w:style>
  <w:style w:type="table" w:customStyle="1" w:styleId="1ffc">
    <w:name w:val="Сетка таблицы1"/>
    <w:basedOn w:val="a1"/>
    <w:next w:val="af8"/>
    <w:uiPriority w:val="59"/>
    <w:rsid w:val="0056540A"/>
    <w:pPr>
      <w:spacing w:beforeAutospacing="1" w:afterAutospacing="1"/>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uiPriority w:val="99"/>
    <w:rsid w:val="005654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3">
    <w:name w:val="Обычный9"/>
    <w:rsid w:val="0056540A"/>
    <w:pPr>
      <w:jc w:val="both"/>
    </w:pPr>
    <w:rPr>
      <w:rFonts w:ascii="Courier New" w:eastAsia="Times New Roman" w:hAnsi="Courier New"/>
      <w:b/>
      <w:sz w:val="22"/>
    </w:rPr>
  </w:style>
  <w:style w:type="paragraph" w:customStyle="1" w:styleId="xl80">
    <w:name w:val="xl80"/>
    <w:basedOn w:val="a"/>
    <w:rsid w:val="00565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1">
    <w:name w:val="xl81"/>
    <w:basedOn w:val="a"/>
    <w:rsid w:val="00565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565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83">
    <w:name w:val="xl83"/>
    <w:basedOn w:val="a"/>
    <w:rsid w:val="00565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4">
    <w:name w:val="xl84"/>
    <w:basedOn w:val="a"/>
    <w:rsid w:val="005654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85">
    <w:name w:val="xl85"/>
    <w:basedOn w:val="a"/>
    <w:rsid w:val="0056540A"/>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56540A"/>
    <w:pPr>
      <w:spacing w:before="100" w:beforeAutospacing="1" w:after="100" w:afterAutospacing="1" w:line="240" w:lineRule="auto"/>
      <w:jc w:val="right"/>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9390">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81474407">
      <w:bodyDiv w:val="1"/>
      <w:marLeft w:val="0"/>
      <w:marRight w:val="0"/>
      <w:marTop w:val="0"/>
      <w:marBottom w:val="0"/>
      <w:divBdr>
        <w:top w:val="none" w:sz="0" w:space="0" w:color="auto"/>
        <w:left w:val="none" w:sz="0" w:space="0" w:color="auto"/>
        <w:bottom w:val="none" w:sz="0" w:space="0" w:color="auto"/>
        <w:right w:val="none" w:sz="0" w:space="0" w:color="auto"/>
      </w:divBdr>
    </w:div>
    <w:div w:id="1904488979">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73&amp;n=50751&amp;date=11.03.2022&amp;dst=100010&amp;field=134" TargetMode="External"/><Relationship Id="rId117" Type="http://schemas.openxmlformats.org/officeDocument/2006/relationships/hyperlink" Target="consultantplus://offline/ref=94BCF7761A3225B02B65C82B5877D73BBEDCE53CB8109900AACE3AD0CA433630A33374CF688A0824CCE9FB7F82FDEE7710954F0AA6E27EB4698CFB27f8WAN" TargetMode="External"/><Relationship Id="rId21" Type="http://schemas.openxmlformats.org/officeDocument/2006/relationships/hyperlink" Target="https://login.consultant.ru/link/?req=doc&amp;base=LAW&amp;n=339228&amp;date=11.03.2022" TargetMode="External"/><Relationship Id="rId42" Type="http://schemas.openxmlformats.org/officeDocument/2006/relationships/hyperlink" Target="https://login.consultant.ru/link/?req=doc&amp;base=LAW&amp;n=390471&amp;date=06.04.2022&amp;dst=1084&amp;field=134" TargetMode="External"/><Relationship Id="rId47" Type="http://schemas.openxmlformats.org/officeDocument/2006/relationships/hyperlink" Target="https://login.consultant.ru/link/?req=doc&amp;base=LAW&amp;n=412707&amp;date=06.04.2022" TargetMode="External"/><Relationship Id="rId63" Type="http://schemas.openxmlformats.org/officeDocument/2006/relationships/hyperlink" Target="https://login.consultant.ru/link/?req=doc&amp;base=LAW&amp;n=390471&amp;date=06.04.2022&amp;dst=100290&amp;field=134" TargetMode="External"/><Relationship Id="rId68" Type="http://schemas.openxmlformats.org/officeDocument/2006/relationships/hyperlink" Target="https://login.consultant.ru/link/?req=doc&amp;base=LAW&amp;n=390471&amp;date=06.04.2022&amp;dst=158&amp;field=134" TargetMode="External"/><Relationship Id="rId84" Type="http://schemas.openxmlformats.org/officeDocument/2006/relationships/hyperlink" Target="https://login.consultant.ru/link/?req=doc&amp;base=LAW&amp;n=390471&amp;date=06.04.2022&amp;dst=2143&amp;field=134" TargetMode="External"/><Relationship Id="rId89" Type="http://schemas.openxmlformats.org/officeDocument/2006/relationships/hyperlink" Target="https://login.consultant.ru/link/?req=doc&amp;base=LAW&amp;n=390471&amp;date=06.04.2022&amp;dst=1371&amp;field=134" TargetMode="External"/><Relationship Id="rId112" Type="http://schemas.openxmlformats.org/officeDocument/2006/relationships/hyperlink" Target="consultantplus://offline/ref=62FA216804E26239E17170041F5AF95FAB2E08FF7F19D8A4E98B3257C774AC6D4F117B0190D9065E23F7CFB0CBA8BE45CDE40E79C3BA81A6DB4EAA24s0VEN" TargetMode="External"/><Relationship Id="rId133" Type="http://schemas.openxmlformats.org/officeDocument/2006/relationships/hyperlink" Target="consultantplus://offline/ref=AB1D92BF00DCED59F0BB317D2CE0F359BA7DC54A8D3782F8F318A6E5D469A5746F3BAFB2B74A13F7E9405138344F645F0EAF0944778CBBFE62M5H" TargetMode="External"/><Relationship Id="rId138" Type="http://schemas.openxmlformats.org/officeDocument/2006/relationships/hyperlink" Target="consultantplus://offline/ref=8AC0BD87BAE8065E73106C10403CF92EA3E0BC20A3E9BE8576ACC955C7F87873269AA061642E2683nELBI" TargetMode="External"/><Relationship Id="rId16" Type="http://schemas.openxmlformats.org/officeDocument/2006/relationships/hyperlink" Target="consultantplus://offline/ref=CF56AA3DC4B565F635D6CE3352E98FDBA3B454059A041D45DFF0E68A6A4E9E45w5qFH" TargetMode="External"/><Relationship Id="rId107" Type="http://schemas.openxmlformats.org/officeDocument/2006/relationships/hyperlink" Target="consultantplus://offline/ref=9E96DE0DA94B2229B8259FA90063C29C934C27D0FC0791282D55E015B548D171F8F5D73DBF4FC64EE9CB678A0CB5F366F171780A5F9B20BAA3585699Z3R3N" TargetMode="External"/><Relationship Id="rId11" Type="http://schemas.openxmlformats.org/officeDocument/2006/relationships/hyperlink" Target="https://login.consultant.ru/link/?req=doc&amp;base=LAW&amp;n=358750&amp;date=25.06.2021&amp;demo=1" TargetMode="External"/><Relationship Id="rId32" Type="http://schemas.openxmlformats.org/officeDocument/2006/relationships/hyperlink" Target="../../../Downloads/&#1055;&#1086;&#1088;&#1103;&#1076;&#1086;&#1082;%20&#1074;&#1099;&#1076;&#1072;&#1095;&#1080;%20&#1088;&#1072;&#1079;&#1088;&#1077;&#1096;&#1077;&#1085;&#1080;&#1103;%20&#1074;&#1086;&#1079;&#1076;&#1091;&#1096;&#1085;&#1099;&#1093;%20&#1087;&#1086;&#1083;&#1077;&#1090;&#1086;&#1074;&#1085;&#1072;%20&#1087;&#1086;&#1083;&#1077;&#1090;&#1099;(1).doc" TargetMode="External"/><Relationship Id="rId37" Type="http://schemas.openxmlformats.org/officeDocument/2006/relationships/hyperlink" Target="consultantplus://offline/ref=7477D36D247F526C7BD4B7DDD08F15A6014F84D62298DDA4DCA8A2DB7828FD21BF4B5E0D31D769E7uBz4M" TargetMode="External"/><Relationship Id="rId53" Type="http://schemas.openxmlformats.org/officeDocument/2006/relationships/hyperlink" Target="https://login.consultant.ru/link/?req=doc&amp;base=LAW&amp;n=400422&amp;date=06.04.2022" TargetMode="External"/><Relationship Id="rId58" Type="http://schemas.openxmlformats.org/officeDocument/2006/relationships/hyperlink" Target="https://login.consultant.ru/link/?req=doc&amp;base=LAW&amp;n=412119&amp;date=06.04.2022" TargetMode="External"/><Relationship Id="rId74" Type="http://schemas.openxmlformats.org/officeDocument/2006/relationships/hyperlink" Target="https://login.consultant.ru/link/?req=doc&amp;base=LAW&amp;n=390471&amp;date=06.04.2022&amp;dst=1340&amp;field=134" TargetMode="External"/><Relationship Id="rId79" Type="http://schemas.openxmlformats.org/officeDocument/2006/relationships/hyperlink" Target="https://login.consultant.ru/link/?req=doc&amp;base=LAW&amp;n=390471&amp;date=06.04.2022&amp;dst=118&amp;field=134" TargetMode="External"/><Relationship Id="rId102" Type="http://schemas.openxmlformats.org/officeDocument/2006/relationships/hyperlink" Target="consultantplus://offline/ref=79D3A6DFDE6C7FBF1EB6ABFFC11241653E001294BEDCA860627B33A335D8BCA23C1B64A81025E960CC5B655ACD15A6F0C9387BC01272DDF26195B2E00DP2N" TargetMode="External"/><Relationship Id="rId123" Type="http://schemas.openxmlformats.org/officeDocument/2006/relationships/hyperlink" Target="consultantplus://offline/ref=23277EAB18EC2AE4CA5DC863254BAF52C04F74CDDEC242A1709E3DD6E6A1F8E50C8C6BFE3C1D85B7246A903600C3CF3E3C2C6A869F1A49FBE2E84F07k1bBN" TargetMode="External"/><Relationship Id="rId128" Type="http://schemas.openxmlformats.org/officeDocument/2006/relationships/hyperlink" Target="consultantplus://offline/ref=C3DFD63DEB989672B8853C57601D3AEE5225FA9705E9D098C5B5E8BCAC36A1DCC644386A7E26DD6BA57848EFF072n3M" TargetMode="External"/><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login.consultant.ru/link/?req=doc&amp;base=LAW&amp;n=390471&amp;date=06.04.2022&amp;dst=1374&amp;field=134" TargetMode="External"/><Relationship Id="rId95" Type="http://schemas.openxmlformats.org/officeDocument/2006/relationships/hyperlink" Target="https://login.consultant.ru/link/?req=doc&amp;base=LAW&amp;n=149911&amp;date=06.04.2022" TargetMode="External"/><Relationship Id="rId22" Type="http://schemas.openxmlformats.org/officeDocument/2006/relationships/hyperlink" Target="https://login.consultant.ru/link/?req=doc&amp;base=LAW&amp;n=393999&amp;date=11.03.2022" TargetMode="External"/><Relationship Id="rId27" Type="http://schemas.openxmlformats.org/officeDocument/2006/relationships/hyperlink" Target="https://login.consultant.ru/link/?req=doc&amp;base=LAW&amp;n=393999&amp;date=11.03.2022&amp;dst=100868&amp;field=134" TargetMode="External"/><Relationship Id="rId43" Type="http://schemas.openxmlformats.org/officeDocument/2006/relationships/hyperlink" Target="https://login.consultant.ru/link/?req=doc&amp;base=LAW&amp;n=390471&amp;date=06.04.2022&amp;dst=1076&amp;field=134" TargetMode="External"/><Relationship Id="rId48" Type="http://schemas.openxmlformats.org/officeDocument/2006/relationships/hyperlink" Target="https://login.consultant.ru/link/?req=doc&amp;base=LAW&amp;n=412707&amp;date=06.04.2022" TargetMode="External"/><Relationship Id="rId64" Type="http://schemas.openxmlformats.org/officeDocument/2006/relationships/hyperlink" Target="https://login.consultant.ru/link/?req=doc&amp;base=LAW&amp;n=390471&amp;date=06.04.2022&amp;dst=1466&amp;field=134" TargetMode="External"/><Relationship Id="rId69" Type="http://schemas.openxmlformats.org/officeDocument/2006/relationships/hyperlink" Target="https://login.consultant.ru/link/?req=doc&amp;base=LAW&amp;n=390471&amp;date=06.04.2022&amp;dst=1474&amp;field=134" TargetMode="External"/><Relationship Id="rId113" Type="http://schemas.openxmlformats.org/officeDocument/2006/relationships/hyperlink" Target="consultantplus://offline/ref=94BCF7761A3225B02B65C82B5877D73BBEDCE53CB8109900AACE3AD0CA433630A33374CF688A0824CCE9FB7C82FDEE7710954F0AA6E27EB4698CFB27f8WAN" TargetMode="External"/><Relationship Id="rId118" Type="http://schemas.openxmlformats.org/officeDocument/2006/relationships/hyperlink" Target="consultantplus://offline/ref=94BCF7761A3225B02B65C82B5877D73BBEDCE53CB8109900AACE3AD0CA433630A33374CF688A0824CCE9FB7D87FDEE7710954F0AA6E27EB4698CFB27f8WAN" TargetMode="External"/><Relationship Id="rId134" Type="http://schemas.openxmlformats.org/officeDocument/2006/relationships/hyperlink" Target="consultantplus://offline/ref=AB1D92BF00DCED59F0BB317D2CE0F359BA7DC54A8D3782F8F318A6E5D469A5746F3BAFB2B74A13F7E9405138344F645F0EAF0944778CBBFE62M5H" TargetMode="External"/><Relationship Id="rId139" Type="http://schemas.openxmlformats.org/officeDocument/2006/relationships/hyperlink" Target="consultantplus://offline/ref=8AC0BD87BAE8065E73106C10403CF92EA3E0BC20A3E9BE8576ACC955C7F87873269AA064n6L7I" TargetMode="External"/><Relationship Id="rId8" Type="http://schemas.openxmlformats.org/officeDocument/2006/relationships/endnotes" Target="endnotes.xml"/><Relationship Id="rId51" Type="http://schemas.openxmlformats.org/officeDocument/2006/relationships/hyperlink" Target="https://login.consultant.ru/link/?req=doc&amp;base=LAW&amp;n=403197&amp;dst=100030&amp;field=134&amp;date=06.04.2022" TargetMode="External"/><Relationship Id="rId72" Type="http://schemas.openxmlformats.org/officeDocument/2006/relationships/hyperlink" Target="https://login.consultant.ru/link/?req=doc&amp;base=LAW&amp;n=390471&amp;date=06.04.2022&amp;dst=1669&amp;field=134" TargetMode="External"/><Relationship Id="rId80" Type="http://schemas.openxmlformats.org/officeDocument/2006/relationships/hyperlink" Target="https://login.consultant.ru/link/?req=doc&amp;base=LAW&amp;n=390471&amp;date=06.04.2022&amp;dst=1949&amp;field=134" TargetMode="External"/><Relationship Id="rId85" Type="http://schemas.openxmlformats.org/officeDocument/2006/relationships/hyperlink" Target="https://login.consultant.ru/link/?req=doc&amp;base=LAW&amp;n=390471&amp;date=06.04.2022&amp;dst=2144&amp;field=134" TargetMode="External"/><Relationship Id="rId93" Type="http://schemas.openxmlformats.org/officeDocument/2006/relationships/hyperlink" Target="https://login.consultant.ru/link/?req=doc&amp;base=LAW&amp;n=400422&amp;date=06.04.2022" TargetMode="External"/><Relationship Id="rId98" Type="http://schemas.openxmlformats.org/officeDocument/2006/relationships/hyperlink" Target="https://login.consultant.ru/link/?req=doc&amp;base=LAW&amp;n=412119&amp;date=06.04.2022" TargetMode="External"/><Relationship Id="rId121" Type="http://schemas.openxmlformats.org/officeDocument/2006/relationships/hyperlink" Target="consultantplus://offline/ref=23277EAB18EC2AE4CA5DD66E3327F35BC3462EC0DAC64CF52ACF3B81B9F1FEB04CCC6DAB7F598BBE2261C463479D966E7C676782850649FFkFb5N" TargetMode="External"/><Relationship Id="rId14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consultantplus://offline/ref=CF56AA3DC4B565F635D6CE3352E98FDBA3B454059A041D4CDEF0E68A6A4E9E455FF77AD331E01AC372345Cw6q9H" TargetMode="External"/><Relationship Id="rId25" Type="http://schemas.openxmlformats.org/officeDocument/2006/relationships/hyperlink" Target="https://login.consultant.ru/link/?req=doc&amp;base=RLAW273&amp;n=57329&amp;date=11.03.2022&amp;dst=100012&amp;field=134" TargetMode="External"/><Relationship Id="rId33" Type="http://schemas.openxmlformats.org/officeDocument/2006/relationships/hyperlink" Target="../../../Downloads/&#1055;&#1086;&#1088;&#1103;&#1076;&#1086;&#1082;%20&#1074;&#1099;&#1076;&#1072;&#1095;&#1080;%20&#1088;&#1072;&#1079;&#1088;&#1077;&#1096;&#1077;&#1085;&#1080;&#1103;%20&#1074;&#1086;&#1079;&#1076;&#1091;&#1096;&#1085;&#1099;&#1093;%20&#1087;&#1086;&#1083;&#1077;&#1090;&#1086;&#1074;&#1085;&#1072;%20&#1087;&#1086;&#1083;&#1077;&#1090;&#1099;(1).doc" TargetMode="External"/><Relationship Id="rId38" Type="http://schemas.openxmlformats.org/officeDocument/2006/relationships/hyperlink" Target="consultantplus://offline/ref=A397FE100A04CF436DCCCECBCB31C68B42BB23069BBDB806F655A1EE54601F0A9EDC906DB7BA2E4666A03B3A4CDA072EB6A14582EAF0xAG" TargetMode="External"/><Relationship Id="rId46" Type="http://schemas.openxmlformats.org/officeDocument/2006/relationships/hyperlink" Target="https://login.consultant.ru/link/?req=doc&amp;base=LAW&amp;n=390471&amp;date=06.04.2022&amp;dst=277&amp;field=134" TargetMode="External"/><Relationship Id="rId59" Type="http://schemas.openxmlformats.org/officeDocument/2006/relationships/hyperlink" Target="https://login.consultant.ru/link/?req=doc&amp;base=LAW&amp;n=412119&amp;date=06.04.2022" TargetMode="External"/><Relationship Id="rId67" Type="http://schemas.openxmlformats.org/officeDocument/2006/relationships/hyperlink" Target="https://login.consultant.ru/link/?req=doc&amp;base=LAW&amp;n=390471&amp;date=06.04.2022&amp;dst=1466&amp;field=134" TargetMode="External"/><Relationship Id="rId103" Type="http://schemas.openxmlformats.org/officeDocument/2006/relationships/hyperlink" Target="consultantplus://offline/ref=79D3A6DFDE6C7FBF1EB6ABFFC11241653E001294BEDCA860627B33A335D8BCA23C1B64A81025E960CC5B6559CD15A6F0C9387BC01272DDF26195B2E00DP2N" TargetMode="External"/><Relationship Id="rId108" Type="http://schemas.openxmlformats.org/officeDocument/2006/relationships/hyperlink" Target="consultantplus://offline/ref=712C3E8D0956786B9FD243D6D5B1B14682275AD7B7D13976F672127D2534DEB8D7447B73E893B1DAABA167609926F37DA0EA71DF9B0550FF1CA4B288W3UAN" TargetMode="External"/><Relationship Id="rId116" Type="http://schemas.openxmlformats.org/officeDocument/2006/relationships/hyperlink" Target="consultantplus://offline/ref=94BCF7761A3225B02B65C82B5877D73BBEDCE53CB8109900AACE3AD0CA433630A33374CF688A0824CCE9FB7F82FDEE7710954F0AA6E27EB4698CFB27f8WAN" TargetMode="External"/><Relationship Id="rId124" Type="http://schemas.openxmlformats.org/officeDocument/2006/relationships/hyperlink" Target="consultantplus://offline/ref=85A89D4082E3EF49423C503D97399CE3D27563D02FBED6456B33001600863804E4F4A19A3C3C024E5AB3708D87DA133598F343EEA8BB3216AB19C47EWD42N" TargetMode="External"/><Relationship Id="rId129" Type="http://schemas.openxmlformats.org/officeDocument/2006/relationships/hyperlink" Target="consultantplus://offline/ref=AB1D92BF00DCED59F0BB317D2CE0F359BA7DC54A8D3782F8F318A6E5D469A5747D3BF7BEB64F0FF1EA5507697161M3H" TargetMode="External"/><Relationship Id="rId137" Type="http://schemas.openxmlformats.org/officeDocument/2006/relationships/hyperlink" Target="../../../Downloads/&#1056;&#1045;&#1043;&#1051;&#1040;&#1052;&#1045;&#1053;&#1058;%20&#1055;&#1056;&#1048;&#1045;&#1052;%20&#1047;&#1040;&#1071;&#1042;&#1051;&#1045;&#1053;&#1048;&#1049;%20&#1042;%20&#1047;&#1054;&#1051;%20&#1054;&#1058;%2007.04.22&#1043;.docx" TargetMode="External"/><Relationship Id="rId20" Type="http://schemas.openxmlformats.org/officeDocument/2006/relationships/hyperlink" Target="https://login.consultant.ru/link/?req=doc&amp;base=LAW&amp;n=409688&amp;date=11.03.2022" TargetMode="External"/><Relationship Id="rId41" Type="http://schemas.openxmlformats.org/officeDocument/2006/relationships/hyperlink" Target="https://login.consultant.ru/link/?req=doc&amp;base=LAW&amp;n=390471&amp;date=06.04.2022&amp;dst=100124&amp;field=134" TargetMode="External"/><Relationship Id="rId54" Type="http://schemas.openxmlformats.org/officeDocument/2006/relationships/hyperlink" Target="https://login.consultant.ru/link/?req=doc&amp;base=LAW&amp;n=139322&amp;date=06.04.2022&amp;dst=100008&amp;field=134" TargetMode="External"/><Relationship Id="rId62" Type="http://schemas.openxmlformats.org/officeDocument/2006/relationships/hyperlink" Target="https://login.consultant.ru/link/?req=doc&amp;base=LAW&amp;n=390471&amp;date=06.04.2022&amp;dst=1474&amp;field=134" TargetMode="External"/><Relationship Id="rId70" Type="http://schemas.openxmlformats.org/officeDocument/2006/relationships/hyperlink" Target="https://login.consultant.ru/link/?req=doc&amp;base=LAW&amp;n=390471&amp;date=06.04.2022&amp;dst=378&amp;field=134" TargetMode="External"/><Relationship Id="rId75" Type="http://schemas.openxmlformats.org/officeDocument/2006/relationships/hyperlink" Target="https://login.consultant.ru/link/?req=doc&amp;base=LAW&amp;n=390471&amp;date=06.04.2022&amp;dst=1949&amp;field=134" TargetMode="External"/><Relationship Id="rId83" Type="http://schemas.openxmlformats.org/officeDocument/2006/relationships/hyperlink" Target="https://login.consultant.ru/link/?req=doc&amp;base=LAW&amp;n=390471&amp;date=06.04.2022&amp;dst=2136&amp;field=134" TargetMode="External"/><Relationship Id="rId88" Type="http://schemas.openxmlformats.org/officeDocument/2006/relationships/hyperlink" Target="https://login.consultant.ru/link/?req=doc&amp;base=LAW&amp;n=390471&amp;date=06.04.2022&amp;dst=101391&amp;field=134" TargetMode="External"/><Relationship Id="rId91" Type="http://schemas.openxmlformats.org/officeDocument/2006/relationships/hyperlink" Target="https://login.consultant.ru/link/?req=doc&amp;base=LAW&amp;n=390471&amp;date=06.04.2022&amp;dst=101377&amp;field=134" TargetMode="External"/><Relationship Id="rId96" Type="http://schemas.openxmlformats.org/officeDocument/2006/relationships/hyperlink" Target="https://login.consultant.ru/link/?req=doc&amp;base=LAW&amp;n=149911&amp;date=06.04.2022" TargetMode="External"/><Relationship Id="rId111" Type="http://schemas.openxmlformats.org/officeDocument/2006/relationships/hyperlink" Target="consultantplus://offline/ref=62FA216804E26239E17170041F5AF95FAB2E08FF7F19D8A4E98B3257C774AC6D4F117B0190D9065E23F7CFB5CEA8BE45CDE40E79C3BA81A6DB4EAA24s0VEN" TargetMode="External"/><Relationship Id="rId132" Type="http://schemas.openxmlformats.org/officeDocument/2006/relationships/hyperlink" Target="consultantplus://offline/ref=AB1D92BF00DCED59F0BB317D2CE0F359BA7DC54A8D3782F8F318A6E5D469A5746F3BAFB2B74A13F7E9405138344F645F0EAF0944778CBBFE62M5H" TargetMode="External"/><Relationship Id="rId140" Type="http://schemas.openxmlformats.org/officeDocument/2006/relationships/hyperlink" Target="consultantplus://offline/ref=D08205F7FF034600E1CF88A289F13828E5DA94CAF78D39D64235B86BB6BEQF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CF56AA3DC4B565F635D6D03E4485D3D1A2BE0E009B07171A85AFBDD73Dw4q7H" TargetMode="External"/><Relationship Id="rId23" Type="http://schemas.openxmlformats.org/officeDocument/2006/relationships/hyperlink" Target="https://login.consultant.ru/link/?req=doc&amp;base=LAW&amp;n=373488&amp;date=11.03.2022" TargetMode="External"/><Relationship Id="rId28" Type="http://schemas.openxmlformats.org/officeDocument/2006/relationships/hyperlink" Target="garantF1://10064072.582" TargetMode="External"/><Relationship Id="rId36" Type="http://schemas.openxmlformats.org/officeDocument/2006/relationships/hyperlink" Target="consultantplus://offline/ref=5B9D8F73F908EA9E334063F358B4707844216F1FE858BBAFD2DE188996C706E3B2564F995B0735875A7B23z2xAC" TargetMode="External"/><Relationship Id="rId49" Type="http://schemas.openxmlformats.org/officeDocument/2006/relationships/hyperlink" Target="https://login.consultant.ru/link/?req=doc&amp;base=LAW&amp;n=389932&amp;date=06.04.2022" TargetMode="External"/><Relationship Id="rId57" Type="http://schemas.openxmlformats.org/officeDocument/2006/relationships/hyperlink" Target="https://login.consultant.ru/link/?req=doc&amp;base=LAW&amp;n=390471&amp;date=06.04.2022&amp;dst=1181&amp;field=134" TargetMode="External"/><Relationship Id="rId106" Type="http://schemas.openxmlformats.org/officeDocument/2006/relationships/hyperlink" Target="consultantplus://offline/ref=9E96DE0DA94B2229B8259FA90063C29C934C27D0FC0791282D55E015B548D171F8F5D73DBF4FC64EE9CB67890CB5F366F171780A5F9B20BAA3585699Z3R3N" TargetMode="External"/><Relationship Id="rId114" Type="http://schemas.openxmlformats.org/officeDocument/2006/relationships/hyperlink" Target="consultantplus://offline/ref=94BCF7761A3225B02B65C82B5877D73BBEDCE53CB8109900AACE3AD0CA433630A33374CF688A0824CCE9FB7F82FDEE7710954F0AA6E27EB4698CFB27f8WAN" TargetMode="External"/><Relationship Id="rId119" Type="http://schemas.openxmlformats.org/officeDocument/2006/relationships/hyperlink" Target="consultantplus://offline/ref=23277EAB18EC2AE4CA5DC863254BAF52C04F74CDDEC242A1709E3DD6E6A1F8E50C8C6BFE3C1D85B7246A903500C3CF3E3C2C6A869F1A49FBE2E84F07k1bBN" TargetMode="External"/><Relationship Id="rId127" Type="http://schemas.openxmlformats.org/officeDocument/2006/relationships/hyperlink" Target="consultantplus://offline/ref=C3DFD63DEB989672B8853C57601D3AEE5021FD9004E9D098C5B5E8BCAC36A1DCC644386A7E26DD6BA57848EFF072n3M" TargetMode="External"/><Relationship Id="rId10" Type="http://schemas.openxmlformats.org/officeDocument/2006/relationships/hyperlink" Target="https://login.consultant.ru/link/?req=doc&amp;base=LAW&amp;n=358750&amp;date=25.06.2021&amp;demo=1" TargetMode="External"/><Relationship Id="rId31" Type="http://schemas.openxmlformats.org/officeDocument/2006/relationships/hyperlink" Target="consultantplus://offline/ref=C6D2EABD0AFE67B651A1A88A0500466DB49C2D81AB0D9DE1EAEF34EC5A40C7257E4B6DC7ABB0919D937762F40B030BAF42EDAA47A65D71EFiFFDL" TargetMode="External"/><Relationship Id="rId44" Type="http://schemas.openxmlformats.org/officeDocument/2006/relationships/hyperlink" Target="https://login.consultant.ru/link/?req=doc&amp;base=LAW&amp;n=390471&amp;date=06.04.2022&amp;dst=1077&amp;field=134" TargetMode="External"/><Relationship Id="rId52" Type="http://schemas.openxmlformats.org/officeDocument/2006/relationships/hyperlink" Target="https://login.consultant.ru/link/?req=doc&amp;base=LAW&amp;n=412707&amp;date=06.04.2022" TargetMode="External"/><Relationship Id="rId60" Type="http://schemas.openxmlformats.org/officeDocument/2006/relationships/hyperlink" Target="https://login.consultant.ru/link/?req=doc&amp;base=LAW&amp;n=390471&amp;date=06.04.2022&amp;dst=1466&amp;field=134" TargetMode="External"/><Relationship Id="rId65" Type="http://schemas.openxmlformats.org/officeDocument/2006/relationships/hyperlink" Target="https://login.consultant.ru/link/?req=doc&amp;base=LAW&amp;n=390471&amp;date=06.04.2022&amp;dst=158&amp;field=134" TargetMode="External"/><Relationship Id="rId73" Type="http://schemas.openxmlformats.org/officeDocument/2006/relationships/hyperlink" Target="https://login.consultant.ru/link/?req=doc&amp;base=LAW&amp;n=390471&amp;date=06.04.2022&amp;dst=1949&amp;field=134" TargetMode="External"/><Relationship Id="rId78" Type="http://schemas.openxmlformats.org/officeDocument/2006/relationships/hyperlink" Target="https://login.consultant.ru/link/?req=doc&amp;base=LAW&amp;n=390471&amp;date=06.04.2022&amp;dst=101788&amp;field=134" TargetMode="External"/><Relationship Id="rId81" Type="http://schemas.openxmlformats.org/officeDocument/2006/relationships/hyperlink" Target="https://login.consultant.ru/link/?req=doc&amp;base=LAW&amp;n=390471&amp;date=06.04.2022" TargetMode="External"/><Relationship Id="rId86" Type="http://schemas.openxmlformats.org/officeDocument/2006/relationships/hyperlink" Target="https://login.consultant.ru/link/?req=doc&amp;base=LAW&amp;n=408510&amp;date=06.04.2022&amp;dst=100024&amp;field=134" TargetMode="External"/><Relationship Id="rId94" Type="http://schemas.openxmlformats.org/officeDocument/2006/relationships/hyperlink" Target="https://login.consultant.ru/link/?req=doc&amp;base=LAW&amp;n=139322&amp;date=06.04.2022&amp;dst=100008&amp;field=134" TargetMode="External"/><Relationship Id="rId99" Type="http://schemas.openxmlformats.org/officeDocument/2006/relationships/hyperlink" Target="consultantplus://offline/ref=B5F828021B4E309333EAA044DFDC383BD5DDCDEDF8700EDE40E1B10D7E106F9668CE2F692689E7C5709E96F026902D22A5C4F62F91BE8943U3d6I" TargetMode="External"/><Relationship Id="rId101" Type="http://schemas.openxmlformats.org/officeDocument/2006/relationships/hyperlink" Target="http://www.zakupki.gov.ru" TargetMode="External"/><Relationship Id="rId122" Type="http://schemas.openxmlformats.org/officeDocument/2006/relationships/hyperlink" Target="consultantplus://offline/ref=23277EAB18EC2AE4CA5DD66E3327F35BC3462EC0DAC64CF52ACF3B81B9F1FEB04CCC6DAB7F5988BF2C61C463479D966E7C676782850649FFkFb5N" TargetMode="External"/><Relationship Id="rId130" Type="http://schemas.openxmlformats.org/officeDocument/2006/relationships/hyperlink" Target="consultantplus://offline/ref=AB1D92BF00DCED59F0BB317D2CE0F359BA7DC54A8D3782F8F318A6E5D469A5746F3BAFB2B74A13F9EC405138344F645F0EAF0944778CBBFE62M5H" TargetMode="External"/><Relationship Id="rId135" Type="http://schemas.openxmlformats.org/officeDocument/2006/relationships/hyperlink" Target="http://www.consultant.ru/document/cons_doc_LAW_206009/f42335354a124cb371c784f1cd74ce7f8de122a7/" TargetMode="External"/><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yperlink" Target="https://login.consultant.ru/link/?req=doc&amp;base=RLAW273&amp;n=62158&amp;date=11.03.2022&amp;dst=100062&amp;field=134" TargetMode="External"/><Relationship Id="rId39" Type="http://schemas.openxmlformats.org/officeDocument/2006/relationships/hyperlink" Target="consultantplus://offline/ref=A397FE100A04CF436DCCCECBCB31C68B42BE200191B8B806F655A1EE54601F0A8CDCC862B6B13B1233FA6C374EFDx9G" TargetMode="External"/><Relationship Id="rId109" Type="http://schemas.openxmlformats.org/officeDocument/2006/relationships/hyperlink" Target="consultantplus://offline/ref=712C3E8D0956786B9FD243D6D5B1B14682275AD7B7D13976F672127D2534DEB8D7447B73E893B1DAABA167639926F37DA0EA71DF9B0550FF1CA4B288W3UAN" TargetMode="External"/><Relationship Id="rId34" Type="http://schemas.openxmlformats.org/officeDocument/2006/relationships/hyperlink" Target="../../../Downloads/&#1055;&#1086;&#1088;&#1103;&#1076;&#1086;&#1082;%20&#1074;&#1099;&#1076;&#1072;&#1095;&#1080;%20&#1088;&#1072;&#1079;&#1088;&#1077;&#1096;&#1077;&#1085;&#1080;&#1103;%20&#1074;&#1086;&#1079;&#1076;&#1091;&#1096;&#1085;&#1099;&#1093;%20&#1087;&#1086;&#1083;&#1077;&#1090;&#1086;&#1074;&#1085;&#1072;%20&#1087;&#1086;&#1083;&#1077;&#1090;&#1099;(1).doc" TargetMode="External"/><Relationship Id="rId50" Type="http://schemas.openxmlformats.org/officeDocument/2006/relationships/hyperlink" Target="https://login.consultant.ru/link/?req=doc&amp;base=LAW&amp;n=403197&amp;dst=100025&amp;field=134&amp;date=06.04.2022" TargetMode="External"/><Relationship Id="rId55" Type="http://schemas.openxmlformats.org/officeDocument/2006/relationships/hyperlink" Target="https://login.consultant.ru/link/?req=doc&amp;base=LAW&amp;n=149911&amp;date=06.04.2022" TargetMode="External"/><Relationship Id="rId76" Type="http://schemas.openxmlformats.org/officeDocument/2006/relationships/hyperlink" Target="https://login.consultant.ru/link/?req=doc&amp;base=LAW&amp;n=390471&amp;date=06.04.2022&amp;dst=28&amp;field=134" TargetMode="External"/><Relationship Id="rId97" Type="http://schemas.openxmlformats.org/officeDocument/2006/relationships/hyperlink" Target="https://login.consultant.ru/link/?req=doc&amp;base=LAW&amp;n=412133&amp;date=06.04.2022&amp;dst=101916&amp;field=134" TargetMode="External"/><Relationship Id="rId104" Type="http://schemas.openxmlformats.org/officeDocument/2006/relationships/hyperlink" Target="consultantplus://offline/ref=79D3A6DFDE6C7FBF1EB6ABFFC11241653E001294BEDCA860627B33A335D8BCA23C1B64A81025E960CC5B6559CD15A6F0C9387BC01272DDF26195B2E00DP2N" TargetMode="External"/><Relationship Id="rId120" Type="http://schemas.openxmlformats.org/officeDocument/2006/relationships/hyperlink" Target="consultantplus://offline/ref=23277EAB18EC2AE4CA5DC863254BAF52C04F74CDDEC242A1709E3DD6E6A1F8E50C8C6BFE3C1D85B7246A903600C3CF3E3C2C6A869F1A49FBE2E84F07k1bBN" TargetMode="External"/><Relationship Id="rId125" Type="http://schemas.openxmlformats.org/officeDocument/2006/relationships/hyperlink" Target="consultantplus://offline/ref=85A89D4082E3EF49423C4E308155C0EAD17E39DB2BB4D811316206415FD63E51B6B4FFC37E7C114F5FAD728985WD48N" TargetMode="External"/><Relationship Id="rId141" Type="http://schemas.openxmlformats.org/officeDocument/2006/relationships/hyperlink" Target="consultantplus://offline/ref=D08205F7FF034600E1CF88A289F13828E5DA94CAF78D39D64235B86BB6BEQFC" TargetMode="External"/><Relationship Id="rId7" Type="http://schemas.openxmlformats.org/officeDocument/2006/relationships/footnotes" Target="footnotes.xml"/><Relationship Id="rId71" Type="http://schemas.openxmlformats.org/officeDocument/2006/relationships/hyperlink" Target="https://login.consultant.ru/link/?req=doc&amp;base=LAW&amp;n=390471&amp;date=06.04.2022&amp;dst=2129&amp;field=134" TargetMode="External"/><Relationship Id="rId92" Type="http://schemas.openxmlformats.org/officeDocument/2006/relationships/hyperlink" Target="https://login.consultant.ru/link/?req=doc&amp;base=LAW&amp;n=390471&amp;date=06.04.2022&amp;dst=2918&amp;field=134" TargetMode="External"/><Relationship Id="rId2" Type="http://schemas.openxmlformats.org/officeDocument/2006/relationships/numbering" Target="numbering.xml"/><Relationship Id="rId29" Type="http://schemas.openxmlformats.org/officeDocument/2006/relationships/hyperlink" Target="consultantplus://offline/ref=C6D2EABD0AFE67B651A1B6911000466DB4952287AE0E9DE1EAEF34EC5A40C7256C4B35CBA9B18E94966234A54Di5F7L" TargetMode="External"/><Relationship Id="rId24" Type="http://schemas.openxmlformats.org/officeDocument/2006/relationships/hyperlink" Target="https://login.consultant.ru/link/?req=doc&amp;base=RLAW273&amp;n=62158&amp;date=11.03.2022&amp;dst=100012&amp;field=134" TargetMode="External"/><Relationship Id="rId40" Type="http://schemas.openxmlformats.org/officeDocument/2006/relationships/hyperlink" Target="http://www.zakupki.gov.ru" TargetMode="External"/><Relationship Id="rId45" Type="http://schemas.openxmlformats.org/officeDocument/2006/relationships/hyperlink" Target="https://login.consultant.ru/link/?req=doc&amp;base=LAW&amp;n=390471&amp;date=06.04.2022&amp;dst=1084&amp;field=134" TargetMode="External"/><Relationship Id="rId66" Type="http://schemas.openxmlformats.org/officeDocument/2006/relationships/hyperlink" Target="https://login.consultant.ru/link/?req=doc&amp;base=LAW&amp;n=390471&amp;date=06.04.2022&amp;dst=1474&amp;field=134" TargetMode="External"/><Relationship Id="rId87" Type="http://schemas.openxmlformats.org/officeDocument/2006/relationships/hyperlink" Target="https://login.consultant.ru/link/?req=doc&amp;base=LAW&amp;n=390471&amp;date=06.04.2022&amp;dst=101399&amp;field=134" TargetMode="External"/><Relationship Id="rId110" Type="http://schemas.openxmlformats.org/officeDocument/2006/relationships/hyperlink" Target="consultantplus://offline/ref=712C3E8D0956786B9FD243D6D5B1B14682275AD7B7D13976F672127D2534DEB8D7447B73E893B1DAABA167659C26F37DA0EA71DF9B0550FF1CA4B288W3UAN" TargetMode="External"/><Relationship Id="rId115" Type="http://schemas.openxmlformats.org/officeDocument/2006/relationships/hyperlink" Target="consultantplus://offline/ref=94BCF7761A3225B02B65C82B5877D73BBEDCE53CB8109900AACE3AD0CA433630A33374CF688A0824CCE9FB7987FDEE7710954F0AA6E27EB4698CFB27f8WAN" TargetMode="External"/><Relationship Id="rId131" Type="http://schemas.openxmlformats.org/officeDocument/2006/relationships/hyperlink" Target="consultantplus://offline/ref=AB1D92BF00DCED59F0BB317D2CE0F359BA7DC54A8D3782F8F318A6E5D469A5746F3BAFB2B74A13F7E9405138344F645F0EAF0944778CBBFE62M5H" TargetMode="External"/><Relationship Id="rId136" Type="http://schemas.openxmlformats.org/officeDocument/2006/relationships/hyperlink" Target="http://www.consultant.ru/document/cons_doc_LAW_206009/f42335354a124cb371c784f1cd74ce7f8de122a7/" TargetMode="External"/><Relationship Id="rId61" Type="http://schemas.openxmlformats.org/officeDocument/2006/relationships/hyperlink" Target="https://login.consultant.ru/link/?req=doc&amp;base=LAW&amp;n=390471&amp;date=06.04.2022&amp;dst=158&amp;field=134" TargetMode="External"/><Relationship Id="rId82" Type="http://schemas.openxmlformats.org/officeDocument/2006/relationships/hyperlink" Target="https://login.consultant.ru/link/?req=doc&amp;base=LAW&amp;n=390471&amp;date=06.04.2022&amp;dst=100184&amp;field=134" TargetMode="External"/><Relationship Id="rId19" Type="http://schemas.openxmlformats.org/officeDocument/2006/relationships/hyperlink" Target="https://login.consultant.ru/link/?req=doc&amp;base=LAW&amp;n=405832&amp;date=11.03.2022" TargetMode="External"/><Relationship Id="rId14" Type="http://schemas.openxmlformats.org/officeDocument/2006/relationships/hyperlink" Target="consultantplus://offline/ref=CF56AA3DC4B565F635D6CE3352E98FDBA3B454059A041D4CDEF0E68A6A4E9E455FF77AD331E01AC372345Cw6q9H" TargetMode="External"/><Relationship Id="rId30" Type="http://schemas.openxmlformats.org/officeDocument/2006/relationships/hyperlink" Target="consultantplus://offline/ref=C6D2EABD0AFE67B651A1B6911000466DB49A2B80AE0E9DE1EAEF34EC5A40C7257E4B6DC7ABB09595907762F40B030BAF42EDAA47A65D71EFiFFDL" TargetMode="External"/><Relationship Id="rId35" Type="http://schemas.openxmlformats.org/officeDocument/2006/relationships/hyperlink" Target="../../../Downloads/&#1055;&#1086;&#1088;&#1103;&#1076;&#1086;&#1082;%20&#1074;&#1099;&#1076;&#1072;&#1095;&#1080;%20&#1088;&#1072;&#1079;&#1088;&#1077;&#1096;&#1077;&#1085;&#1080;&#1103;%20&#1074;&#1086;&#1079;&#1076;&#1091;&#1096;&#1085;&#1099;&#1093;%20&#1087;&#1086;&#1083;&#1077;&#1090;&#1086;&#1074;&#1085;&#1072;%20&#1087;&#1086;&#1083;&#1077;&#1090;&#1099;(1).doc" TargetMode="External"/><Relationship Id="rId56" Type="http://schemas.openxmlformats.org/officeDocument/2006/relationships/hyperlink" Target="https://login.consultant.ru/link/?req=doc&amp;base=LAW&amp;n=149911&amp;date=06.04.2022" TargetMode="External"/><Relationship Id="rId77" Type="http://schemas.openxmlformats.org/officeDocument/2006/relationships/hyperlink" Target="https://login.consultant.ru/link/?req=doc&amp;base=LAW&amp;n=390471&amp;date=06.04.2022&amp;dst=101283&amp;field=134" TargetMode="External"/><Relationship Id="rId100" Type="http://schemas.openxmlformats.org/officeDocument/2006/relationships/hyperlink" Target="consultantplus://offline/ref=B5F828021B4E309333EAA044DFDC383BD5DCC8E8FA770EDE40E1B10D7E106F9668CE2F692689E6CC759E96F026902D22A5C4F62F91BE8943U3d6I" TargetMode="External"/><Relationship Id="rId105" Type="http://schemas.openxmlformats.org/officeDocument/2006/relationships/hyperlink" Target="consultantplus://offline/ref=79D3A6DFDE6C7FBF1EB6ABFFC11241653E001294BEDCA860627B33A335D8BCA23C1B64A81025E960CC5B655ACD15A6F0C9387BC01272DDF26195B2E00DP2N" TargetMode="External"/><Relationship Id="rId126" Type="http://schemas.openxmlformats.org/officeDocument/2006/relationships/hyperlink" Target="consultantplus://offline/ref=5FBF244333DB8CBE5C76D32C1FDA877393F22E62808D7E65FA51B35C1AC5FE467D3B61A292EFC9CC087D539FC23AF844D590D34AD04A8BE3972EB44D7F5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05414-1E1A-480E-B24C-7FF50334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9056</TotalTime>
  <Pages>104</Pages>
  <Words>90581</Words>
  <Characters>516314</Characters>
  <Application>Microsoft Office Word</Application>
  <DocSecurity>0</DocSecurity>
  <Lines>4302</Lines>
  <Paragraphs>1211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605684</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136</cp:revision>
  <dcterms:created xsi:type="dcterms:W3CDTF">2020-12-10T03:27:00Z</dcterms:created>
  <dcterms:modified xsi:type="dcterms:W3CDTF">2022-05-17T08:39:00Z</dcterms:modified>
</cp:coreProperties>
</file>