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26" w:rsidRDefault="00051126" w:rsidP="00051126">
      <w:pPr>
        <w:pStyle w:val="ConsNonformat"/>
        <w:widowControl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24130</wp:posOffset>
            </wp:positionV>
            <wp:extent cx="464820" cy="46863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126" w:rsidRDefault="00051126" w:rsidP="00051126">
      <w:pPr>
        <w:pStyle w:val="ConsNonformat"/>
        <w:widowControl/>
        <w:rPr>
          <w:rFonts w:ascii="Times New Roman" w:hAnsi="Times New Roman"/>
          <w:sz w:val="32"/>
          <w:szCs w:val="32"/>
        </w:rPr>
      </w:pPr>
    </w:p>
    <w:p w:rsidR="00051126" w:rsidRDefault="00051126" w:rsidP="00051126">
      <w:pPr>
        <w:pStyle w:val="ConsNonformat"/>
        <w:widowControl/>
        <w:rPr>
          <w:rFonts w:ascii="Times New Roman" w:hAnsi="Times New Roman"/>
          <w:sz w:val="18"/>
          <w:szCs w:val="32"/>
        </w:rPr>
      </w:pPr>
    </w:p>
    <w:p w:rsidR="00051126" w:rsidRPr="001A35CF" w:rsidRDefault="00051126" w:rsidP="00051126">
      <w:pPr>
        <w:pStyle w:val="ConsNonformat"/>
        <w:widowControl/>
        <w:jc w:val="center"/>
        <w:rPr>
          <w:rFonts w:ascii="Times New Roman" w:hAnsi="Times New Roman"/>
          <w:sz w:val="18"/>
          <w:szCs w:val="32"/>
        </w:rPr>
      </w:pPr>
    </w:p>
    <w:p w:rsidR="00051126" w:rsidRPr="009539AA" w:rsidRDefault="00051126" w:rsidP="00051126">
      <w:pPr>
        <w:pStyle w:val="ConsNonformat"/>
        <w:widowControl/>
        <w:jc w:val="center"/>
        <w:rPr>
          <w:rFonts w:ascii="PT Astra Serif" w:hAnsi="PT Astra Serif"/>
          <w:sz w:val="30"/>
          <w:szCs w:val="30"/>
        </w:rPr>
      </w:pPr>
      <w:r w:rsidRPr="009539AA">
        <w:rPr>
          <w:rFonts w:ascii="PT Astra Serif" w:hAnsi="PT Astra Serif"/>
          <w:sz w:val="30"/>
          <w:szCs w:val="30"/>
        </w:rPr>
        <w:t>КУРГАНСКАЯ ОБЛАСТЬ</w:t>
      </w:r>
    </w:p>
    <w:p w:rsidR="00051126" w:rsidRPr="009539AA" w:rsidRDefault="00051126" w:rsidP="00051126">
      <w:pPr>
        <w:pStyle w:val="ConsNonformat"/>
        <w:widowControl/>
        <w:jc w:val="center"/>
        <w:rPr>
          <w:rFonts w:ascii="PT Astra Serif" w:hAnsi="PT Astra Serif"/>
          <w:sz w:val="30"/>
          <w:szCs w:val="30"/>
        </w:rPr>
      </w:pPr>
      <w:r w:rsidRPr="009539AA">
        <w:rPr>
          <w:rFonts w:ascii="PT Astra Serif" w:hAnsi="PT Astra Serif"/>
          <w:sz w:val="30"/>
          <w:szCs w:val="30"/>
        </w:rPr>
        <w:t>ЦЕЛИННЫЙ МУНИЦИПАЛЬНЫЙ ОКРУГ</w:t>
      </w:r>
    </w:p>
    <w:p w:rsidR="00051126" w:rsidRPr="009539AA" w:rsidRDefault="00051126" w:rsidP="00051126">
      <w:pPr>
        <w:pStyle w:val="ConsNonformat"/>
        <w:widowControl/>
        <w:jc w:val="center"/>
        <w:rPr>
          <w:rFonts w:ascii="PT Astra Serif" w:hAnsi="PT Astra Serif"/>
          <w:sz w:val="30"/>
          <w:szCs w:val="30"/>
        </w:rPr>
      </w:pPr>
      <w:r w:rsidRPr="009539AA">
        <w:rPr>
          <w:rFonts w:ascii="PT Astra Serif" w:hAnsi="PT Astra Serif"/>
          <w:sz w:val="30"/>
          <w:szCs w:val="30"/>
        </w:rPr>
        <w:t>АДМИНИСТРАЦИЯ ЦЕЛИННОГО МУНИЦИПАЛЬНОГО ОКРУГА</w:t>
      </w:r>
    </w:p>
    <w:p w:rsidR="00051126" w:rsidRPr="009539AA" w:rsidRDefault="00051126" w:rsidP="00051126">
      <w:pPr>
        <w:pStyle w:val="ConsNonformat"/>
        <w:widowControl/>
        <w:jc w:val="center"/>
        <w:rPr>
          <w:rFonts w:ascii="PT Astra Serif" w:hAnsi="PT Astra Serif"/>
          <w:b/>
          <w:sz w:val="32"/>
          <w:szCs w:val="32"/>
        </w:rPr>
      </w:pPr>
    </w:p>
    <w:p w:rsidR="00051126" w:rsidRDefault="00051126" w:rsidP="00051126">
      <w:pPr>
        <w:pStyle w:val="ConsNonformat"/>
        <w:widowControl/>
        <w:jc w:val="center"/>
        <w:rPr>
          <w:rFonts w:ascii="PT Astra Serif" w:hAnsi="PT Astra Serif"/>
          <w:b/>
          <w:sz w:val="36"/>
          <w:szCs w:val="34"/>
        </w:rPr>
      </w:pPr>
      <w:r w:rsidRPr="009539AA">
        <w:rPr>
          <w:rFonts w:ascii="PT Astra Serif" w:hAnsi="PT Astra Serif"/>
          <w:b/>
          <w:sz w:val="36"/>
          <w:szCs w:val="34"/>
        </w:rPr>
        <w:t>ПОСТАНОВЛЕНИЕ</w:t>
      </w:r>
    </w:p>
    <w:p w:rsidR="00A225CF" w:rsidRDefault="00A225CF" w:rsidP="00A225CF">
      <w:pPr>
        <w:pStyle w:val="ConsNonformat"/>
        <w:widowControl/>
        <w:rPr>
          <w:rFonts w:ascii="PT Astra Serif" w:hAnsi="PT Astra Serif"/>
          <w:b/>
          <w:sz w:val="36"/>
          <w:szCs w:val="34"/>
        </w:rPr>
      </w:pPr>
    </w:p>
    <w:p w:rsidR="00051126" w:rsidRDefault="00051126" w:rsidP="00A225CF">
      <w:pPr>
        <w:pStyle w:val="ConsNonformat"/>
        <w:widowControl/>
        <w:rPr>
          <w:rFonts w:ascii="PT Astra Serif" w:hAnsi="PT Astra Serif"/>
          <w:sz w:val="28"/>
          <w:szCs w:val="22"/>
        </w:rPr>
      </w:pPr>
      <w:r>
        <w:rPr>
          <w:rFonts w:ascii="PT Astra Serif" w:hAnsi="PT Astra Serif"/>
          <w:sz w:val="28"/>
          <w:szCs w:val="22"/>
        </w:rPr>
        <w:t xml:space="preserve"> о</w:t>
      </w:r>
      <w:r w:rsidRPr="009539AA">
        <w:rPr>
          <w:rFonts w:ascii="PT Astra Serif" w:hAnsi="PT Astra Serif"/>
          <w:sz w:val="28"/>
          <w:szCs w:val="22"/>
        </w:rPr>
        <w:t>т</w:t>
      </w:r>
      <w:r w:rsidR="003A64AC">
        <w:rPr>
          <w:rFonts w:ascii="PT Astra Serif" w:hAnsi="PT Astra Serif"/>
          <w:sz w:val="28"/>
          <w:szCs w:val="22"/>
        </w:rPr>
        <w:t xml:space="preserve"> </w:t>
      </w:r>
      <w:r w:rsidR="00B15906">
        <w:rPr>
          <w:rFonts w:ascii="PT Astra Serif" w:hAnsi="PT Astra Serif"/>
          <w:sz w:val="28"/>
          <w:szCs w:val="22"/>
        </w:rPr>
        <w:t>2</w:t>
      </w:r>
      <w:r w:rsidR="00922CDF">
        <w:rPr>
          <w:rFonts w:ascii="PT Astra Serif" w:hAnsi="PT Astra Serif"/>
          <w:sz w:val="28"/>
          <w:szCs w:val="22"/>
        </w:rPr>
        <w:t>6</w:t>
      </w:r>
      <w:r w:rsidR="003A64AC">
        <w:rPr>
          <w:rFonts w:ascii="PT Astra Serif" w:hAnsi="PT Astra Serif"/>
          <w:sz w:val="28"/>
          <w:szCs w:val="22"/>
        </w:rPr>
        <w:t xml:space="preserve"> </w:t>
      </w:r>
      <w:r w:rsidR="00B15906">
        <w:rPr>
          <w:rFonts w:ascii="PT Astra Serif" w:hAnsi="PT Astra Serif"/>
          <w:sz w:val="28"/>
          <w:szCs w:val="22"/>
        </w:rPr>
        <w:t>ию</w:t>
      </w:r>
      <w:r w:rsidR="009D4F97">
        <w:rPr>
          <w:rFonts w:ascii="PT Astra Serif" w:hAnsi="PT Astra Serif"/>
          <w:sz w:val="28"/>
          <w:szCs w:val="22"/>
        </w:rPr>
        <w:t>л</w:t>
      </w:r>
      <w:r w:rsidR="00B15906">
        <w:rPr>
          <w:rFonts w:ascii="PT Astra Serif" w:hAnsi="PT Astra Serif"/>
          <w:sz w:val="28"/>
          <w:szCs w:val="22"/>
        </w:rPr>
        <w:t>я</w:t>
      </w:r>
      <w:r w:rsidRPr="009539AA">
        <w:rPr>
          <w:rFonts w:ascii="PT Astra Serif" w:hAnsi="PT Astra Serif"/>
          <w:sz w:val="28"/>
          <w:szCs w:val="22"/>
        </w:rPr>
        <w:t xml:space="preserve"> 202</w:t>
      </w:r>
      <w:r>
        <w:rPr>
          <w:rFonts w:ascii="PT Astra Serif" w:hAnsi="PT Astra Serif"/>
          <w:sz w:val="28"/>
          <w:szCs w:val="22"/>
        </w:rPr>
        <w:t>2</w:t>
      </w:r>
      <w:r w:rsidRPr="009539AA">
        <w:rPr>
          <w:rFonts w:ascii="PT Astra Serif" w:hAnsi="PT Astra Serif"/>
          <w:sz w:val="28"/>
          <w:szCs w:val="22"/>
        </w:rPr>
        <w:t xml:space="preserve"> года                    </w:t>
      </w:r>
      <w:r>
        <w:rPr>
          <w:rFonts w:ascii="PT Astra Serif" w:hAnsi="PT Astra Serif"/>
          <w:sz w:val="28"/>
          <w:szCs w:val="22"/>
        </w:rPr>
        <w:t xml:space="preserve">  </w:t>
      </w:r>
      <w:r w:rsidR="00A225CF">
        <w:rPr>
          <w:rFonts w:ascii="PT Astra Serif" w:hAnsi="PT Astra Serif"/>
          <w:sz w:val="28"/>
          <w:szCs w:val="22"/>
        </w:rPr>
        <w:t xml:space="preserve">   </w:t>
      </w:r>
      <w:r>
        <w:rPr>
          <w:rFonts w:ascii="PT Astra Serif" w:hAnsi="PT Astra Serif"/>
          <w:sz w:val="28"/>
          <w:szCs w:val="22"/>
        </w:rPr>
        <w:t xml:space="preserve"> </w:t>
      </w:r>
      <w:r w:rsidRPr="009539AA">
        <w:rPr>
          <w:rFonts w:ascii="PT Astra Serif" w:hAnsi="PT Astra Serif"/>
          <w:sz w:val="28"/>
          <w:szCs w:val="22"/>
        </w:rPr>
        <w:t xml:space="preserve"> №</w:t>
      </w:r>
      <w:r w:rsidR="00222B5B">
        <w:rPr>
          <w:rFonts w:ascii="PT Astra Serif" w:hAnsi="PT Astra Serif"/>
          <w:sz w:val="28"/>
          <w:szCs w:val="22"/>
        </w:rPr>
        <w:t>222</w:t>
      </w:r>
      <w:r w:rsidRPr="009539AA">
        <w:rPr>
          <w:rFonts w:ascii="PT Astra Serif" w:hAnsi="PT Astra Serif"/>
          <w:sz w:val="28"/>
          <w:szCs w:val="22"/>
        </w:rPr>
        <w:t xml:space="preserve"> </w:t>
      </w:r>
      <w:r w:rsidR="00A225CF">
        <w:rPr>
          <w:rFonts w:ascii="PT Astra Serif" w:hAnsi="PT Astra Serif"/>
          <w:sz w:val="28"/>
          <w:szCs w:val="22"/>
        </w:rPr>
        <w:t xml:space="preserve"> </w:t>
      </w:r>
      <w:r w:rsidRPr="009539AA">
        <w:rPr>
          <w:rFonts w:ascii="PT Astra Serif" w:hAnsi="PT Astra Serif"/>
          <w:sz w:val="28"/>
          <w:szCs w:val="22"/>
        </w:rPr>
        <w:t xml:space="preserve">     </w:t>
      </w:r>
      <w:r w:rsidR="003A64AC">
        <w:rPr>
          <w:rFonts w:ascii="PT Astra Serif" w:hAnsi="PT Astra Serif"/>
          <w:sz w:val="28"/>
          <w:szCs w:val="22"/>
        </w:rPr>
        <w:t xml:space="preserve">                          </w:t>
      </w:r>
      <w:r w:rsidRPr="009539AA">
        <w:rPr>
          <w:rFonts w:ascii="PT Astra Serif" w:hAnsi="PT Astra Serif"/>
          <w:sz w:val="28"/>
          <w:szCs w:val="22"/>
        </w:rPr>
        <w:t xml:space="preserve">     с. </w:t>
      </w:r>
      <w:proofErr w:type="gramStart"/>
      <w:r w:rsidRPr="009539AA">
        <w:rPr>
          <w:rFonts w:ascii="PT Astra Serif" w:hAnsi="PT Astra Serif"/>
          <w:sz w:val="28"/>
          <w:szCs w:val="22"/>
        </w:rPr>
        <w:t>Целинное</w:t>
      </w:r>
      <w:proofErr w:type="gramEnd"/>
    </w:p>
    <w:p w:rsidR="00A225CF" w:rsidRDefault="00A225CF" w:rsidP="00A225CF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A225CF" w:rsidRPr="00A225CF" w:rsidRDefault="00A225CF" w:rsidP="00A225CF">
      <w:pPr>
        <w:pStyle w:val="ConsNonformat"/>
        <w:widowControl/>
        <w:ind w:firstLine="567"/>
        <w:jc w:val="center"/>
        <w:rPr>
          <w:rFonts w:ascii="PT Astra Serif" w:hAnsi="PT Astra Serif"/>
          <w:sz w:val="28"/>
          <w:szCs w:val="28"/>
        </w:rPr>
      </w:pPr>
      <w:r w:rsidRPr="00A225CF">
        <w:rPr>
          <w:rFonts w:ascii="PT Astra Serif" w:hAnsi="PT Astra Serif"/>
          <w:sz w:val="28"/>
          <w:szCs w:val="28"/>
        </w:rPr>
        <w:t>О присвоении адреса объектам адресации</w:t>
      </w:r>
    </w:p>
    <w:p w:rsidR="00A225CF" w:rsidRPr="00A225CF" w:rsidRDefault="00A225CF" w:rsidP="00A225CF">
      <w:pPr>
        <w:pStyle w:val="ConsNonformat"/>
        <w:widowControl/>
        <w:ind w:firstLine="567"/>
        <w:rPr>
          <w:rFonts w:ascii="PT Astra Serif" w:hAnsi="PT Astra Serif"/>
          <w:szCs w:val="22"/>
        </w:rPr>
      </w:pPr>
    </w:p>
    <w:p w:rsidR="004332F3" w:rsidRPr="00A225CF" w:rsidRDefault="004332F3" w:rsidP="00A225CF">
      <w:pPr>
        <w:pStyle w:val="70"/>
        <w:shd w:val="clear" w:color="auto" w:fill="auto"/>
        <w:spacing w:before="0"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A225CF">
        <w:rPr>
          <w:rFonts w:ascii="PT Astra Serif" w:hAnsi="PT Astra Serif"/>
          <w:sz w:val="28"/>
          <w:szCs w:val="28"/>
        </w:rPr>
        <w:t xml:space="preserve">На основании </w:t>
      </w:r>
      <w:r w:rsidR="00481D4B" w:rsidRPr="00A225CF">
        <w:rPr>
          <w:rFonts w:ascii="PT Astra Serif" w:hAnsi="PT Astra Serif"/>
          <w:sz w:val="28"/>
          <w:szCs w:val="28"/>
        </w:rPr>
        <w:t xml:space="preserve">Федерального закона от </w:t>
      </w:r>
      <w:r w:rsidR="00284CFC" w:rsidRPr="00A225CF">
        <w:rPr>
          <w:rFonts w:ascii="PT Astra Serif" w:hAnsi="PT Astra Serif"/>
          <w:sz w:val="28"/>
          <w:szCs w:val="28"/>
        </w:rPr>
        <w:t>0</w:t>
      </w:r>
      <w:r w:rsidR="00481D4B" w:rsidRPr="00A225CF">
        <w:rPr>
          <w:rFonts w:ascii="PT Astra Serif" w:hAnsi="PT Astra Serif"/>
          <w:sz w:val="28"/>
          <w:szCs w:val="28"/>
        </w:rPr>
        <w:t xml:space="preserve">6.10.2003 года </w:t>
      </w:r>
      <w:hyperlink r:id="rId9" w:history="1">
        <w:r w:rsidR="00481D4B" w:rsidRPr="00A225CF">
          <w:rPr>
            <w:rStyle w:val="ac"/>
            <w:rFonts w:ascii="PT Astra Serif" w:hAnsi="PT Astra Serif"/>
            <w:color w:val="000000" w:themeColor="text1"/>
            <w:sz w:val="28"/>
            <w:szCs w:val="28"/>
            <w:u w:val="none"/>
          </w:rPr>
          <w:t>№</w:t>
        </w:r>
      </w:hyperlink>
      <w:r w:rsidR="00481D4B" w:rsidRPr="00A225CF">
        <w:rPr>
          <w:rFonts w:ascii="PT Astra Serif" w:hAnsi="PT Astra Serif"/>
          <w:color w:val="000000"/>
          <w:sz w:val="28"/>
          <w:szCs w:val="28"/>
        </w:rPr>
        <w:t> </w:t>
      </w:r>
      <w:r w:rsidR="00481D4B" w:rsidRPr="00A225CF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25A3A" w:rsidRPr="00A225CF">
        <w:rPr>
          <w:rFonts w:ascii="PT Astra Serif" w:hAnsi="PT Astra Serif"/>
          <w:sz w:val="28"/>
          <w:szCs w:val="28"/>
        </w:rPr>
        <w:t xml:space="preserve">Федерального закона </w:t>
      </w:r>
      <w:r w:rsidR="00481D4B" w:rsidRPr="00A225CF">
        <w:rPr>
          <w:rFonts w:ascii="PT Astra Serif" w:hAnsi="PT Astra Serif"/>
          <w:sz w:val="28"/>
          <w:szCs w:val="28"/>
        </w:rPr>
        <w:t xml:space="preserve">от 27.07.2010 года </w:t>
      </w:r>
      <w:hyperlink r:id="rId10" w:history="1">
        <w:r w:rsidR="00481D4B" w:rsidRPr="00A225CF">
          <w:rPr>
            <w:rStyle w:val="ac"/>
            <w:rFonts w:ascii="PT Astra Serif" w:hAnsi="PT Astra Serif"/>
            <w:color w:val="000000" w:themeColor="text1"/>
            <w:sz w:val="28"/>
            <w:szCs w:val="28"/>
            <w:u w:val="none"/>
          </w:rPr>
          <w:t>№</w:t>
        </w:r>
      </w:hyperlink>
      <w:r w:rsidR="00481D4B" w:rsidRPr="00A225CF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481D4B" w:rsidRPr="00A225CF">
        <w:rPr>
          <w:rFonts w:ascii="PT Astra Serif" w:hAnsi="PT Astra Serif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325A3A" w:rsidRPr="00A225CF">
        <w:rPr>
          <w:rFonts w:ascii="PT Astra Serif" w:hAnsi="PT Astra Serif"/>
          <w:sz w:val="28"/>
          <w:szCs w:val="28"/>
        </w:rPr>
        <w:t>Федерального закона от 28.12.2013</w:t>
      </w:r>
      <w:bookmarkStart w:id="0" w:name="_GoBack"/>
      <w:bookmarkEnd w:id="0"/>
      <w:r w:rsidR="00325A3A" w:rsidRPr="00A225CF">
        <w:rPr>
          <w:rFonts w:ascii="PT Astra Serif" w:hAnsi="PT Astra Serif"/>
          <w:sz w:val="28"/>
          <w:szCs w:val="28"/>
        </w:rPr>
        <w:t xml:space="preserve">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Правил присвоения</w:t>
      </w:r>
      <w:proofErr w:type="gramEnd"/>
      <w:r w:rsidR="00325A3A" w:rsidRPr="00A225CF">
        <w:rPr>
          <w:rFonts w:ascii="PT Astra Serif" w:hAnsi="PT Astra Serif"/>
          <w:sz w:val="28"/>
          <w:szCs w:val="28"/>
        </w:rPr>
        <w:t xml:space="preserve">, изменения и аннулирования адресов, утвержденных постановлением Правительства Российской Федерации от 19.11.2014 г. № 1221, </w:t>
      </w:r>
      <w:r w:rsidR="0057751E" w:rsidRPr="00A225CF">
        <w:rPr>
          <w:rFonts w:ascii="PT Astra Serif" w:hAnsi="PT Astra Serif"/>
          <w:color w:val="000000"/>
          <w:sz w:val="28"/>
          <w:szCs w:val="28"/>
        </w:rPr>
        <w:t xml:space="preserve">Постановлением Администрации Целинного муниципального округа от </w:t>
      </w:r>
      <w:r w:rsidR="0057751E" w:rsidRPr="00A225CF">
        <w:rPr>
          <w:rFonts w:ascii="PT Astra Serif" w:hAnsi="PT Astra Serif"/>
          <w:sz w:val="28"/>
          <w:szCs w:val="28"/>
        </w:rPr>
        <w:t>17</w:t>
      </w:r>
      <w:r w:rsidR="0057751E" w:rsidRPr="00A225CF">
        <w:rPr>
          <w:rFonts w:ascii="PT Astra Serif" w:hAnsi="PT Astra Serif"/>
          <w:color w:val="000000"/>
          <w:sz w:val="28"/>
          <w:szCs w:val="28"/>
        </w:rPr>
        <w:t>.0</w:t>
      </w:r>
      <w:r w:rsidR="0057751E" w:rsidRPr="00A225CF">
        <w:rPr>
          <w:rFonts w:ascii="PT Astra Serif" w:hAnsi="PT Astra Serif"/>
          <w:sz w:val="28"/>
          <w:szCs w:val="28"/>
        </w:rPr>
        <w:t>3</w:t>
      </w:r>
      <w:r w:rsidR="0057751E" w:rsidRPr="00A225CF">
        <w:rPr>
          <w:rFonts w:ascii="PT Astra Serif" w:hAnsi="PT Astra Serif"/>
          <w:color w:val="000000"/>
          <w:sz w:val="28"/>
          <w:szCs w:val="28"/>
        </w:rPr>
        <w:t xml:space="preserve">.2022 года № </w:t>
      </w:r>
      <w:r w:rsidR="0057751E" w:rsidRPr="00A225CF">
        <w:rPr>
          <w:rFonts w:ascii="PT Astra Serif" w:hAnsi="PT Astra Serif"/>
          <w:sz w:val="28"/>
          <w:szCs w:val="28"/>
        </w:rPr>
        <w:t>68 «</w:t>
      </w:r>
      <w:r w:rsidR="0057751E" w:rsidRPr="00A225CF">
        <w:rPr>
          <w:rFonts w:ascii="PT Astra Serif" w:hAnsi="PT Astra Serif"/>
          <w:sz w:val="28"/>
        </w:rPr>
        <w:t>Об утверждении административного регламента</w:t>
      </w:r>
      <w:r w:rsidR="0057751E" w:rsidRPr="00A225CF">
        <w:rPr>
          <w:rFonts w:ascii="PT Astra Serif" w:hAnsi="PT Astra Serif"/>
          <w:b/>
          <w:sz w:val="28"/>
          <w:szCs w:val="28"/>
        </w:rPr>
        <w:t xml:space="preserve"> </w:t>
      </w:r>
      <w:r w:rsidR="0057751E" w:rsidRPr="00A225CF">
        <w:rPr>
          <w:rFonts w:ascii="PT Astra Serif" w:hAnsi="PT Astra Serif"/>
          <w:sz w:val="28"/>
          <w:szCs w:val="28"/>
        </w:rPr>
        <w:t>предоставления муниципальной услуги «Присвоение адреса объекту адресации</w:t>
      </w:r>
      <w:r w:rsidR="00325A3A" w:rsidRPr="00A225CF">
        <w:rPr>
          <w:rFonts w:ascii="PT Astra Serif" w:hAnsi="PT Astra Serif"/>
          <w:sz w:val="28"/>
          <w:szCs w:val="28"/>
        </w:rPr>
        <w:t xml:space="preserve"> изменение </w:t>
      </w:r>
      <w:r w:rsidR="0057751E" w:rsidRPr="00A225CF">
        <w:rPr>
          <w:rFonts w:ascii="PT Astra Serif" w:hAnsi="PT Astra Serif"/>
          <w:sz w:val="28"/>
          <w:szCs w:val="28"/>
        </w:rPr>
        <w:t>и аннулирование такого адреса» на территории Целинного муниципаль</w:t>
      </w:r>
      <w:r w:rsidR="00B15906" w:rsidRPr="00A225CF">
        <w:rPr>
          <w:rFonts w:ascii="PT Astra Serif" w:hAnsi="PT Astra Serif"/>
          <w:sz w:val="28"/>
          <w:szCs w:val="28"/>
        </w:rPr>
        <w:t>ного округа Курганской области»</w:t>
      </w:r>
      <w:r w:rsidR="009D4F97" w:rsidRPr="00A225CF">
        <w:rPr>
          <w:rFonts w:ascii="PT Astra Serif" w:hAnsi="PT Astra Serif"/>
          <w:sz w:val="28"/>
          <w:szCs w:val="28"/>
        </w:rPr>
        <w:t>,</w:t>
      </w:r>
    </w:p>
    <w:p w:rsidR="0057751E" w:rsidRPr="00A225CF" w:rsidRDefault="00481D4B" w:rsidP="00A225CF">
      <w:pPr>
        <w:pStyle w:val="a5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A225CF">
        <w:rPr>
          <w:rFonts w:ascii="PT Astra Serif" w:hAnsi="PT Astra Serif" w:cs="Times New Roman"/>
          <w:sz w:val="28"/>
          <w:szCs w:val="28"/>
        </w:rPr>
        <w:t>Администрация Целинного муниципального округа</w:t>
      </w:r>
      <w:r w:rsidR="0057751E" w:rsidRPr="00A225CF">
        <w:rPr>
          <w:rFonts w:ascii="PT Astra Serif" w:hAnsi="PT Astra Serif" w:cs="Times New Roman"/>
          <w:sz w:val="28"/>
          <w:szCs w:val="28"/>
        </w:rPr>
        <w:t xml:space="preserve"> </w:t>
      </w:r>
      <w:r w:rsidR="004332F3" w:rsidRPr="00A225CF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A74CCC" w:rsidRPr="00A225CF" w:rsidRDefault="004332F3" w:rsidP="00A225CF">
      <w:pPr>
        <w:pStyle w:val="a5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A225CF">
        <w:rPr>
          <w:rFonts w:ascii="PT Astra Serif" w:hAnsi="PT Astra Serif" w:cs="Times New Roman"/>
          <w:sz w:val="28"/>
          <w:szCs w:val="28"/>
        </w:rPr>
        <w:t>1. Присвоить адрес</w:t>
      </w:r>
      <w:r w:rsidR="00481D4B" w:rsidRPr="00A225CF">
        <w:rPr>
          <w:rFonts w:ascii="PT Astra Serif" w:hAnsi="PT Astra Serif" w:cs="Times New Roman"/>
          <w:sz w:val="28"/>
          <w:szCs w:val="28"/>
        </w:rPr>
        <w:t>:</w:t>
      </w:r>
      <w:r w:rsidR="00DE044D" w:rsidRPr="00A225CF">
        <w:rPr>
          <w:rFonts w:ascii="PT Astra Serif" w:hAnsi="PT Astra Serif" w:cs="Times New Roman"/>
          <w:sz w:val="28"/>
          <w:szCs w:val="28"/>
        </w:rPr>
        <w:t xml:space="preserve"> </w:t>
      </w:r>
      <w:r w:rsidR="009D4F97" w:rsidRPr="00A225CF">
        <w:rPr>
          <w:rFonts w:ascii="PT Astra Serif" w:hAnsi="PT Astra Serif" w:cs="Times New Roman"/>
          <w:sz w:val="28"/>
          <w:szCs w:val="28"/>
        </w:rPr>
        <w:t>6411</w:t>
      </w:r>
      <w:r w:rsidR="00922CDF" w:rsidRPr="00A225CF">
        <w:rPr>
          <w:rFonts w:ascii="PT Astra Serif" w:hAnsi="PT Astra Serif" w:cs="Times New Roman"/>
          <w:sz w:val="28"/>
          <w:szCs w:val="28"/>
        </w:rPr>
        <w:t>73</w:t>
      </w:r>
      <w:r w:rsidR="009D4F97" w:rsidRPr="00A225CF">
        <w:rPr>
          <w:rFonts w:ascii="PT Astra Serif" w:hAnsi="PT Astra Serif" w:cs="Times New Roman"/>
          <w:sz w:val="28"/>
          <w:szCs w:val="28"/>
        </w:rPr>
        <w:t xml:space="preserve">, Российская Федерация, </w:t>
      </w:r>
      <w:r w:rsidR="00DE044D" w:rsidRPr="00A225CF">
        <w:rPr>
          <w:rFonts w:ascii="PT Astra Serif" w:hAnsi="PT Astra Serif" w:cs="Times New Roman"/>
          <w:sz w:val="28"/>
          <w:szCs w:val="28"/>
        </w:rPr>
        <w:t xml:space="preserve">Курганская область, Целинный </w:t>
      </w:r>
      <w:r w:rsidR="004C77B9" w:rsidRPr="00A225CF">
        <w:rPr>
          <w:rFonts w:ascii="PT Astra Serif" w:hAnsi="PT Astra Serif" w:cs="Times New Roman"/>
          <w:sz w:val="28"/>
          <w:szCs w:val="28"/>
        </w:rPr>
        <w:t>муниципальный округ</w:t>
      </w:r>
      <w:r w:rsidR="00CD5B8E" w:rsidRPr="00A225CF">
        <w:rPr>
          <w:rFonts w:ascii="PT Astra Serif" w:hAnsi="PT Astra Serif" w:cs="Times New Roman"/>
          <w:sz w:val="28"/>
          <w:szCs w:val="28"/>
        </w:rPr>
        <w:t xml:space="preserve">, село </w:t>
      </w:r>
      <w:proofErr w:type="spellStart"/>
      <w:r w:rsidR="00922CDF" w:rsidRPr="00A225CF">
        <w:rPr>
          <w:rFonts w:ascii="PT Astra Serif" w:hAnsi="PT Astra Serif" w:cs="Times New Roman"/>
          <w:sz w:val="28"/>
          <w:szCs w:val="28"/>
        </w:rPr>
        <w:t>Костыгин</w:t>
      </w:r>
      <w:proofErr w:type="spellEnd"/>
      <w:r w:rsidR="00922CDF" w:rsidRPr="00A225CF">
        <w:rPr>
          <w:rFonts w:ascii="PT Astra Serif" w:hAnsi="PT Astra Serif" w:cs="Times New Roman"/>
          <w:sz w:val="28"/>
          <w:szCs w:val="28"/>
        </w:rPr>
        <w:t xml:space="preserve"> Лог</w:t>
      </w:r>
      <w:r w:rsidR="00CD5B8E" w:rsidRPr="00A225CF">
        <w:rPr>
          <w:rFonts w:ascii="PT Astra Serif" w:hAnsi="PT Astra Serif" w:cs="Times New Roman"/>
          <w:sz w:val="28"/>
          <w:szCs w:val="28"/>
        </w:rPr>
        <w:t>, улица</w:t>
      </w:r>
      <w:r w:rsidR="00DE044D" w:rsidRPr="00A225CF">
        <w:rPr>
          <w:rFonts w:ascii="PT Astra Serif" w:hAnsi="PT Astra Serif" w:cs="Times New Roman"/>
          <w:sz w:val="28"/>
          <w:szCs w:val="28"/>
        </w:rPr>
        <w:t xml:space="preserve"> </w:t>
      </w:r>
      <w:r w:rsidR="00922CDF" w:rsidRPr="00A225CF">
        <w:rPr>
          <w:rFonts w:ascii="PT Astra Serif" w:hAnsi="PT Astra Serif" w:cs="Times New Roman"/>
          <w:sz w:val="28"/>
          <w:szCs w:val="28"/>
        </w:rPr>
        <w:t>Центральн</w:t>
      </w:r>
      <w:r w:rsidR="00B15906" w:rsidRPr="00A225CF">
        <w:rPr>
          <w:rFonts w:ascii="PT Astra Serif" w:hAnsi="PT Astra Serif" w:cs="Times New Roman"/>
          <w:sz w:val="28"/>
          <w:szCs w:val="28"/>
        </w:rPr>
        <w:t>ая</w:t>
      </w:r>
      <w:r w:rsidR="00DE044D" w:rsidRPr="00A225CF">
        <w:rPr>
          <w:rFonts w:ascii="PT Astra Serif" w:hAnsi="PT Astra Serif" w:cs="Times New Roman"/>
          <w:sz w:val="28"/>
          <w:szCs w:val="28"/>
        </w:rPr>
        <w:t xml:space="preserve">, </w:t>
      </w:r>
      <w:r w:rsidR="00051126" w:rsidRPr="00A225CF">
        <w:rPr>
          <w:rFonts w:ascii="PT Astra Serif" w:hAnsi="PT Astra Serif" w:cs="Times New Roman"/>
          <w:sz w:val="28"/>
          <w:szCs w:val="28"/>
        </w:rPr>
        <w:t>№</w:t>
      </w:r>
      <w:r w:rsidR="00922CDF" w:rsidRPr="00A225CF">
        <w:rPr>
          <w:rFonts w:ascii="PT Astra Serif" w:hAnsi="PT Astra Serif" w:cs="Times New Roman"/>
          <w:sz w:val="28"/>
          <w:szCs w:val="28"/>
        </w:rPr>
        <w:t>30</w:t>
      </w:r>
      <w:r w:rsidR="009F2128" w:rsidRPr="00A225CF">
        <w:rPr>
          <w:rFonts w:ascii="PT Astra Serif" w:hAnsi="PT Astra Serif" w:cs="Times New Roman"/>
          <w:sz w:val="28"/>
          <w:szCs w:val="28"/>
        </w:rPr>
        <w:t>, с</w:t>
      </w:r>
      <w:r w:rsidRPr="00A225CF">
        <w:rPr>
          <w:rFonts w:ascii="PT Astra Serif" w:hAnsi="PT Astra Serif" w:cs="Times New Roman"/>
          <w:sz w:val="28"/>
          <w:szCs w:val="28"/>
        </w:rPr>
        <w:t>ледующ</w:t>
      </w:r>
      <w:r w:rsidR="00A74CCC" w:rsidRPr="00A225CF">
        <w:rPr>
          <w:rFonts w:ascii="PT Astra Serif" w:hAnsi="PT Astra Serif" w:cs="Times New Roman"/>
          <w:sz w:val="28"/>
          <w:szCs w:val="28"/>
        </w:rPr>
        <w:t>ему</w:t>
      </w:r>
      <w:r w:rsidRPr="00A225CF">
        <w:rPr>
          <w:rFonts w:ascii="PT Astra Serif" w:hAnsi="PT Astra Serif" w:cs="Times New Roman"/>
          <w:sz w:val="28"/>
          <w:szCs w:val="28"/>
        </w:rPr>
        <w:t xml:space="preserve"> объект</w:t>
      </w:r>
      <w:r w:rsidR="00A74CCC" w:rsidRPr="00A225CF">
        <w:rPr>
          <w:rFonts w:ascii="PT Astra Serif" w:hAnsi="PT Astra Serif" w:cs="Times New Roman"/>
          <w:sz w:val="28"/>
          <w:szCs w:val="28"/>
        </w:rPr>
        <w:t>у</w:t>
      </w:r>
      <w:r w:rsidRPr="00A225CF">
        <w:rPr>
          <w:rFonts w:ascii="PT Astra Serif" w:hAnsi="PT Astra Serif" w:cs="Times New Roman"/>
          <w:sz w:val="28"/>
          <w:szCs w:val="28"/>
        </w:rPr>
        <w:t xml:space="preserve"> адресации</w:t>
      </w:r>
      <w:r w:rsidR="009B2A2C" w:rsidRPr="00A225CF">
        <w:rPr>
          <w:rFonts w:ascii="PT Astra Serif" w:hAnsi="PT Astra Serif" w:cs="Times New Roman"/>
          <w:sz w:val="28"/>
          <w:szCs w:val="28"/>
        </w:rPr>
        <w:t>:</w:t>
      </w:r>
      <w:r w:rsidRPr="00A225CF">
        <w:rPr>
          <w:rFonts w:ascii="PT Astra Serif" w:hAnsi="PT Astra Serif" w:cs="Times New Roman"/>
          <w:sz w:val="28"/>
          <w:szCs w:val="28"/>
        </w:rPr>
        <w:t xml:space="preserve"> земельному участку</w:t>
      </w:r>
      <w:r w:rsidR="00B15906" w:rsidRPr="00A225CF">
        <w:rPr>
          <w:rFonts w:ascii="PT Astra Serif" w:hAnsi="PT Astra Serif" w:cs="Times New Roman"/>
          <w:sz w:val="28"/>
          <w:szCs w:val="28"/>
        </w:rPr>
        <w:t xml:space="preserve">, площадью </w:t>
      </w:r>
      <w:r w:rsidR="00922CDF" w:rsidRPr="00A225CF">
        <w:rPr>
          <w:rFonts w:ascii="PT Astra Serif" w:hAnsi="PT Astra Serif" w:cs="Times New Roman"/>
          <w:sz w:val="28"/>
          <w:szCs w:val="28"/>
        </w:rPr>
        <w:t>1511</w:t>
      </w:r>
      <w:r w:rsidR="00B15906" w:rsidRPr="00A225CF">
        <w:rPr>
          <w:rFonts w:ascii="PT Astra Serif" w:hAnsi="PT Astra Serif" w:cs="Times New Roman"/>
          <w:sz w:val="28"/>
          <w:szCs w:val="28"/>
        </w:rPr>
        <w:t xml:space="preserve"> кв.м.</w:t>
      </w:r>
      <w:r w:rsidRPr="00A225CF">
        <w:rPr>
          <w:rFonts w:ascii="PT Astra Serif" w:hAnsi="PT Astra Serif" w:cs="Times New Roman"/>
          <w:sz w:val="28"/>
          <w:szCs w:val="28"/>
        </w:rPr>
        <w:t xml:space="preserve"> (К№45:18:</w:t>
      </w:r>
      <w:r w:rsidR="00B15906" w:rsidRPr="00A225CF">
        <w:rPr>
          <w:rFonts w:ascii="PT Astra Serif" w:hAnsi="PT Astra Serif" w:cs="Times New Roman"/>
          <w:sz w:val="28"/>
          <w:szCs w:val="28"/>
        </w:rPr>
        <w:t>0</w:t>
      </w:r>
      <w:r w:rsidR="00C8303B" w:rsidRPr="00A225CF">
        <w:rPr>
          <w:rFonts w:ascii="PT Astra Serif" w:hAnsi="PT Astra Serif" w:cs="Times New Roman"/>
          <w:sz w:val="28"/>
          <w:szCs w:val="28"/>
        </w:rPr>
        <w:t>3</w:t>
      </w:r>
      <w:r w:rsidR="009D4F97" w:rsidRPr="00A225CF">
        <w:rPr>
          <w:rFonts w:ascii="PT Astra Serif" w:hAnsi="PT Astra Serif" w:cs="Times New Roman"/>
          <w:sz w:val="28"/>
          <w:szCs w:val="28"/>
        </w:rPr>
        <w:t>1</w:t>
      </w:r>
      <w:r w:rsidR="00922CDF" w:rsidRPr="00A225CF">
        <w:rPr>
          <w:rFonts w:ascii="PT Astra Serif" w:hAnsi="PT Astra Serif" w:cs="Times New Roman"/>
          <w:sz w:val="28"/>
          <w:szCs w:val="28"/>
        </w:rPr>
        <w:t>101</w:t>
      </w:r>
      <w:r w:rsidR="00B15906" w:rsidRPr="00A225CF">
        <w:rPr>
          <w:rFonts w:ascii="PT Astra Serif" w:hAnsi="PT Astra Serif" w:cs="Times New Roman"/>
          <w:sz w:val="28"/>
          <w:szCs w:val="28"/>
        </w:rPr>
        <w:t>:</w:t>
      </w:r>
      <w:r w:rsidR="00922CDF" w:rsidRPr="00A225CF">
        <w:rPr>
          <w:rFonts w:ascii="PT Astra Serif" w:hAnsi="PT Astra Serif" w:cs="Times New Roman"/>
          <w:sz w:val="28"/>
          <w:szCs w:val="28"/>
        </w:rPr>
        <w:t>132</w:t>
      </w:r>
      <w:r w:rsidRPr="00A225CF">
        <w:rPr>
          <w:rFonts w:ascii="PT Astra Serif" w:hAnsi="PT Astra Serif" w:cs="Times New Roman"/>
          <w:sz w:val="28"/>
          <w:szCs w:val="28"/>
        </w:rPr>
        <w:t>)</w:t>
      </w:r>
      <w:r w:rsidR="00A74CCC" w:rsidRPr="00A225CF">
        <w:rPr>
          <w:rFonts w:ascii="PT Astra Serif" w:hAnsi="PT Astra Serif" w:cs="Times New Roman"/>
          <w:sz w:val="28"/>
          <w:szCs w:val="28"/>
        </w:rPr>
        <w:t xml:space="preserve"> расположенному в Курганской области, Целинном муниципальном округе, сел</w:t>
      </w:r>
      <w:r w:rsidR="00675F82" w:rsidRPr="00A225CF">
        <w:rPr>
          <w:rFonts w:ascii="PT Astra Serif" w:hAnsi="PT Astra Serif" w:cs="Times New Roman"/>
          <w:sz w:val="28"/>
          <w:szCs w:val="28"/>
        </w:rPr>
        <w:t>о</w:t>
      </w:r>
      <w:r w:rsidR="00A74CCC" w:rsidRPr="00A225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22CDF" w:rsidRPr="00A225CF">
        <w:rPr>
          <w:rFonts w:ascii="PT Astra Serif" w:hAnsi="PT Astra Serif" w:cs="Times New Roman"/>
          <w:sz w:val="28"/>
          <w:szCs w:val="28"/>
        </w:rPr>
        <w:t>Костыгин</w:t>
      </w:r>
      <w:proofErr w:type="spellEnd"/>
      <w:r w:rsidR="00922CDF" w:rsidRPr="00A225CF">
        <w:rPr>
          <w:rFonts w:ascii="PT Astra Serif" w:hAnsi="PT Astra Serif" w:cs="Times New Roman"/>
          <w:sz w:val="28"/>
          <w:szCs w:val="28"/>
        </w:rPr>
        <w:t xml:space="preserve"> Лог</w:t>
      </w:r>
      <w:r w:rsidR="00A74CCC" w:rsidRPr="00A225CF">
        <w:rPr>
          <w:rFonts w:ascii="PT Astra Serif" w:hAnsi="PT Astra Serif" w:cs="Times New Roman"/>
          <w:sz w:val="28"/>
          <w:szCs w:val="28"/>
        </w:rPr>
        <w:t xml:space="preserve">, улица </w:t>
      </w:r>
      <w:r w:rsidR="00922CDF" w:rsidRPr="00A225CF">
        <w:rPr>
          <w:rFonts w:ascii="PT Astra Serif" w:hAnsi="PT Astra Serif" w:cs="Times New Roman"/>
          <w:sz w:val="28"/>
          <w:szCs w:val="28"/>
        </w:rPr>
        <w:t>Центральн</w:t>
      </w:r>
      <w:r w:rsidR="00A74CCC" w:rsidRPr="00A225CF">
        <w:rPr>
          <w:rFonts w:ascii="PT Astra Serif" w:hAnsi="PT Astra Serif" w:cs="Times New Roman"/>
          <w:sz w:val="28"/>
          <w:szCs w:val="28"/>
        </w:rPr>
        <w:t>ая;</w:t>
      </w:r>
      <w:r w:rsidRPr="00A225CF">
        <w:rPr>
          <w:rFonts w:ascii="PT Astra Serif" w:hAnsi="PT Astra Serif" w:cs="Times New Roman"/>
          <w:sz w:val="28"/>
          <w:szCs w:val="28"/>
        </w:rPr>
        <w:t xml:space="preserve"> </w:t>
      </w:r>
    </w:p>
    <w:p w:rsidR="004332F3" w:rsidRPr="00A225CF" w:rsidRDefault="00A74CCC" w:rsidP="00A225CF">
      <w:pPr>
        <w:pStyle w:val="a5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A225CF">
        <w:rPr>
          <w:rFonts w:ascii="PT Astra Serif" w:hAnsi="PT Astra Serif" w:cs="Times New Roman"/>
          <w:sz w:val="28"/>
          <w:szCs w:val="28"/>
        </w:rPr>
        <w:t xml:space="preserve">2. Присвоить адрес: </w:t>
      </w:r>
      <w:r w:rsidR="009D4F97" w:rsidRPr="00A225CF">
        <w:rPr>
          <w:rFonts w:ascii="PT Astra Serif" w:hAnsi="PT Astra Serif" w:cs="Times New Roman"/>
          <w:sz w:val="28"/>
          <w:szCs w:val="28"/>
        </w:rPr>
        <w:t>6411</w:t>
      </w:r>
      <w:r w:rsidR="00922CDF" w:rsidRPr="00A225CF">
        <w:rPr>
          <w:rFonts w:ascii="PT Astra Serif" w:hAnsi="PT Astra Serif" w:cs="Times New Roman"/>
          <w:sz w:val="28"/>
          <w:szCs w:val="28"/>
        </w:rPr>
        <w:t>73</w:t>
      </w:r>
      <w:r w:rsidR="009D4F97" w:rsidRPr="00A225CF">
        <w:rPr>
          <w:rFonts w:ascii="PT Astra Serif" w:hAnsi="PT Astra Serif" w:cs="Times New Roman"/>
          <w:sz w:val="28"/>
          <w:szCs w:val="28"/>
        </w:rPr>
        <w:t>, Российская Федерация,</w:t>
      </w:r>
      <w:r w:rsidRPr="00A225CF">
        <w:rPr>
          <w:rFonts w:ascii="PT Astra Serif" w:hAnsi="PT Astra Serif" w:cs="Times New Roman"/>
          <w:sz w:val="28"/>
          <w:szCs w:val="28"/>
        </w:rPr>
        <w:t xml:space="preserve"> Курганская область, Целинный муниципальный округ, село </w:t>
      </w:r>
      <w:proofErr w:type="spellStart"/>
      <w:r w:rsidR="00922CDF" w:rsidRPr="00A225CF">
        <w:rPr>
          <w:rFonts w:ascii="PT Astra Serif" w:hAnsi="PT Astra Serif" w:cs="Times New Roman"/>
          <w:sz w:val="28"/>
          <w:szCs w:val="28"/>
        </w:rPr>
        <w:t>Костыгин</w:t>
      </w:r>
      <w:proofErr w:type="spellEnd"/>
      <w:r w:rsidR="00922CDF" w:rsidRPr="00A225CF">
        <w:rPr>
          <w:rFonts w:ascii="PT Astra Serif" w:hAnsi="PT Astra Serif" w:cs="Times New Roman"/>
          <w:sz w:val="28"/>
          <w:szCs w:val="28"/>
        </w:rPr>
        <w:t xml:space="preserve"> Лог</w:t>
      </w:r>
      <w:r w:rsidRPr="00A225CF">
        <w:rPr>
          <w:rFonts w:ascii="PT Astra Serif" w:hAnsi="PT Astra Serif" w:cs="Times New Roman"/>
          <w:sz w:val="28"/>
          <w:szCs w:val="28"/>
        </w:rPr>
        <w:t xml:space="preserve">, улица </w:t>
      </w:r>
      <w:r w:rsidR="00922CDF" w:rsidRPr="00A225CF">
        <w:rPr>
          <w:rFonts w:ascii="PT Astra Serif" w:hAnsi="PT Astra Serif" w:cs="Times New Roman"/>
          <w:sz w:val="28"/>
          <w:szCs w:val="28"/>
        </w:rPr>
        <w:t>Центральн</w:t>
      </w:r>
      <w:r w:rsidRPr="00A225CF">
        <w:rPr>
          <w:rFonts w:ascii="PT Astra Serif" w:hAnsi="PT Astra Serif" w:cs="Times New Roman"/>
          <w:sz w:val="28"/>
          <w:szCs w:val="28"/>
        </w:rPr>
        <w:t>ая, дом №</w:t>
      </w:r>
      <w:r w:rsidR="00922CDF" w:rsidRPr="00A225CF">
        <w:rPr>
          <w:rFonts w:ascii="PT Astra Serif" w:hAnsi="PT Astra Serif" w:cs="Times New Roman"/>
          <w:sz w:val="28"/>
          <w:szCs w:val="28"/>
        </w:rPr>
        <w:t>30</w:t>
      </w:r>
      <w:r w:rsidRPr="00A225CF">
        <w:rPr>
          <w:rFonts w:ascii="PT Astra Serif" w:hAnsi="PT Astra Serif" w:cs="Times New Roman"/>
          <w:sz w:val="28"/>
          <w:szCs w:val="28"/>
        </w:rPr>
        <w:t xml:space="preserve">, следующему объекту адресации: </w:t>
      </w:r>
      <w:r w:rsidR="00922CDF" w:rsidRPr="00A225CF">
        <w:rPr>
          <w:rFonts w:ascii="PT Astra Serif" w:hAnsi="PT Astra Serif" w:cs="Times New Roman"/>
          <w:sz w:val="28"/>
          <w:szCs w:val="28"/>
        </w:rPr>
        <w:t>объекту индивидуального жилищного строительства (зданию жилого дома)</w:t>
      </w:r>
      <w:r w:rsidR="00443000" w:rsidRPr="00A225CF">
        <w:rPr>
          <w:rFonts w:ascii="PT Astra Serif" w:hAnsi="PT Astra Serif" w:cs="Times New Roman"/>
          <w:sz w:val="28"/>
          <w:szCs w:val="28"/>
        </w:rPr>
        <w:t xml:space="preserve">, площадью </w:t>
      </w:r>
      <w:r w:rsidR="00922CDF" w:rsidRPr="00A225CF">
        <w:rPr>
          <w:rFonts w:ascii="PT Astra Serif" w:hAnsi="PT Astra Serif" w:cs="Times New Roman"/>
          <w:sz w:val="28"/>
          <w:szCs w:val="28"/>
        </w:rPr>
        <w:t>57,5</w:t>
      </w:r>
      <w:r w:rsidR="00443000" w:rsidRPr="00A225CF">
        <w:rPr>
          <w:rFonts w:ascii="PT Astra Serif" w:hAnsi="PT Astra Serif" w:cs="Times New Roman"/>
          <w:sz w:val="28"/>
          <w:szCs w:val="28"/>
        </w:rPr>
        <w:t xml:space="preserve"> кв.м.</w:t>
      </w:r>
      <w:r w:rsidR="00C8303B" w:rsidRPr="00A225CF">
        <w:rPr>
          <w:rFonts w:ascii="PT Astra Serif" w:hAnsi="PT Astra Serif" w:cs="Times New Roman"/>
          <w:sz w:val="28"/>
          <w:szCs w:val="28"/>
        </w:rPr>
        <w:t xml:space="preserve"> (К№45</w:t>
      </w:r>
      <w:r w:rsidR="00922CDF" w:rsidRPr="00A225CF">
        <w:rPr>
          <w:rFonts w:ascii="PT Astra Serif" w:hAnsi="PT Astra Serif" w:cs="Times New Roman"/>
          <w:sz w:val="28"/>
          <w:szCs w:val="28"/>
        </w:rPr>
        <w:t>:18:031101:644</w:t>
      </w:r>
      <w:r w:rsidR="00C8303B" w:rsidRPr="00A225CF">
        <w:rPr>
          <w:rFonts w:ascii="PT Astra Serif" w:hAnsi="PT Astra Serif" w:cs="Times New Roman"/>
          <w:sz w:val="28"/>
          <w:szCs w:val="28"/>
        </w:rPr>
        <w:t>)</w:t>
      </w:r>
      <w:r w:rsidR="00F31486" w:rsidRPr="00A225CF">
        <w:rPr>
          <w:rFonts w:ascii="PT Astra Serif" w:hAnsi="PT Astra Serif" w:cs="Times New Roman"/>
          <w:sz w:val="28"/>
          <w:szCs w:val="28"/>
        </w:rPr>
        <w:t>,</w:t>
      </w:r>
      <w:r w:rsidR="00C8303B" w:rsidRPr="00A225CF">
        <w:rPr>
          <w:rFonts w:ascii="PT Astra Serif" w:hAnsi="PT Astra Serif" w:cs="Times New Roman"/>
          <w:sz w:val="28"/>
          <w:szCs w:val="28"/>
        </w:rPr>
        <w:t xml:space="preserve"> </w:t>
      </w:r>
      <w:r w:rsidR="004332F3" w:rsidRPr="00A225CF">
        <w:rPr>
          <w:rFonts w:ascii="PT Astra Serif" w:hAnsi="PT Astra Serif" w:cs="Times New Roman"/>
          <w:sz w:val="28"/>
          <w:szCs w:val="28"/>
        </w:rPr>
        <w:t>расположенн</w:t>
      </w:r>
      <w:r w:rsidRPr="00A225CF">
        <w:rPr>
          <w:rFonts w:ascii="PT Astra Serif" w:hAnsi="PT Astra Serif" w:cs="Times New Roman"/>
          <w:sz w:val="28"/>
          <w:szCs w:val="28"/>
        </w:rPr>
        <w:t>о</w:t>
      </w:r>
      <w:r w:rsidR="00675F82" w:rsidRPr="00A225CF">
        <w:rPr>
          <w:rFonts w:ascii="PT Astra Serif" w:hAnsi="PT Astra Serif" w:cs="Times New Roman"/>
          <w:sz w:val="28"/>
          <w:szCs w:val="28"/>
        </w:rPr>
        <w:t>му</w:t>
      </w:r>
      <w:r w:rsidR="009D4F97" w:rsidRPr="00A225CF">
        <w:rPr>
          <w:rFonts w:ascii="PT Astra Serif" w:hAnsi="PT Astra Serif" w:cs="Times New Roman"/>
          <w:sz w:val="28"/>
          <w:szCs w:val="28"/>
        </w:rPr>
        <w:t xml:space="preserve"> </w:t>
      </w:r>
      <w:r w:rsidR="004332F3" w:rsidRPr="00A225CF">
        <w:rPr>
          <w:rFonts w:ascii="PT Astra Serif" w:hAnsi="PT Astra Serif" w:cs="Times New Roman"/>
          <w:sz w:val="28"/>
          <w:szCs w:val="28"/>
        </w:rPr>
        <w:t xml:space="preserve">в Курганской области, Целинном </w:t>
      </w:r>
      <w:r w:rsidR="004C77B9" w:rsidRPr="00A225CF">
        <w:rPr>
          <w:rFonts w:ascii="PT Astra Serif" w:hAnsi="PT Astra Serif" w:cs="Times New Roman"/>
          <w:sz w:val="28"/>
          <w:szCs w:val="28"/>
        </w:rPr>
        <w:t>муниципальном округе</w:t>
      </w:r>
      <w:r w:rsidR="009B2A2C" w:rsidRPr="00A225CF">
        <w:rPr>
          <w:rFonts w:ascii="PT Astra Serif" w:hAnsi="PT Astra Serif" w:cs="Times New Roman"/>
          <w:sz w:val="28"/>
          <w:szCs w:val="28"/>
        </w:rPr>
        <w:t xml:space="preserve">, </w:t>
      </w:r>
      <w:r w:rsidR="00CD5B8E" w:rsidRPr="00A225CF">
        <w:rPr>
          <w:rFonts w:ascii="PT Astra Serif" w:hAnsi="PT Astra Serif" w:cs="Times New Roman"/>
          <w:sz w:val="28"/>
          <w:szCs w:val="28"/>
        </w:rPr>
        <w:t>сел</w:t>
      </w:r>
      <w:r w:rsidR="00675F82" w:rsidRPr="00A225CF">
        <w:rPr>
          <w:rFonts w:ascii="PT Astra Serif" w:hAnsi="PT Astra Serif" w:cs="Times New Roman"/>
          <w:sz w:val="28"/>
          <w:szCs w:val="28"/>
        </w:rPr>
        <w:t>о</w:t>
      </w:r>
      <w:r w:rsidR="00CD5B8E" w:rsidRPr="00A225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22CDF" w:rsidRPr="00A225CF">
        <w:rPr>
          <w:rFonts w:ascii="PT Astra Serif" w:hAnsi="PT Astra Serif" w:cs="Times New Roman"/>
          <w:sz w:val="28"/>
          <w:szCs w:val="28"/>
        </w:rPr>
        <w:t>Костыгин</w:t>
      </w:r>
      <w:proofErr w:type="spellEnd"/>
      <w:r w:rsidR="00922CDF" w:rsidRPr="00A225CF">
        <w:rPr>
          <w:rFonts w:ascii="PT Astra Serif" w:hAnsi="PT Astra Serif" w:cs="Times New Roman"/>
          <w:sz w:val="28"/>
          <w:szCs w:val="28"/>
        </w:rPr>
        <w:t xml:space="preserve"> Лог</w:t>
      </w:r>
      <w:r w:rsidR="00CD5B8E" w:rsidRPr="00A225CF">
        <w:rPr>
          <w:rFonts w:ascii="PT Astra Serif" w:hAnsi="PT Astra Serif" w:cs="Times New Roman"/>
          <w:sz w:val="28"/>
          <w:szCs w:val="28"/>
        </w:rPr>
        <w:t>, улица</w:t>
      </w:r>
      <w:r w:rsidR="004332F3" w:rsidRPr="00A225CF">
        <w:rPr>
          <w:rFonts w:ascii="PT Astra Serif" w:hAnsi="PT Astra Serif" w:cs="Times New Roman"/>
          <w:sz w:val="28"/>
          <w:szCs w:val="28"/>
        </w:rPr>
        <w:t xml:space="preserve"> </w:t>
      </w:r>
      <w:r w:rsidR="00922CDF" w:rsidRPr="00A225CF">
        <w:rPr>
          <w:rFonts w:ascii="PT Astra Serif" w:hAnsi="PT Astra Serif" w:cs="Times New Roman"/>
          <w:sz w:val="28"/>
          <w:szCs w:val="28"/>
        </w:rPr>
        <w:t>Центральн</w:t>
      </w:r>
      <w:r w:rsidR="00C8303B" w:rsidRPr="00A225CF">
        <w:rPr>
          <w:rFonts w:ascii="PT Astra Serif" w:hAnsi="PT Astra Serif" w:cs="Times New Roman"/>
          <w:sz w:val="28"/>
          <w:szCs w:val="28"/>
        </w:rPr>
        <w:t>ая</w:t>
      </w:r>
      <w:r w:rsidR="00B15906" w:rsidRPr="00A225CF">
        <w:rPr>
          <w:rFonts w:ascii="PT Astra Serif" w:hAnsi="PT Astra Serif" w:cs="Times New Roman"/>
          <w:sz w:val="28"/>
          <w:szCs w:val="28"/>
        </w:rPr>
        <w:t>.</w:t>
      </w:r>
      <w:r w:rsidR="009B2A2C" w:rsidRPr="00A225CF">
        <w:rPr>
          <w:rFonts w:ascii="PT Astra Serif" w:hAnsi="PT Astra Serif" w:cs="Times New Roman"/>
          <w:sz w:val="28"/>
          <w:szCs w:val="28"/>
        </w:rPr>
        <w:t xml:space="preserve"> </w:t>
      </w:r>
    </w:p>
    <w:p w:rsidR="00051126" w:rsidRPr="00A225CF" w:rsidRDefault="00A74CCC" w:rsidP="00A225CF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225CF">
        <w:rPr>
          <w:rFonts w:ascii="PT Astra Serif" w:hAnsi="PT Astra Serif" w:cs="Times New Roman"/>
          <w:sz w:val="28"/>
          <w:szCs w:val="28"/>
        </w:rPr>
        <w:t>3</w:t>
      </w:r>
      <w:r w:rsidR="00051126" w:rsidRPr="00A225CF">
        <w:rPr>
          <w:rFonts w:ascii="PT Astra Serif" w:hAnsi="PT Astra Serif" w:cs="Times New Roman"/>
          <w:sz w:val="28"/>
          <w:szCs w:val="28"/>
        </w:rPr>
        <w:t>. Настоящее постановление разместить на официальном сайте Целинного муниципального округа.</w:t>
      </w:r>
    </w:p>
    <w:p w:rsidR="00051126" w:rsidRPr="00A225CF" w:rsidRDefault="00A74CCC" w:rsidP="00A225CF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225CF">
        <w:rPr>
          <w:rFonts w:ascii="PT Astra Serif" w:hAnsi="PT Astra Serif" w:cs="Times New Roman"/>
          <w:sz w:val="28"/>
          <w:szCs w:val="28"/>
        </w:rPr>
        <w:t>4</w:t>
      </w:r>
      <w:r w:rsidR="00051126" w:rsidRPr="00A225CF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после его подписания.</w:t>
      </w:r>
    </w:p>
    <w:p w:rsidR="00051126" w:rsidRPr="00A225CF" w:rsidRDefault="00A74CCC" w:rsidP="00A225CF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225CF">
        <w:rPr>
          <w:rFonts w:ascii="PT Astra Serif" w:hAnsi="PT Astra Serif" w:cs="Times New Roman"/>
          <w:sz w:val="28"/>
          <w:szCs w:val="28"/>
        </w:rPr>
        <w:lastRenderedPageBreak/>
        <w:t>5</w:t>
      </w:r>
      <w:r w:rsidR="00051126" w:rsidRPr="00A225CF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051126" w:rsidRPr="00A225C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051126" w:rsidRPr="00A225CF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Целинного муниципального округа, курирующего вопросы градостроительства и ЖКХ.</w:t>
      </w:r>
    </w:p>
    <w:p w:rsidR="00051126" w:rsidRPr="00A225CF" w:rsidRDefault="00051126" w:rsidP="00A225CF">
      <w:pPr>
        <w:pStyle w:val="110"/>
        <w:shd w:val="clear" w:color="auto" w:fill="auto"/>
        <w:spacing w:before="0" w:after="0" w:line="240" w:lineRule="exact"/>
        <w:ind w:firstLine="567"/>
        <w:jc w:val="left"/>
        <w:rPr>
          <w:rFonts w:ascii="PT Astra Serif" w:hAnsi="PT Astra Serif"/>
          <w:sz w:val="20"/>
          <w:szCs w:val="20"/>
        </w:rPr>
      </w:pPr>
    </w:p>
    <w:p w:rsidR="00051126" w:rsidRPr="00A225CF" w:rsidRDefault="00051126" w:rsidP="00A225CF">
      <w:pPr>
        <w:pStyle w:val="110"/>
        <w:shd w:val="clear" w:color="auto" w:fill="auto"/>
        <w:spacing w:before="0" w:after="0" w:line="240" w:lineRule="exact"/>
        <w:ind w:firstLine="567"/>
        <w:jc w:val="left"/>
        <w:rPr>
          <w:rFonts w:ascii="PT Astra Serif" w:hAnsi="PT Astra Serif"/>
          <w:sz w:val="20"/>
          <w:szCs w:val="20"/>
        </w:rPr>
      </w:pPr>
    </w:p>
    <w:p w:rsidR="00481D4B" w:rsidRPr="00A225CF" w:rsidRDefault="005947C9" w:rsidP="00A225CF">
      <w:pPr>
        <w:pStyle w:val="110"/>
        <w:shd w:val="clear" w:color="auto" w:fill="auto"/>
        <w:spacing w:before="0" w:after="0" w:line="240" w:lineRule="exact"/>
        <w:ind w:firstLine="567"/>
        <w:jc w:val="left"/>
        <w:rPr>
          <w:rFonts w:ascii="PT Astra Serif" w:hAnsi="PT Astra Serif"/>
          <w:sz w:val="28"/>
          <w:szCs w:val="28"/>
        </w:rPr>
      </w:pPr>
      <w:r w:rsidRPr="00A225CF">
        <w:rPr>
          <w:rFonts w:ascii="PT Astra Serif" w:hAnsi="PT Astra Serif"/>
          <w:sz w:val="28"/>
          <w:szCs w:val="28"/>
        </w:rPr>
        <w:t xml:space="preserve">Глава Целинного муниципального округа  </w:t>
      </w:r>
      <w:r w:rsidR="00481D4B" w:rsidRPr="00A225CF">
        <w:rPr>
          <w:rFonts w:ascii="PT Astra Serif" w:hAnsi="PT Astra Serif"/>
          <w:sz w:val="28"/>
          <w:szCs w:val="28"/>
        </w:rPr>
        <w:t xml:space="preserve">       </w:t>
      </w:r>
      <w:r w:rsidR="00A225CF">
        <w:rPr>
          <w:rFonts w:ascii="PT Astra Serif" w:hAnsi="PT Astra Serif"/>
          <w:sz w:val="28"/>
          <w:szCs w:val="28"/>
        </w:rPr>
        <w:t xml:space="preserve"> </w:t>
      </w:r>
      <w:r w:rsidR="00B15906" w:rsidRPr="00A225CF">
        <w:rPr>
          <w:rFonts w:ascii="PT Astra Serif" w:hAnsi="PT Astra Serif"/>
          <w:sz w:val="28"/>
          <w:szCs w:val="28"/>
        </w:rPr>
        <w:t xml:space="preserve">                            </w:t>
      </w:r>
      <w:r w:rsidRPr="00A225CF">
        <w:rPr>
          <w:rFonts w:ascii="PT Astra Serif" w:hAnsi="PT Astra Serif"/>
          <w:sz w:val="28"/>
          <w:szCs w:val="28"/>
        </w:rPr>
        <w:t>А.В.</w:t>
      </w:r>
      <w:r w:rsidR="00B15906" w:rsidRPr="00A225CF">
        <w:rPr>
          <w:rFonts w:ascii="PT Astra Serif" w:hAnsi="PT Astra Serif"/>
          <w:sz w:val="28"/>
          <w:szCs w:val="28"/>
        </w:rPr>
        <w:t xml:space="preserve"> </w:t>
      </w:r>
      <w:r w:rsidR="009F2128" w:rsidRPr="00A225CF">
        <w:rPr>
          <w:rFonts w:ascii="PT Astra Serif" w:hAnsi="PT Astra Serif"/>
          <w:sz w:val="28"/>
          <w:szCs w:val="28"/>
        </w:rPr>
        <w:t>Сытов</w:t>
      </w:r>
    </w:p>
    <w:p w:rsidR="00A74CCC" w:rsidRPr="00A225CF" w:rsidRDefault="00A74CCC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74CCC" w:rsidRPr="00A225CF" w:rsidRDefault="00A74CCC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74CCC" w:rsidRDefault="00A74CCC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A225CF" w:rsidRDefault="00A225CF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0"/>
          <w:szCs w:val="20"/>
        </w:rPr>
      </w:pPr>
    </w:p>
    <w:p w:rsidR="00481D4B" w:rsidRPr="00A225CF" w:rsidRDefault="00481D4B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i/>
          <w:sz w:val="22"/>
          <w:szCs w:val="20"/>
        </w:rPr>
      </w:pPr>
      <w:r w:rsidRPr="00A225CF">
        <w:rPr>
          <w:rFonts w:ascii="PT Astra Serif" w:hAnsi="PT Astra Serif"/>
          <w:i/>
          <w:sz w:val="22"/>
          <w:szCs w:val="20"/>
        </w:rPr>
        <w:t>Исп.: Балашов В.Н.,</w:t>
      </w:r>
    </w:p>
    <w:p w:rsidR="00481D4B" w:rsidRPr="00A225CF" w:rsidRDefault="00481D4B" w:rsidP="00A225CF">
      <w:pPr>
        <w:pStyle w:val="aa"/>
        <w:tabs>
          <w:tab w:val="num" w:pos="1062"/>
        </w:tabs>
        <w:ind w:firstLine="567"/>
        <w:jc w:val="both"/>
        <w:outlineLvl w:val="0"/>
        <w:rPr>
          <w:rFonts w:ascii="PT Astra Serif" w:hAnsi="PT Astra Serif"/>
          <w:sz w:val="28"/>
          <w:szCs w:val="28"/>
        </w:rPr>
      </w:pPr>
      <w:r w:rsidRPr="00A225CF">
        <w:rPr>
          <w:rFonts w:ascii="PT Astra Serif" w:hAnsi="PT Astra Serif"/>
          <w:i/>
          <w:sz w:val="22"/>
          <w:szCs w:val="20"/>
        </w:rPr>
        <w:t>Тел.2-11-96</w:t>
      </w:r>
    </w:p>
    <w:sectPr w:rsidR="00481D4B" w:rsidRPr="00A225CF" w:rsidSect="00A225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2C" w:rsidRDefault="004B602C" w:rsidP="009B2A2C">
      <w:r>
        <w:separator/>
      </w:r>
    </w:p>
  </w:endnote>
  <w:endnote w:type="continuationSeparator" w:id="0">
    <w:p w:rsidR="004B602C" w:rsidRDefault="004B602C" w:rsidP="009B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2C" w:rsidRDefault="004B602C" w:rsidP="009B2A2C">
      <w:r>
        <w:separator/>
      </w:r>
    </w:p>
  </w:footnote>
  <w:footnote w:type="continuationSeparator" w:id="0">
    <w:p w:rsidR="004B602C" w:rsidRDefault="004B602C" w:rsidP="009B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2F3"/>
    <w:rsid w:val="00001C80"/>
    <w:rsid w:val="0000203A"/>
    <w:rsid w:val="00036E53"/>
    <w:rsid w:val="00051126"/>
    <w:rsid w:val="000C7495"/>
    <w:rsid w:val="001770C3"/>
    <w:rsid w:val="001B1800"/>
    <w:rsid w:val="00222B5B"/>
    <w:rsid w:val="00284CFC"/>
    <w:rsid w:val="002E2EEE"/>
    <w:rsid w:val="00325A3A"/>
    <w:rsid w:val="003935A8"/>
    <w:rsid w:val="003A64AC"/>
    <w:rsid w:val="0043202B"/>
    <w:rsid w:val="004332F3"/>
    <w:rsid w:val="00443000"/>
    <w:rsid w:val="00450177"/>
    <w:rsid w:val="00481D4B"/>
    <w:rsid w:val="004B602C"/>
    <w:rsid w:val="004C77B9"/>
    <w:rsid w:val="0057751E"/>
    <w:rsid w:val="005947C9"/>
    <w:rsid w:val="005C2729"/>
    <w:rsid w:val="006369F6"/>
    <w:rsid w:val="00675F82"/>
    <w:rsid w:val="006A38F9"/>
    <w:rsid w:val="007E33F8"/>
    <w:rsid w:val="00871164"/>
    <w:rsid w:val="008C2DB6"/>
    <w:rsid w:val="00913F13"/>
    <w:rsid w:val="00922CDF"/>
    <w:rsid w:val="00986A79"/>
    <w:rsid w:val="009B2A2C"/>
    <w:rsid w:val="009D4F97"/>
    <w:rsid w:val="009F2128"/>
    <w:rsid w:val="00A225CF"/>
    <w:rsid w:val="00A4747F"/>
    <w:rsid w:val="00A74CCC"/>
    <w:rsid w:val="00A96E59"/>
    <w:rsid w:val="00AD0C27"/>
    <w:rsid w:val="00B15906"/>
    <w:rsid w:val="00B60E44"/>
    <w:rsid w:val="00B61A3F"/>
    <w:rsid w:val="00B63D9E"/>
    <w:rsid w:val="00BE6950"/>
    <w:rsid w:val="00C65F66"/>
    <w:rsid w:val="00C8303B"/>
    <w:rsid w:val="00CA1BC2"/>
    <w:rsid w:val="00CD5B8E"/>
    <w:rsid w:val="00CE7833"/>
    <w:rsid w:val="00CF78E9"/>
    <w:rsid w:val="00D47D1F"/>
    <w:rsid w:val="00D94176"/>
    <w:rsid w:val="00DE044D"/>
    <w:rsid w:val="00DF6637"/>
    <w:rsid w:val="00E53552"/>
    <w:rsid w:val="00EE1AC1"/>
    <w:rsid w:val="00F31486"/>
    <w:rsid w:val="00F4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2F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32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3">
    <w:name w:val="Колонтитул_"/>
    <w:basedOn w:val="a0"/>
    <w:link w:val="a4"/>
    <w:rsid w:val="004332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332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pt">
    <w:name w:val="Колонтитул + 10 pt"/>
    <w:basedOn w:val="a3"/>
    <w:rsid w:val="004332F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4332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32F3"/>
    <w:pPr>
      <w:shd w:val="clear" w:color="auto" w:fill="FFFFFF"/>
      <w:spacing w:after="300" w:line="241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a4">
    <w:name w:val="Колонтитул"/>
    <w:basedOn w:val="a"/>
    <w:link w:val="a3"/>
    <w:rsid w:val="004332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4332F3"/>
    <w:pPr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4332F3"/>
    <w:pPr>
      <w:shd w:val="clear" w:color="auto" w:fill="FFFFFF"/>
      <w:spacing w:before="600" w:after="240" w:line="26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No Spacing"/>
    <w:uiPriority w:val="1"/>
    <w:qFormat/>
    <w:rsid w:val="004332F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9B2A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2A2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9B2A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2A2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ConsNonformat">
    <w:name w:val="ConsNonformat"/>
    <w:rsid w:val="00051126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rsid w:val="00481D4B"/>
    <w:pPr>
      <w:widowControl/>
    </w:pPr>
    <w:rPr>
      <w:rFonts w:eastAsia="Times New Roman" w:cs="Times New Roman"/>
      <w:color w:val="auto"/>
      <w:sz w:val="16"/>
      <w:szCs w:val="16"/>
      <w:lang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481D4B"/>
    <w:rPr>
      <w:rFonts w:ascii="Tahoma" w:eastAsia="Times New Roman" w:hAnsi="Tahoma" w:cs="Times New Roman"/>
      <w:sz w:val="16"/>
      <w:szCs w:val="16"/>
    </w:rPr>
  </w:style>
  <w:style w:type="character" w:styleId="ac">
    <w:name w:val="Hyperlink"/>
    <w:uiPriority w:val="99"/>
    <w:rsid w:val="00481D4B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57751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7751E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5E63A1241B348B4913B0AB215CB3A4CEE1AA044270DCFB4570ADA197jFO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8014A7EDCFB4570ADA197jF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6EF94-9912-4FFD-8BBB-CB810951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priemnaya</cp:lastModifiedBy>
  <cp:revision>2</cp:revision>
  <cp:lastPrinted>2022-07-26T07:02:00Z</cp:lastPrinted>
  <dcterms:created xsi:type="dcterms:W3CDTF">2022-07-26T07:03:00Z</dcterms:created>
  <dcterms:modified xsi:type="dcterms:W3CDTF">2022-07-26T07:03:00Z</dcterms:modified>
</cp:coreProperties>
</file>