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74" w:rsidRDefault="00147274" w:rsidP="001472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</w:pPr>
    </w:p>
    <w:p w:rsidR="00147274" w:rsidRDefault="00147274" w:rsidP="001472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  <w:t>Вступают в силу поправки в ст. 59 ТК РФ</w:t>
      </w:r>
    </w:p>
    <w:p w:rsidR="00147274" w:rsidRDefault="00147274" w:rsidP="001472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</w:pPr>
    </w:p>
    <w:p w:rsidR="00147274" w:rsidRPr="00147274" w:rsidRDefault="00147274" w:rsidP="00147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На основании Постановления КС РФ от 19.12.2023 N 59-П признана неконституционной норма ТК РФ, которая позволяет лишь из-за наличия руководящей должности заключать срочные трудовые договоры с теми, кто возглавляет структурные подразделения.</w:t>
      </w:r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Федеральным законом от 13.12.2024 года внесены поправки в ст.59 ТК РФ, которые вступают в силу с 01.03.2025 года.</w:t>
      </w:r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  До 01.03.2025 года все работодатели, которые заключили срочные трудовые договоры с руководителями подразделений на основании абзаца 8 части 2 ст.59 ТК РФ, должны скорректировать их и указать иные основания срочности (если они есть) или заключить дополнительные соглашения к трудовым договорам данных работников и переквалифицировать их </w:t>
      </w:r>
      <w:proofErr w:type="gramStart"/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proofErr w:type="gramEnd"/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бессрочные.</w:t>
      </w:r>
      <w:r w:rsidRPr="00147274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  Если этого не сделать, то данные договора все равно станут бессрочными.</w:t>
      </w:r>
    </w:p>
    <w:p w:rsidR="003316C3" w:rsidRDefault="00F513C0"/>
    <w:sectPr w:rsidR="003316C3" w:rsidSect="000F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7274"/>
    <w:rsid w:val="000F4EF1"/>
    <w:rsid w:val="00147274"/>
    <w:rsid w:val="008D36EB"/>
    <w:rsid w:val="009D2330"/>
    <w:rsid w:val="00F5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15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2025-02-28T09:16:00Z</dcterms:created>
  <dcterms:modified xsi:type="dcterms:W3CDTF">2025-02-28T10:05:00Z</dcterms:modified>
</cp:coreProperties>
</file>